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76248016" w:rsidR="006331F4" w:rsidRPr="00177AFE" w:rsidRDefault="00315446" w:rsidP="006331F4">
      <w:pPr>
        <w:jc w:val="right"/>
        <w:rPr>
          <w:rFonts w:cs="Calibri"/>
        </w:rPr>
      </w:pPr>
      <w:r>
        <w:rPr>
          <w:rFonts w:cs="Calibri"/>
        </w:rPr>
        <w:t>20</w:t>
      </w:r>
      <w:r w:rsidR="006331F4" w:rsidRPr="00177AFE">
        <w:rPr>
          <w:rFonts w:cs="Calibri"/>
        </w:rPr>
        <w:t>.0</w:t>
      </w:r>
      <w:r w:rsidR="006331F4">
        <w:rPr>
          <w:rFonts w:cs="Calibri"/>
        </w:rPr>
        <w:t>3</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03CEB457" w:rsidR="00F15D37" w:rsidRPr="006331F4" w:rsidRDefault="00E0212A"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M</w:t>
      </w:r>
      <w:r w:rsidR="00315446">
        <w:rPr>
          <w:rFonts w:eastAsia="Times New Roman" w:cs="Calibri"/>
          <w:b/>
          <w:bCs/>
          <w:lang w:eastAsia="pl-PL"/>
        </w:rPr>
        <w:t>AŁGORZATA OSTROWSKA GOŚCINIĄ PSIODCASTU</w:t>
      </w:r>
      <w:r w:rsidR="006331F4">
        <w:rPr>
          <w:rFonts w:eastAsia="Times New Roman" w:cs="Calibri"/>
          <w:b/>
          <w:bCs/>
          <w:lang w:eastAsia="pl-PL"/>
        </w:rPr>
        <w:t xml:space="preserve"> RMF FM</w:t>
      </w:r>
    </w:p>
    <w:p w14:paraId="301E9C85" w14:textId="77777777" w:rsidR="006331F4" w:rsidRDefault="006331F4"/>
    <w:p w14:paraId="0D9D37C8"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Zacznijmy od psów, bo mam wrażenie, że one są dziś ważnym punktem twojego życia, może nawet takim stabilizatorem. Masz Felę i Franka – jak wygląda ich relacja i codzienność?</w:t>
      </w:r>
    </w:p>
    <w:p w14:paraId="6371A88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Kiedyś tych zwierząt było więcej, teraz to taki minimalny zestaw. Fela jest starsza, więc z szacunku dla wieku wymieniam ją pierwszą. Jest spokojna, bardzo nastawiona na człowieka, uważna. Zawsze była taka, nawet jak była młodsza. Wpatrywała się, wsłuchiwała, reagowała na każdy gest. Franek to zupełnie inna energia – żywioł, trochę chaosu, dużo emocji.</w:t>
      </w:r>
    </w:p>
    <w:p w14:paraId="1A5C3292"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Psy są dla ciebie czymś więcej niż tylko towarzyszami.</w:t>
      </w:r>
    </w:p>
    <w:p w14:paraId="5E0CBC7D"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Zdecydowanie. To są domownicy. Nie wyobrażam sobie traktowania psa jako dodatku. To jest odpowiedzialność, codzienność, obowiązek.</w:t>
      </w:r>
    </w:p>
    <w:p w14:paraId="29A8031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Opowiadałaś o Sylwestrze spędzonym w piwnicy.</w:t>
      </w:r>
    </w:p>
    <w:p w14:paraId="7F039EB3" w14:textId="382D32FC"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bo Sylwester to dla Feli dramat. Ona się po prostu boi. Wchodzimy do piwnicy, gdzie jest ciszej. Siedzimy tam razem i czekamy, aż to wszystko minie. To jest dla mnie naturalne – skoro ona tego potrzebuje, to ja też tam jestem.</w:t>
      </w:r>
    </w:p>
    <w:p w14:paraId="48EC3D80"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Twoje życie bardzo się zmieniło po odejściu męża.</w:t>
      </w:r>
    </w:p>
    <w:p w14:paraId="2A0036BC"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To zmieniło wszystko. Mąż był bardzo związany z psami i one z nim również. To on zajmował się ich codziennością, spacerami, opieką. Ja często byłam poza domem.</w:t>
      </w:r>
    </w:p>
    <w:p w14:paraId="65409EF7"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One też przeżyły tę stratę?</w:t>
      </w:r>
    </w:p>
    <w:p w14:paraId="7B1F4D4F"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Bardzo. Franek wręcz fizycznie to odchorował – pojawiła się padaczka. To nie jest przypadek. Do dziś, kiedy wracam ze spaceru, pierwsze co robi, to biegnie do kuchni, jakby sprawdzić, czy Jacek tam jest.</w:t>
      </w:r>
    </w:p>
    <w:p w14:paraId="7AE5B8E5"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Mówisz też o pożegnaniu w hospicjum.</w:t>
      </w:r>
    </w:p>
    <w:p w14:paraId="59F32A4B"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To było niezwykłe doświadczenie. Lekarka zasugerowała, żeby psy mogły się pożegnać. To nie jest oczywiste, rzadko się o tym myśli. Fela sobie z tym poradziła, podeszła, była spokojna. Franek nie był w stanie. To pokazuje, jak bardzo zwierzęta przeżywają emocje.</w:t>
      </w:r>
    </w:p>
    <w:p w14:paraId="60AA57E2"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lastRenderedPageBreak/>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Wiedziałaś wcześniej, że choroba zakończy się w ten sposób?</w:t>
      </w:r>
    </w:p>
    <w:p w14:paraId="005D1EE7" w14:textId="17B4E109"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Od momentu diagnozy wiedziałam. To było pół roku. Bardzo intensywne pół roku. Skupiłam się na działaniu, organizowaniu pomocy. Spotkałam wtedy wielu ludzi, którzy okazali ogromne serce.</w:t>
      </w:r>
    </w:p>
    <w:p w14:paraId="0F7725CB"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Jaką miłością była wasza relacja?</w:t>
      </w:r>
    </w:p>
    <w:p w14:paraId="68F184C0"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Trudno ją zamknąć w jednym określeniu. Była romantyczna, była rockowa, była bardzo codzienna. Poznaliśmy się jako znajomi, potem przyjaciele. To dojrzewało.</w:t>
      </w:r>
    </w:p>
    <w:p w14:paraId="147EA98C"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Długo byliście bez ślubu.</w:t>
      </w:r>
    </w:p>
    <w:p w14:paraId="276D1B66" w14:textId="3F81175F"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i nie było nam to potrzebne. Mam poczucie, że bez formalności relacja jest bardziej świadoma. Że jesteś z kimś, bo chcesz, a nie dlatego, że coś cię zobowiązuje.</w:t>
      </w:r>
    </w:p>
    <w:p w14:paraId="1FC0E0F6"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Cofnijmy się do czasów, kiedy zaczynałaś. Jak wyglądało życie zespołu rockowego?</w:t>
      </w:r>
    </w:p>
    <w:p w14:paraId="45830D17"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Zupełnie inaczej niż dziś. Wyjeżdżało się na tygodnie, grało po dwa koncerty dziennie. Warunki były trudne – brak klimatyzacji, przepełnione sale. To była intensywność, energia i trochę chaos.</w:t>
      </w:r>
    </w:p>
    <w:p w14:paraId="4F9A0F62"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I wódka.</w:t>
      </w:r>
    </w:p>
    <w:p w14:paraId="644D0F3F"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piło się wódkę. To był jedyny „doping”. U nas nie było narkotyków. Ja musiałam się pilnować, bo śpiewałam. Przy takiej pracy nie można było sobie pozwolić na zbyt wiele.</w:t>
      </w:r>
    </w:p>
    <w:p w14:paraId="7B4ECC42" w14:textId="77777777" w:rsidR="008C4C80" w:rsidRPr="008C4C80" w:rsidRDefault="008C4C80" w:rsidP="008C4C80">
      <w:pPr>
        <w:spacing w:after="0" w:line="240" w:lineRule="auto"/>
        <w:rPr>
          <w:rFonts w:eastAsia="Times New Roman" w:cs="Calibri"/>
          <w:lang w:eastAsia="pl-PL"/>
        </w:rPr>
      </w:pPr>
      <w:r w:rsidRPr="008C4C80">
        <w:rPr>
          <w:rFonts w:eastAsia="Times New Roman" w:cs="Calibri"/>
          <w:lang w:eastAsia="pl-PL"/>
        </w:rPr>
        <w:pict w14:anchorId="5C1A2A82">
          <v:rect id="_x0000_i1030" style="width:0;height:1.5pt" o:hralign="center" o:hrstd="t" o:hr="t" fillcolor="#a0a0a0" stroked="f"/>
        </w:pict>
      </w:r>
    </w:p>
    <w:p w14:paraId="18FF0128"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Na scenie jesteś wulkanem energii, a prywatnie mówisz o sobie jako o osobie nieśmiałej.</w:t>
      </w:r>
    </w:p>
    <w:p w14:paraId="09DC14B5"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Jestem dwoista. Scena to moja przestrzeń, tam czuję się bezpiecznie. Poza nią jestem raczej introwertyczna. Mam problem z bliskością ludzi, z tłumem.</w:t>
      </w:r>
    </w:p>
    <w:p w14:paraId="5B130791"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To trudne w kontakcie z fanami.</w:t>
      </w:r>
    </w:p>
    <w:p w14:paraId="04163F23"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Wiem, że ludzie chcą bliskości, zdjęcia, kontaktu. A ja nie zawsze potrafię to dać. Mam swoje granice.</w:t>
      </w:r>
    </w:p>
    <w:p w14:paraId="6480E60C"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I to bywa źle odbierane.</w:t>
      </w:r>
    </w:p>
    <w:p w14:paraId="4CD32EBF" w14:textId="040ACCED"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Bywa. Ale nie mam wpływu na to, jak ktoś to zinterpretuje. Mogę być tylko sobą.</w:t>
      </w:r>
    </w:p>
    <w:p w14:paraId="5CB52B2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Scena daje ci poczucie bezpieczeństwa?</w:t>
      </w:r>
    </w:p>
    <w:p w14:paraId="2D465CBA"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To mój azyl. Tam jestem u siebie.</w:t>
      </w:r>
    </w:p>
    <w:p w14:paraId="7F601D50"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lastRenderedPageBreak/>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A po koncercie?</w:t>
      </w:r>
    </w:p>
    <w:p w14:paraId="25518CC9"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Cisza. To jest najważniejsze. Siedzę w domu, często z psami. To moment, kiedy wszystko opada.</w:t>
      </w:r>
    </w:p>
    <w:p w14:paraId="4DA6E87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Wierzysz w coś?</w:t>
      </w:r>
    </w:p>
    <w:p w14:paraId="1732105A"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Nie wiem, czy w rzeczy metafizyczne. Ale wierzę w człowieka. Nawet po trudnych doświadczeniach. W takich momentach widać, ile dobra jest wokół.</w:t>
      </w:r>
    </w:p>
    <w:p w14:paraId="76A99D8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Miałaś moment, kiedy chciałaś zrezygnować ze sceny.</w:t>
      </w:r>
    </w:p>
    <w:p w14:paraId="640E3836"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Po odejściu z Lombardu chciałam przestać śpiewać. Zajęłam się innymi rzeczami, ale po czasie wróciła potrzeba sceny.</w:t>
      </w:r>
    </w:p>
    <w:p w14:paraId="65385135"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Usłyszałaś kiedyś, że jesteś za stara?</w:t>
      </w:r>
    </w:p>
    <w:p w14:paraId="3C9046E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I to wielokrotnie. Ale publiczność pokazuje coś zupełnie innego.</w:t>
      </w:r>
    </w:p>
    <w:p w14:paraId="78D83611"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Jesteś emerytką.</w:t>
      </w:r>
    </w:p>
    <w:p w14:paraId="199F1C38"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Dostaję 1300 zł miesięcznie. To niewiele, ale wiedziałam, że tak będzie.</w:t>
      </w:r>
    </w:p>
    <w:p w14:paraId="080A5582"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Czyli zadbałaś o siebie wcześniej.</w:t>
      </w:r>
    </w:p>
    <w:p w14:paraId="0F7F0271"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Tak. Przez lata pracowałam i inwestowałam.</w:t>
      </w:r>
    </w:p>
    <w:p w14:paraId="168D74F5"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Jesteś bogata?</w:t>
      </w:r>
    </w:p>
    <w:p w14:paraId="4BCC8E8E"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To względne. Wszystko zależy od punktu widzenia.</w:t>
      </w:r>
    </w:p>
    <w:p w14:paraId="01ACA458"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Jak wygląda twoje życie poza sceną?</w:t>
      </w:r>
    </w:p>
    <w:p w14:paraId="57296C35"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Bardzo zwyczajnie. Lubię gotować, zajmować się domem, ogrodem. Praca fizyczna mnie uspokaja.</w:t>
      </w:r>
    </w:p>
    <w:p w14:paraId="1F1798F8"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Czego nauczyły cię psy?</w:t>
      </w:r>
    </w:p>
    <w:p w14:paraId="67541844"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t>Małgorzata Ostrowska:</w:t>
      </w:r>
      <w:r w:rsidRPr="008C4C80">
        <w:rPr>
          <w:rFonts w:eastAsia="Times New Roman" w:cs="Calibri"/>
          <w:lang w:eastAsia="pl-PL"/>
        </w:rPr>
        <w:t xml:space="preserve"> Odpowiedzialności i uważności. Pies to nie zabawka. To ktoś, o kogo trzeba dbać każdego dnia.</w:t>
      </w:r>
    </w:p>
    <w:p w14:paraId="7E9B2A91"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b/>
          <w:bCs/>
          <w:lang w:eastAsia="pl-PL"/>
        </w:rPr>
        <w:t xml:space="preserve">Karol </w:t>
      </w:r>
      <w:proofErr w:type="spellStart"/>
      <w:r w:rsidRPr="008C4C80">
        <w:rPr>
          <w:rFonts w:eastAsia="Times New Roman" w:cs="Calibri"/>
          <w:b/>
          <w:bCs/>
          <w:lang w:eastAsia="pl-PL"/>
        </w:rPr>
        <w:t>Kosiorkiewicz</w:t>
      </w:r>
      <w:proofErr w:type="spellEnd"/>
      <w:r w:rsidRPr="008C4C80">
        <w:rPr>
          <w:rFonts w:eastAsia="Times New Roman" w:cs="Calibri"/>
          <w:b/>
          <w:bCs/>
          <w:lang w:eastAsia="pl-PL"/>
        </w:rPr>
        <w:t>:</w:t>
      </w:r>
      <w:r w:rsidRPr="008C4C80">
        <w:rPr>
          <w:rFonts w:eastAsia="Times New Roman" w:cs="Calibri"/>
          <w:lang w:eastAsia="pl-PL"/>
        </w:rPr>
        <w:t xml:space="preserve"> Jesteś dziś szczęśliwa?</w:t>
      </w:r>
    </w:p>
    <w:p w14:paraId="21BCFEC1" w14:textId="77777777" w:rsidR="008C4C80" w:rsidRPr="008C4C80" w:rsidRDefault="008C4C80" w:rsidP="008C4C80">
      <w:pPr>
        <w:spacing w:before="100" w:beforeAutospacing="1" w:after="100" w:afterAutospacing="1" w:line="240" w:lineRule="auto"/>
        <w:rPr>
          <w:rFonts w:eastAsia="Times New Roman" w:cs="Calibri"/>
          <w:lang w:eastAsia="pl-PL"/>
        </w:rPr>
      </w:pPr>
      <w:r w:rsidRPr="008C4C80">
        <w:rPr>
          <w:rFonts w:eastAsia="Times New Roman" w:cs="Calibri"/>
          <w:i/>
          <w:iCs/>
          <w:lang w:eastAsia="pl-PL"/>
        </w:rPr>
        <w:lastRenderedPageBreak/>
        <w:t>Małgorzata Ostrowska:</w:t>
      </w:r>
      <w:r w:rsidRPr="008C4C80">
        <w:rPr>
          <w:rFonts w:eastAsia="Times New Roman" w:cs="Calibri"/>
          <w:lang w:eastAsia="pl-PL"/>
        </w:rPr>
        <w:t xml:space="preserve"> Tak. Moje życie nie było łatwe, ale jest dobre. Jest piękne. Jestem wdzięczna za to, jak się ułożyło. Za ludzi, których spotkałam. Za doświadczenia – także te trudne. Bo one też coś budują.</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2245" w14:textId="77777777" w:rsidR="002F3F35" w:rsidRDefault="002F3F35" w:rsidP="00F92223">
      <w:pPr>
        <w:spacing w:after="0" w:line="240" w:lineRule="auto"/>
      </w:pPr>
      <w:r>
        <w:separator/>
      </w:r>
    </w:p>
  </w:endnote>
  <w:endnote w:type="continuationSeparator" w:id="0">
    <w:p w14:paraId="7467B1F3" w14:textId="77777777" w:rsidR="002F3F35" w:rsidRDefault="002F3F35"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2F3F35"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8B4C" w14:textId="77777777" w:rsidR="002F3F35" w:rsidRDefault="002F3F35" w:rsidP="00F92223">
      <w:pPr>
        <w:spacing w:after="0" w:line="240" w:lineRule="auto"/>
      </w:pPr>
      <w:r>
        <w:separator/>
      </w:r>
    </w:p>
  </w:footnote>
  <w:footnote w:type="continuationSeparator" w:id="0">
    <w:p w14:paraId="78B680B4" w14:textId="77777777" w:rsidR="002F3F35" w:rsidRDefault="002F3F35"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2F3F35">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0C3C61"/>
    <w:rsid w:val="001E5025"/>
    <w:rsid w:val="002F061B"/>
    <w:rsid w:val="002F3F35"/>
    <w:rsid w:val="00315446"/>
    <w:rsid w:val="00335A75"/>
    <w:rsid w:val="00381C88"/>
    <w:rsid w:val="003B3CD6"/>
    <w:rsid w:val="00473385"/>
    <w:rsid w:val="006331F4"/>
    <w:rsid w:val="00690050"/>
    <w:rsid w:val="00892FE1"/>
    <w:rsid w:val="008C4C80"/>
    <w:rsid w:val="00911E67"/>
    <w:rsid w:val="00A01F46"/>
    <w:rsid w:val="00A058A5"/>
    <w:rsid w:val="00B66DC9"/>
    <w:rsid w:val="00BA5E60"/>
    <w:rsid w:val="00DC39F5"/>
    <w:rsid w:val="00E0212A"/>
    <w:rsid w:val="00E20DCE"/>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4</Pages>
  <Words>828</Words>
  <Characters>4970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2026-03-20T11:32:00Z</dcterms:created>
  <dcterms:modified xsi:type="dcterms:W3CDTF">2026-03-20T11:32:00Z</dcterms:modified>
</cp:coreProperties>
</file>