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1C86" w14:textId="77777777" w:rsidR="004A78BD" w:rsidRPr="004A78BD" w:rsidRDefault="004A78BD" w:rsidP="004A78BD">
      <w:pPr>
        <w:pStyle w:val="Cabealho"/>
        <w:spacing w:line="360" w:lineRule="auto"/>
        <w:jc w:val="center"/>
        <w:rPr>
          <w:rFonts w:ascii="Arial" w:hAnsi="Arial" w:cs="Arial"/>
          <w:b/>
          <w:smallCaps/>
          <w:color w:val="808080"/>
          <w:sz w:val="36"/>
          <w:szCs w:val="36"/>
          <w:lang w:val="pt-PT"/>
        </w:rPr>
      </w:pPr>
      <w:r w:rsidRPr="004A78BD">
        <w:rPr>
          <w:rFonts w:ascii="Arial" w:hAnsi="Arial" w:cs="Arial"/>
          <w:b/>
          <w:smallCaps/>
          <w:color w:val="808080"/>
          <w:sz w:val="36"/>
          <w:szCs w:val="36"/>
          <w:lang w:val="pt-PT"/>
        </w:rPr>
        <w:t>COMUNICADO DE IMPRENSA</w:t>
      </w:r>
    </w:p>
    <w:p w14:paraId="0C30C03F" w14:textId="06ACC706" w:rsidR="00F056DC" w:rsidRDefault="00082FD1" w:rsidP="005E65E5">
      <w:pPr>
        <w:jc w:val="center"/>
        <w:rPr>
          <w:rFonts w:eastAsia="ヒラギノ角ゴ Pro W3" w:cs="Calibri"/>
          <w:b/>
          <w:bCs/>
          <w:color w:val="000000"/>
          <w:sz w:val="36"/>
          <w:szCs w:val="36"/>
        </w:rPr>
      </w:pPr>
      <w:r>
        <w:rPr>
          <w:rFonts w:eastAsia="ヒラギノ角ゴ Pro W3" w:cs="Calibri"/>
          <w:b/>
          <w:bCs/>
          <w:color w:val="000000"/>
          <w:sz w:val="36"/>
          <w:szCs w:val="36"/>
        </w:rPr>
        <w:t xml:space="preserve">1.ª edição do </w:t>
      </w:r>
      <w:r w:rsidRPr="00082FD1">
        <w:rPr>
          <w:rFonts w:eastAsia="ヒラギノ角ゴ Pro W3" w:cs="Calibri"/>
          <w:b/>
          <w:bCs/>
          <w:color w:val="000000"/>
          <w:sz w:val="36"/>
          <w:szCs w:val="36"/>
        </w:rPr>
        <w:t xml:space="preserve">Lusíadas </w:t>
      </w:r>
      <w:proofErr w:type="spellStart"/>
      <w:r w:rsidRPr="00082FD1">
        <w:rPr>
          <w:rFonts w:eastAsia="ヒラギノ角ゴ Pro W3" w:cs="Calibri"/>
          <w:b/>
          <w:bCs/>
          <w:color w:val="000000"/>
          <w:sz w:val="36"/>
          <w:szCs w:val="36"/>
        </w:rPr>
        <w:t>Brain</w:t>
      </w:r>
      <w:proofErr w:type="spellEnd"/>
      <w:r w:rsidRPr="00082FD1">
        <w:rPr>
          <w:rFonts w:eastAsia="ヒラギノ角ゴ Pro W3" w:cs="Calibri"/>
          <w:b/>
          <w:bCs/>
          <w:color w:val="000000"/>
          <w:sz w:val="36"/>
          <w:szCs w:val="36"/>
        </w:rPr>
        <w:t xml:space="preserve"> </w:t>
      </w:r>
      <w:proofErr w:type="spellStart"/>
      <w:r w:rsidRPr="00082FD1">
        <w:rPr>
          <w:rFonts w:eastAsia="ヒラギノ角ゴ Pro W3" w:cs="Calibri"/>
          <w:b/>
          <w:bCs/>
          <w:color w:val="000000"/>
          <w:sz w:val="36"/>
          <w:szCs w:val="36"/>
        </w:rPr>
        <w:t>Summit</w:t>
      </w:r>
      <w:proofErr w:type="spellEnd"/>
      <w:r w:rsidRPr="00082FD1">
        <w:rPr>
          <w:rFonts w:eastAsia="ヒラギノ角ゴ Pro W3" w:cs="Calibri"/>
          <w:b/>
          <w:bCs/>
          <w:color w:val="000000"/>
          <w:sz w:val="36"/>
          <w:szCs w:val="36"/>
        </w:rPr>
        <w:t xml:space="preserve"> traz a saúde cerebral para o debate nacional</w:t>
      </w:r>
    </w:p>
    <w:p w14:paraId="122C2213" w14:textId="77777777" w:rsidR="00082FD1" w:rsidRPr="00BC0AE0" w:rsidRDefault="00082FD1" w:rsidP="005E65E5">
      <w:pPr>
        <w:jc w:val="center"/>
        <w:rPr>
          <w:rFonts w:eastAsia="ヒラギノ角ゴ Pro W3" w:cs="Calibri"/>
          <w:b/>
          <w:color w:val="000000"/>
          <w:sz w:val="36"/>
          <w:szCs w:val="36"/>
        </w:rPr>
      </w:pPr>
    </w:p>
    <w:p w14:paraId="78C3D0E4" w14:textId="39658B5C" w:rsidR="00C42CC5" w:rsidRDefault="00E01E06" w:rsidP="00C42CC5">
      <w:pPr>
        <w:spacing w:after="120" w:line="360" w:lineRule="auto"/>
        <w:jc w:val="center"/>
        <w:rPr>
          <w:rFonts w:eastAsia="ヒラギノ角ゴ Pro W3" w:cs="Calibri"/>
          <w:b/>
          <w:bCs/>
          <w:color w:val="000000"/>
          <w:shd w:val="clear" w:color="auto" w:fill="FFFFFF"/>
        </w:rPr>
      </w:pPr>
      <w:r w:rsidRPr="00E01E06">
        <w:rPr>
          <w:rFonts w:eastAsia="ヒラギノ角ゴ Pro W3" w:cs="Calibri"/>
          <w:b/>
          <w:bCs/>
          <w:color w:val="000000"/>
          <w:shd w:val="clear" w:color="auto" w:fill="FFFFFF"/>
        </w:rPr>
        <w:t xml:space="preserve">Especialistas de diferentes áreas reúnem-se a 26 de março, no </w:t>
      </w:r>
      <w:r w:rsidR="00DD71EC">
        <w:rPr>
          <w:rFonts w:eastAsia="ヒラギノ角ゴ Pro W3" w:cs="Calibri"/>
          <w:b/>
          <w:bCs/>
          <w:color w:val="000000"/>
          <w:shd w:val="clear" w:color="auto" w:fill="FFFFFF"/>
        </w:rPr>
        <w:t xml:space="preserve">auditório do </w:t>
      </w:r>
      <w:r w:rsidRPr="00E01E06">
        <w:rPr>
          <w:rFonts w:eastAsia="ヒラギノ角ゴ Pro W3" w:cs="Calibri"/>
          <w:b/>
          <w:bCs/>
          <w:color w:val="000000"/>
          <w:shd w:val="clear" w:color="auto" w:fill="FFFFFF"/>
        </w:rPr>
        <w:t>Museu do Oriente, para discutir os avanços e desafios da saúde cerebral.</w:t>
      </w:r>
    </w:p>
    <w:p w14:paraId="0184FAB6" w14:textId="33236818" w:rsidR="00C42CC5" w:rsidRDefault="004A78BD" w:rsidP="00C42CC5">
      <w:pPr>
        <w:spacing w:after="120" w:line="360" w:lineRule="auto"/>
        <w:jc w:val="both"/>
        <w:rPr>
          <w:rFonts w:eastAsia="ヒラギノ角ゴ Pro W3" w:cs="Calibri"/>
        </w:rPr>
      </w:pPr>
      <w:r w:rsidRPr="005E65E5">
        <w:rPr>
          <w:rFonts w:eastAsia="ヒラギノ角ゴ Pro W3" w:cs="Calibri"/>
          <w:b/>
          <w:bCs/>
        </w:rPr>
        <w:t xml:space="preserve">Lisboa, </w:t>
      </w:r>
      <w:r w:rsidR="00CD7B76">
        <w:rPr>
          <w:rFonts w:eastAsia="ヒラギノ角ゴ Pro W3" w:cs="Calibri"/>
          <w:b/>
          <w:bCs/>
        </w:rPr>
        <w:t>1</w:t>
      </w:r>
      <w:r w:rsidR="00E20996">
        <w:rPr>
          <w:rFonts w:eastAsia="ヒラギノ角ゴ Pro W3" w:cs="Calibri"/>
          <w:b/>
          <w:bCs/>
        </w:rPr>
        <w:t>9</w:t>
      </w:r>
      <w:r w:rsidR="00CD7B76">
        <w:rPr>
          <w:rFonts w:eastAsia="ヒラギノ角ゴ Pro W3" w:cs="Calibri"/>
          <w:b/>
          <w:bCs/>
        </w:rPr>
        <w:t xml:space="preserve"> </w:t>
      </w:r>
      <w:r w:rsidRPr="005E65E5">
        <w:rPr>
          <w:rFonts w:eastAsia="ヒラギノ角ゴ Pro W3" w:cs="Calibri"/>
          <w:b/>
          <w:bCs/>
        </w:rPr>
        <w:t xml:space="preserve">de </w:t>
      </w:r>
      <w:r w:rsidR="00BC0AE0">
        <w:rPr>
          <w:rFonts w:eastAsia="ヒラギノ角ゴ Pro W3" w:cs="Calibri"/>
          <w:b/>
          <w:bCs/>
        </w:rPr>
        <w:t>março</w:t>
      </w:r>
      <w:r w:rsidRPr="005E65E5">
        <w:rPr>
          <w:rFonts w:eastAsia="ヒラギノ角ゴ Pro W3" w:cs="Calibri"/>
          <w:b/>
          <w:bCs/>
        </w:rPr>
        <w:t xml:space="preserve"> de 2026</w:t>
      </w:r>
      <w:r w:rsidRPr="005E65E5">
        <w:rPr>
          <w:rFonts w:eastAsia="ヒラギノ角ゴ Pro W3" w:cs="Calibri"/>
        </w:rPr>
        <w:t xml:space="preserve"> – </w:t>
      </w:r>
      <w:r w:rsidR="00E20493" w:rsidRPr="005E65E5">
        <w:rPr>
          <w:rFonts w:eastAsia="ヒラギノ角ゴ Pro W3" w:cs="Calibri"/>
        </w:rPr>
        <w:t xml:space="preserve">A </w:t>
      </w:r>
      <w:hyperlink r:id="rId10" w:history="1">
        <w:r w:rsidR="00E20493" w:rsidRPr="005E65E5">
          <w:rPr>
            <w:rStyle w:val="Hiperligao"/>
            <w:rFonts w:eastAsia="ヒラギノ角ゴ Pro W3" w:cs="Calibri"/>
          </w:rPr>
          <w:t xml:space="preserve">Lusíadas </w:t>
        </w:r>
        <w:proofErr w:type="spellStart"/>
        <w:r w:rsidR="00E20493" w:rsidRPr="005E65E5">
          <w:rPr>
            <w:rStyle w:val="Hiperligao"/>
            <w:rFonts w:eastAsia="ヒラギノ角ゴ Pro W3" w:cs="Calibri"/>
          </w:rPr>
          <w:t>Knowledge</w:t>
        </w:r>
        <w:proofErr w:type="spellEnd"/>
        <w:r w:rsidR="00E20493" w:rsidRPr="005E65E5">
          <w:rPr>
            <w:rStyle w:val="Hiperligao"/>
            <w:rFonts w:eastAsia="ヒラギノ角ゴ Pro W3" w:cs="Calibri"/>
          </w:rPr>
          <w:t xml:space="preserve"> </w:t>
        </w:r>
        <w:proofErr w:type="spellStart"/>
        <w:r w:rsidR="00E20493" w:rsidRPr="005E65E5">
          <w:rPr>
            <w:rStyle w:val="Hiperligao"/>
            <w:rFonts w:eastAsia="ヒラギノ角ゴ Pro W3" w:cs="Calibri"/>
          </w:rPr>
          <w:t>Center</w:t>
        </w:r>
        <w:proofErr w:type="spellEnd"/>
      </w:hyperlink>
      <w:r w:rsidR="00E20493" w:rsidRPr="005E65E5">
        <w:rPr>
          <w:rFonts w:eastAsia="ヒラギノ角ゴ Pro W3" w:cs="Calibri"/>
        </w:rPr>
        <w:t xml:space="preserve">, </w:t>
      </w:r>
      <w:r w:rsidR="00C42CC5" w:rsidRPr="00C42CC5">
        <w:rPr>
          <w:rFonts w:eastAsia="ヒラギノ角ゴ Pro W3" w:cs="Calibri"/>
        </w:rPr>
        <w:t xml:space="preserve">associação responsável pelo ensino e investigação do Grupo Lusíadas Saúde, vai realizar a 1.ª edição do </w:t>
      </w:r>
      <w:hyperlink r:id="rId11" w:history="1">
        <w:r w:rsidR="00C42CC5" w:rsidRPr="00C42CC5">
          <w:rPr>
            <w:rStyle w:val="Hiperligao"/>
            <w:rFonts w:eastAsia="ヒラギノ角ゴ Pro W3" w:cs="Calibri"/>
            <w:b/>
            <w:bCs/>
          </w:rPr>
          <w:t xml:space="preserve">Lusíadas </w:t>
        </w:r>
        <w:proofErr w:type="spellStart"/>
        <w:r w:rsidR="00C42CC5" w:rsidRPr="00C42CC5">
          <w:rPr>
            <w:rStyle w:val="Hiperligao"/>
            <w:rFonts w:eastAsia="ヒラギノ角ゴ Pro W3" w:cs="Calibri"/>
            <w:b/>
            <w:bCs/>
          </w:rPr>
          <w:t>Brain</w:t>
        </w:r>
        <w:proofErr w:type="spellEnd"/>
        <w:r w:rsidR="00C42CC5" w:rsidRPr="00C42CC5">
          <w:rPr>
            <w:rStyle w:val="Hiperligao"/>
            <w:rFonts w:eastAsia="ヒラギノ角ゴ Pro W3" w:cs="Calibri"/>
            <w:b/>
            <w:bCs/>
          </w:rPr>
          <w:t xml:space="preserve"> </w:t>
        </w:r>
        <w:proofErr w:type="spellStart"/>
        <w:r w:rsidR="00C42CC5" w:rsidRPr="00C42CC5">
          <w:rPr>
            <w:rStyle w:val="Hiperligao"/>
            <w:rFonts w:eastAsia="ヒラギノ角ゴ Pro W3" w:cs="Calibri"/>
            <w:b/>
            <w:bCs/>
          </w:rPr>
          <w:t>Summit</w:t>
        </w:r>
        <w:proofErr w:type="spellEnd"/>
      </w:hyperlink>
      <w:r w:rsidR="00C42CC5" w:rsidRPr="00C42CC5">
        <w:rPr>
          <w:rFonts w:eastAsia="ヒラギノ角ゴ Pro W3" w:cs="Calibri"/>
        </w:rPr>
        <w:t xml:space="preserve"> no próximo dia 26 de março, no auditório do Museu do Oriente, em Lisboa. O evento traz para a agenda do debate nacional os grandes desafios e o futuro da saúde cerebral, promovendo o diálogo multidisciplinar entre ciência, inovação e prática clínica.</w:t>
      </w:r>
    </w:p>
    <w:p w14:paraId="3CD5E800" w14:textId="14048340" w:rsidR="00C42CC5" w:rsidRPr="00C42CC5" w:rsidRDefault="00C42CC5" w:rsidP="00C42CC5">
      <w:pPr>
        <w:spacing w:after="120" w:line="360" w:lineRule="auto"/>
        <w:jc w:val="both"/>
        <w:rPr>
          <w:rFonts w:eastAsia="ヒラギノ角ゴ Pro W3" w:cs="Calibri"/>
        </w:rPr>
      </w:pPr>
      <w:r w:rsidRPr="00C42CC5">
        <w:rPr>
          <w:rFonts w:eastAsia="ヒラギノ角ゴ Pro W3" w:cs="Calibri"/>
        </w:rPr>
        <w:t>De acordo com dados recentes da Organização Mundial da Saúde (OMS)</w:t>
      </w:r>
      <w:r w:rsidR="00D1346A" w:rsidRPr="00D1346A">
        <w:rPr>
          <w:rFonts w:eastAsia="ヒラギノ角ゴ Pro W3" w:cs="Calibri"/>
          <w:vertAlign w:val="superscript"/>
        </w:rPr>
        <w:t>1</w:t>
      </w:r>
      <w:r w:rsidRPr="00C42CC5">
        <w:rPr>
          <w:rFonts w:eastAsia="ヒラギノ角ゴ Pro W3" w:cs="Calibri"/>
        </w:rPr>
        <w:t xml:space="preserve">, mais de </w:t>
      </w:r>
      <w:r w:rsidR="00D1346A">
        <w:rPr>
          <w:rFonts w:eastAsia="ヒラギノ角ゴ Pro W3" w:cs="Calibri"/>
        </w:rPr>
        <w:t>3 mil</w:t>
      </w:r>
      <w:r w:rsidRPr="00C42CC5">
        <w:rPr>
          <w:rFonts w:eastAsia="ヒラギノ角ゴ Pro W3" w:cs="Calibri"/>
        </w:rPr>
        <w:t xml:space="preserve"> milhões de pessoas em todo o mundo vivem com doenças neurológicas, número que tende a aumentar face ao envelhecimento da população. Em Portugal,</w:t>
      </w:r>
      <w:r w:rsidR="00557351">
        <w:rPr>
          <w:rFonts w:eastAsia="ヒラギノ角ゴ Pro W3" w:cs="Calibri"/>
        </w:rPr>
        <w:t xml:space="preserve"> dados da Sociedade Portuguesa </w:t>
      </w:r>
      <w:r w:rsidR="00557351" w:rsidRPr="00557351">
        <w:rPr>
          <w:rFonts w:eastAsia="ヒラギノ角ゴ Pro W3" w:cs="Calibri"/>
        </w:rPr>
        <w:t>de Psiquiatria e Saúde Mental</w:t>
      </w:r>
      <w:r w:rsidR="00557351">
        <w:rPr>
          <w:rFonts w:eastAsia="ヒラギノ角ゴ Pro W3" w:cs="Calibri"/>
        </w:rPr>
        <w:t xml:space="preserve"> (SPPSM)</w:t>
      </w:r>
      <w:r w:rsidR="00557351" w:rsidRPr="00557351">
        <w:rPr>
          <w:rFonts w:eastAsia="ヒラギノ角ゴ Pro W3" w:cs="Calibri"/>
          <w:vertAlign w:val="superscript"/>
        </w:rPr>
        <w:t>2</w:t>
      </w:r>
      <w:r w:rsidRPr="00C42CC5">
        <w:rPr>
          <w:rFonts w:eastAsia="ヒラギノ角ゴ Pro W3" w:cs="Calibri"/>
        </w:rPr>
        <w:t xml:space="preserve"> </w:t>
      </w:r>
      <w:r w:rsidR="00557351">
        <w:rPr>
          <w:rFonts w:eastAsia="ヒラギノ角ゴ Pro W3" w:cs="Calibri"/>
        </w:rPr>
        <w:t xml:space="preserve">revelam que </w:t>
      </w:r>
      <w:r w:rsidR="00557351">
        <w:rPr>
          <w:rFonts w:eastAsia="ヒラギノ角ゴ Pro W3" w:cs="Calibri"/>
          <w:b/>
          <w:bCs/>
        </w:rPr>
        <w:t>m</w:t>
      </w:r>
      <w:r w:rsidR="00557351" w:rsidRPr="00557351">
        <w:rPr>
          <w:rFonts w:eastAsia="ヒラギノ角ゴ Pro W3" w:cs="Calibri"/>
          <w:b/>
          <w:bCs/>
        </w:rPr>
        <w:t>ais de um quinto dos portugueses sofre de uma perturbação psiquiátrica</w:t>
      </w:r>
      <w:r w:rsidRPr="00C42CC5">
        <w:rPr>
          <w:rFonts w:eastAsia="ヒラギノ角ゴ Pro W3" w:cs="Calibri"/>
        </w:rPr>
        <w:t>, o que torna essencial promover espaços de reflexão, partilha e debate que valorizem a saúde cerebral.</w:t>
      </w:r>
    </w:p>
    <w:p w14:paraId="7532279B" w14:textId="435B1006" w:rsidR="00C42CC5" w:rsidRPr="00C42CC5" w:rsidRDefault="00C42CC5" w:rsidP="00C42CC5">
      <w:pPr>
        <w:spacing w:after="120" w:line="360" w:lineRule="auto"/>
        <w:jc w:val="both"/>
        <w:rPr>
          <w:rFonts w:eastAsia="ヒラギノ角ゴ Pro W3" w:cs="Calibri"/>
        </w:rPr>
      </w:pPr>
      <w:r w:rsidRPr="00C42CC5">
        <w:rPr>
          <w:rFonts w:eastAsia="ヒラギノ角ゴ Pro W3" w:cs="Calibri"/>
        </w:rPr>
        <w:t xml:space="preserve">A 1.ª edição do Lusíadas </w:t>
      </w:r>
      <w:proofErr w:type="spellStart"/>
      <w:r w:rsidRPr="00C42CC5">
        <w:rPr>
          <w:rFonts w:eastAsia="ヒラギノ角ゴ Pro W3" w:cs="Calibri"/>
        </w:rPr>
        <w:t>Brain</w:t>
      </w:r>
      <w:proofErr w:type="spellEnd"/>
      <w:r w:rsidRPr="00C42CC5">
        <w:rPr>
          <w:rFonts w:eastAsia="ヒラギノ角ゴ Pro W3" w:cs="Calibri"/>
        </w:rPr>
        <w:t xml:space="preserve"> </w:t>
      </w:r>
      <w:proofErr w:type="spellStart"/>
      <w:r w:rsidRPr="00C42CC5">
        <w:rPr>
          <w:rFonts w:eastAsia="ヒラギノ角ゴ Pro W3" w:cs="Calibri"/>
        </w:rPr>
        <w:t>Summit</w:t>
      </w:r>
      <w:proofErr w:type="spellEnd"/>
      <w:r w:rsidRPr="00C42CC5">
        <w:rPr>
          <w:rFonts w:eastAsia="ヒラギノ角ゴ Pro W3" w:cs="Calibri"/>
        </w:rPr>
        <w:t xml:space="preserve"> dará palco a um </w:t>
      </w:r>
      <w:hyperlink r:id="rId12" w:history="1">
        <w:r w:rsidRPr="00791BBC">
          <w:rPr>
            <w:rStyle w:val="Hiperligao"/>
            <w:rFonts w:eastAsia="ヒラギノ角ゴ Pro W3" w:cs="Calibri"/>
            <w:b/>
            <w:bCs/>
          </w:rPr>
          <w:t>programa científico</w:t>
        </w:r>
      </w:hyperlink>
      <w:r w:rsidRPr="00C42CC5">
        <w:rPr>
          <w:rFonts w:eastAsia="ヒラギノ角ゴ Pro W3" w:cs="Calibri"/>
        </w:rPr>
        <w:t xml:space="preserve"> com uma abordagem integrada a temas essenciais como o acesso aos cuidados de saúde na </w:t>
      </w:r>
      <w:r w:rsidRPr="00C42CC5">
        <w:rPr>
          <w:rFonts w:eastAsia="ヒラギノ角ゴ Pro W3" w:cs="Calibri"/>
          <w:b/>
          <w:bCs/>
        </w:rPr>
        <w:t>era dos novos tratamentos e tecnologias</w:t>
      </w:r>
      <w:r w:rsidRPr="00C42CC5">
        <w:rPr>
          <w:rFonts w:eastAsia="ヒラギノ角ゴ Pro W3" w:cs="Calibri"/>
        </w:rPr>
        <w:t xml:space="preserve">; a </w:t>
      </w:r>
      <w:r w:rsidRPr="00C42CC5">
        <w:rPr>
          <w:rFonts w:eastAsia="ヒラギノ角ゴ Pro W3" w:cs="Calibri"/>
          <w:b/>
          <w:bCs/>
        </w:rPr>
        <w:t>articulação entre psiquiatria, neurologia e fisiatria</w:t>
      </w:r>
      <w:r w:rsidRPr="00C42CC5">
        <w:rPr>
          <w:rFonts w:eastAsia="ヒラギノ角ゴ Pro W3" w:cs="Calibri"/>
        </w:rPr>
        <w:t xml:space="preserve">; a </w:t>
      </w:r>
      <w:proofErr w:type="spellStart"/>
      <w:r w:rsidRPr="00C42CC5">
        <w:rPr>
          <w:rFonts w:eastAsia="ヒラギノ角ゴ Pro W3" w:cs="Calibri"/>
          <w:b/>
          <w:bCs/>
        </w:rPr>
        <w:t>neuroestimulação</w:t>
      </w:r>
      <w:proofErr w:type="spellEnd"/>
      <w:r w:rsidRPr="00C42CC5">
        <w:rPr>
          <w:rFonts w:eastAsia="ヒラギノ角ゴ Pro W3" w:cs="Calibri"/>
        </w:rPr>
        <w:t xml:space="preserve">; a </w:t>
      </w:r>
      <w:r w:rsidRPr="00C42CC5">
        <w:rPr>
          <w:rFonts w:eastAsia="ヒラギノ角ゴ Pro W3" w:cs="Calibri"/>
          <w:b/>
          <w:bCs/>
        </w:rPr>
        <w:t>menopausa e o cérebro da mulher</w:t>
      </w:r>
      <w:r w:rsidRPr="00C42CC5">
        <w:rPr>
          <w:rFonts w:eastAsia="ヒラギノ角ゴ Pro W3" w:cs="Calibri"/>
        </w:rPr>
        <w:t xml:space="preserve">; o papel da </w:t>
      </w:r>
      <w:r w:rsidRPr="00C42CC5">
        <w:rPr>
          <w:rFonts w:eastAsia="ヒラギノ角ゴ Pro W3" w:cs="Calibri"/>
          <w:b/>
          <w:bCs/>
        </w:rPr>
        <w:t>nutrição</w:t>
      </w:r>
      <w:r w:rsidRPr="00C42CC5">
        <w:rPr>
          <w:rFonts w:eastAsia="ヒラギノ角ゴ Pro W3" w:cs="Calibri"/>
        </w:rPr>
        <w:t xml:space="preserve">; as </w:t>
      </w:r>
      <w:r w:rsidRPr="00C42CC5">
        <w:rPr>
          <w:rFonts w:eastAsia="ヒラギノ角ゴ Pro W3" w:cs="Calibri"/>
          <w:b/>
          <w:bCs/>
        </w:rPr>
        <w:t>dependências</w:t>
      </w:r>
      <w:r w:rsidRPr="00C42CC5">
        <w:rPr>
          <w:rFonts w:eastAsia="ヒラギノ角ゴ Pro W3" w:cs="Calibri"/>
        </w:rPr>
        <w:t xml:space="preserve">; os novos desafios em </w:t>
      </w:r>
      <w:r w:rsidRPr="00C42CC5">
        <w:rPr>
          <w:rFonts w:eastAsia="ヒラギノ角ゴ Pro W3" w:cs="Calibri"/>
          <w:b/>
          <w:bCs/>
        </w:rPr>
        <w:t>neurologia</w:t>
      </w:r>
      <w:r w:rsidRPr="00C42CC5">
        <w:rPr>
          <w:rFonts w:eastAsia="ヒラギノ角ゴ Pro W3" w:cs="Calibri"/>
        </w:rPr>
        <w:t xml:space="preserve">; e a </w:t>
      </w:r>
      <w:r w:rsidRPr="00C42CC5">
        <w:rPr>
          <w:rFonts w:eastAsia="ヒラギノ角ゴ Pro W3" w:cs="Calibri"/>
          <w:b/>
          <w:bCs/>
        </w:rPr>
        <w:t>importância da comunicação em saúde</w:t>
      </w:r>
      <w:r w:rsidRPr="00C42CC5">
        <w:rPr>
          <w:rFonts w:eastAsia="ヒラギノ角ゴ Pro W3" w:cs="Calibri"/>
        </w:rPr>
        <w:t>.</w:t>
      </w:r>
    </w:p>
    <w:p w14:paraId="3D21883D" w14:textId="77777777" w:rsidR="009737BE" w:rsidRDefault="00C42CC5" w:rsidP="00C42CC5">
      <w:pPr>
        <w:spacing w:after="120" w:line="360" w:lineRule="auto"/>
        <w:jc w:val="both"/>
        <w:rPr>
          <w:rFonts w:eastAsia="ヒラギノ角ゴ Pro W3" w:cs="Calibri"/>
        </w:rPr>
      </w:pPr>
      <w:r w:rsidRPr="00C42CC5">
        <w:rPr>
          <w:rFonts w:eastAsia="ヒラギノ角ゴ Pro W3" w:cs="Calibri"/>
        </w:rPr>
        <w:t>O evento contará com a participação de diversos especialistas nacionais, distribuídos por várias sessões especializadas e momentos de debate em mesas-redondas, promovendo a partilha de conhecimento entre profissionais do setor da saúde e incentivando uma visão integrada, da prevenção à reabilitação.</w:t>
      </w:r>
      <w:r w:rsidR="002431A8">
        <w:rPr>
          <w:rFonts w:eastAsia="ヒラギノ角ゴ Pro W3" w:cs="Calibri"/>
        </w:rPr>
        <w:t xml:space="preserve"> </w:t>
      </w:r>
    </w:p>
    <w:p w14:paraId="7AC3B356" w14:textId="77777777" w:rsidR="00C42CC5" w:rsidRPr="00C42CC5" w:rsidRDefault="00C42CC5" w:rsidP="00C42CC5">
      <w:pPr>
        <w:spacing w:after="120" w:line="360" w:lineRule="auto"/>
        <w:jc w:val="both"/>
        <w:rPr>
          <w:rFonts w:eastAsia="ヒラギノ角ゴ Pro W3" w:cs="Calibri"/>
        </w:rPr>
      </w:pPr>
      <w:r w:rsidRPr="00C42CC5">
        <w:rPr>
          <w:rFonts w:eastAsia="ヒラギノ角ゴ Pro W3" w:cs="Calibri"/>
        </w:rPr>
        <w:t>No contexto desta iniciativa será ainda anunciado o Concurso de Posters, que visa valorizar e dar visibilidade a projetos científicos e trabalhos de investigação na área da saúde cerebral.</w:t>
      </w:r>
    </w:p>
    <w:p w14:paraId="40C3DC49" w14:textId="77777777" w:rsidR="00C42CC5" w:rsidRPr="00C42CC5" w:rsidRDefault="00C42CC5" w:rsidP="00C42CC5">
      <w:pPr>
        <w:spacing w:after="120" w:line="360" w:lineRule="auto"/>
        <w:jc w:val="both"/>
        <w:rPr>
          <w:rFonts w:eastAsia="ヒラギノ角ゴ Pro W3" w:cs="Calibri"/>
          <w:b/>
          <w:bCs/>
        </w:rPr>
      </w:pPr>
      <w:r w:rsidRPr="00C42CC5">
        <w:rPr>
          <w:rFonts w:eastAsia="ヒラギノ角ゴ Pro W3" w:cs="Calibri"/>
        </w:rPr>
        <w:t>“</w:t>
      </w:r>
      <w:r w:rsidRPr="00C42CC5">
        <w:rPr>
          <w:rFonts w:eastAsia="ヒラギノ角ゴ Pro W3" w:cs="Calibri"/>
          <w:i/>
          <w:iCs/>
        </w:rPr>
        <w:t xml:space="preserve">Na Lusíadas Saúde, acreditamos que a saúde mental e cerebral exige uma abordagem integrada, que vá além da resposta clínica tradicional e promova uma verdadeira articulação </w:t>
      </w:r>
      <w:r w:rsidRPr="00C42CC5">
        <w:rPr>
          <w:rFonts w:eastAsia="ヒラギノ角ゴ Pro W3" w:cs="Calibri"/>
          <w:i/>
          <w:iCs/>
        </w:rPr>
        <w:lastRenderedPageBreak/>
        <w:t xml:space="preserve">entre especialidades. O Lusíadas </w:t>
      </w:r>
      <w:proofErr w:type="spellStart"/>
      <w:r w:rsidRPr="00C42CC5">
        <w:rPr>
          <w:rFonts w:eastAsia="ヒラギノ角ゴ Pro W3" w:cs="Calibri"/>
          <w:i/>
          <w:iCs/>
        </w:rPr>
        <w:t>Brain</w:t>
      </w:r>
      <w:proofErr w:type="spellEnd"/>
      <w:r w:rsidRPr="00C42CC5">
        <w:rPr>
          <w:rFonts w:eastAsia="ヒラギノ角ゴ Pro W3" w:cs="Calibri"/>
          <w:i/>
          <w:iCs/>
        </w:rPr>
        <w:t xml:space="preserve"> </w:t>
      </w:r>
      <w:proofErr w:type="spellStart"/>
      <w:r w:rsidRPr="00C42CC5">
        <w:rPr>
          <w:rFonts w:eastAsia="ヒラギノ角ゴ Pro W3" w:cs="Calibri"/>
          <w:i/>
          <w:iCs/>
        </w:rPr>
        <w:t>Summit</w:t>
      </w:r>
      <w:proofErr w:type="spellEnd"/>
      <w:r w:rsidRPr="00C42CC5">
        <w:rPr>
          <w:rFonts w:eastAsia="ヒラギノ角ゴ Pro W3" w:cs="Calibri"/>
          <w:i/>
          <w:iCs/>
        </w:rPr>
        <w:t xml:space="preserve"> reflete o nosso compromisso com a inovação, a formação contínua dos profissionais de saúde e a construção de um modelo assistencial diferenciador, centrado na pessoa e não apenas na doença</w:t>
      </w:r>
      <w:r w:rsidRPr="00C42CC5">
        <w:rPr>
          <w:rFonts w:eastAsia="ヒラギノ角ゴ Pro W3" w:cs="Calibri"/>
        </w:rPr>
        <w:t xml:space="preserve">”, afirma </w:t>
      </w:r>
      <w:r w:rsidRPr="00C42CC5">
        <w:rPr>
          <w:rFonts w:eastAsia="ヒラギノ角ゴ Pro W3" w:cs="Calibri"/>
          <w:b/>
          <w:bCs/>
        </w:rPr>
        <w:t xml:space="preserve">Eduarda Reis, </w:t>
      </w:r>
      <w:proofErr w:type="spellStart"/>
      <w:r w:rsidRPr="00C42CC5">
        <w:rPr>
          <w:rFonts w:eastAsia="ヒラギノ角ゴ Pro W3" w:cs="Calibri"/>
          <w:b/>
          <w:bCs/>
        </w:rPr>
        <w:t>Chief</w:t>
      </w:r>
      <w:proofErr w:type="spellEnd"/>
      <w:r w:rsidRPr="00C42CC5">
        <w:rPr>
          <w:rFonts w:eastAsia="ヒラギノ角ゴ Pro W3" w:cs="Calibri"/>
          <w:b/>
          <w:bCs/>
        </w:rPr>
        <w:t xml:space="preserve"> Medical </w:t>
      </w:r>
      <w:proofErr w:type="spellStart"/>
      <w:r w:rsidRPr="00C42CC5">
        <w:rPr>
          <w:rFonts w:eastAsia="ヒラギノ角ゴ Pro W3" w:cs="Calibri"/>
          <w:b/>
          <w:bCs/>
        </w:rPr>
        <w:t>Officer</w:t>
      </w:r>
      <w:proofErr w:type="spellEnd"/>
      <w:r w:rsidRPr="00C42CC5">
        <w:rPr>
          <w:rFonts w:eastAsia="ヒラギノ角ゴ Pro W3" w:cs="Calibri"/>
          <w:b/>
          <w:bCs/>
        </w:rPr>
        <w:t xml:space="preserve"> do Grupo Lusíadas Saúde.</w:t>
      </w:r>
    </w:p>
    <w:p w14:paraId="34E6A1AE" w14:textId="3B3F5B0B" w:rsidR="00C42CC5" w:rsidRPr="00C42CC5" w:rsidRDefault="00C42CC5" w:rsidP="00C42CC5">
      <w:pPr>
        <w:spacing w:after="120" w:line="360" w:lineRule="auto"/>
        <w:jc w:val="both"/>
        <w:rPr>
          <w:rFonts w:eastAsia="ヒラギノ角ゴ Pro W3" w:cs="Calibri"/>
        </w:rPr>
      </w:pPr>
      <w:r w:rsidRPr="00C42CC5">
        <w:rPr>
          <w:rFonts w:eastAsia="ヒラギノ角ゴ Pro W3" w:cs="Calibri"/>
        </w:rPr>
        <w:t xml:space="preserve">Esta iniciativa, que reúne especialistas de referência, enquadra-se na </w:t>
      </w:r>
      <w:r w:rsidR="000104C5">
        <w:rPr>
          <w:rFonts w:eastAsia="ヒラギノ角ゴ Pro W3" w:cs="Calibri"/>
        </w:rPr>
        <w:t>abordagem integrada</w:t>
      </w:r>
      <w:r w:rsidRPr="00C42CC5">
        <w:rPr>
          <w:rFonts w:eastAsia="ヒラギノ角ゴ Pro W3" w:cs="Calibri"/>
        </w:rPr>
        <w:t xml:space="preserve"> </w:t>
      </w:r>
      <w:r w:rsidR="004B5F6C" w:rsidRPr="00C42CC5">
        <w:rPr>
          <w:rFonts w:eastAsia="ヒラギノ角ゴ Pro W3" w:cs="Calibri"/>
        </w:rPr>
        <w:t>à saúde mental e neurológica</w:t>
      </w:r>
      <w:r w:rsidR="00514E15">
        <w:rPr>
          <w:rFonts w:eastAsia="ヒラギノ角ゴ Pro W3" w:cs="Calibri"/>
        </w:rPr>
        <w:t>,</w:t>
      </w:r>
      <w:r w:rsidR="004B5F6C" w:rsidRPr="00C42CC5">
        <w:rPr>
          <w:rFonts w:eastAsia="ヒラギノ角ゴ Pro W3" w:cs="Calibri"/>
        </w:rPr>
        <w:t xml:space="preserve"> </w:t>
      </w:r>
      <w:r w:rsidR="004B5F6C">
        <w:rPr>
          <w:rFonts w:eastAsia="ヒラギノ角ゴ Pro W3" w:cs="Calibri"/>
        </w:rPr>
        <w:t>promovida pelo</w:t>
      </w:r>
      <w:r w:rsidRPr="00C42CC5">
        <w:rPr>
          <w:rFonts w:eastAsia="ヒラギノ角ゴ Pro W3" w:cs="Calibri"/>
        </w:rPr>
        <w:t xml:space="preserve"> Grupo Lusíadas Saúde</w:t>
      </w:r>
      <w:r w:rsidR="00514E15">
        <w:rPr>
          <w:rFonts w:eastAsia="ヒラギノ角ゴ Pro W3" w:cs="Calibri"/>
        </w:rPr>
        <w:t xml:space="preserve"> </w:t>
      </w:r>
      <w:r w:rsidR="004B5F6C">
        <w:rPr>
          <w:rFonts w:eastAsia="ヒラギノ角ゴ Pro W3" w:cs="Calibri"/>
        </w:rPr>
        <w:t xml:space="preserve">e na qual se destaca o posicionamento do </w:t>
      </w:r>
      <w:r w:rsidR="00EA03D3" w:rsidRPr="00C42CC5">
        <w:rPr>
          <w:rFonts w:eastAsia="ヒラギノ角ゴ Pro W3" w:cs="Calibri"/>
        </w:rPr>
        <w:t xml:space="preserve">Hospital Lusíadas Alfragide </w:t>
      </w:r>
      <w:r w:rsidR="004B5F6C">
        <w:rPr>
          <w:rFonts w:eastAsia="ヒラギノ角ゴ Pro W3" w:cs="Calibri"/>
        </w:rPr>
        <w:t xml:space="preserve">e </w:t>
      </w:r>
      <w:r w:rsidRPr="00C42CC5">
        <w:rPr>
          <w:rFonts w:eastAsia="ヒラギノ角ゴ Pro W3" w:cs="Calibri"/>
        </w:rPr>
        <w:t>o Centro Avançado de Saúde do Cérebro</w:t>
      </w:r>
      <w:r w:rsidR="004B5F6C">
        <w:rPr>
          <w:rFonts w:eastAsia="ヒラギノ角ゴ Pro W3" w:cs="Calibri"/>
        </w:rPr>
        <w:t>.</w:t>
      </w:r>
    </w:p>
    <w:p w14:paraId="0ED55CCA" w14:textId="74B5557F" w:rsidR="00C42CC5" w:rsidRPr="00C42CC5" w:rsidRDefault="00C42CC5" w:rsidP="00C42CC5">
      <w:pPr>
        <w:spacing w:after="120" w:line="360" w:lineRule="auto"/>
        <w:jc w:val="both"/>
        <w:rPr>
          <w:rFonts w:eastAsia="ヒラギノ角ゴ Pro W3" w:cs="Calibri"/>
        </w:rPr>
      </w:pPr>
      <w:r w:rsidRPr="00C42CC5">
        <w:rPr>
          <w:rFonts w:eastAsia="ヒラギノ角ゴ Pro W3" w:cs="Calibri"/>
        </w:rPr>
        <w:t>O Centro Avançado de Saúde do Cérebro</w:t>
      </w:r>
      <w:r w:rsidR="004B5F6C">
        <w:rPr>
          <w:rFonts w:eastAsia="ヒラギノ角ゴ Pro W3" w:cs="Calibri"/>
        </w:rPr>
        <w:t xml:space="preserve"> </w:t>
      </w:r>
      <w:r w:rsidRPr="00C42CC5">
        <w:rPr>
          <w:rFonts w:eastAsia="ヒラギノ角ゴ Pro W3" w:cs="Calibri"/>
        </w:rPr>
        <w:t xml:space="preserve">garante uma resposta diferenciada em diagnóstico, terapêutica e reabilitação, assegurando um acompanhamento personalizado e completo. </w:t>
      </w:r>
      <w:r w:rsidR="004B5F6C">
        <w:rPr>
          <w:rFonts w:eastAsia="ヒラギノ角ゴ Pro W3" w:cs="Calibri"/>
        </w:rPr>
        <w:t>A</w:t>
      </w:r>
      <w:r w:rsidRPr="00C42CC5">
        <w:rPr>
          <w:rFonts w:eastAsia="ヒラギノ角ゴ Pro W3" w:cs="Calibri"/>
        </w:rPr>
        <w:t xml:space="preserve"> Lusíadas Saúde está igualmente a expandir esta oferta diferenciada em Saúde do Cérebro para outras regiões do país, assegurando, de norte a sul, o acesso a cuidados especializados em estreita articulação com as unidades locais.</w:t>
      </w:r>
    </w:p>
    <w:p w14:paraId="2A557D49" w14:textId="77796326" w:rsidR="00C42CC5" w:rsidRPr="00C42CC5" w:rsidRDefault="00C42CC5" w:rsidP="00C42CC5">
      <w:pPr>
        <w:spacing w:after="120" w:line="360" w:lineRule="auto"/>
        <w:jc w:val="both"/>
        <w:rPr>
          <w:rFonts w:eastAsia="ヒラギノ角ゴ Pro W3" w:cs="Calibri"/>
        </w:rPr>
      </w:pPr>
      <w:r w:rsidRPr="00C42CC5">
        <w:rPr>
          <w:rFonts w:eastAsia="ヒラギノ角ゴ Pro W3" w:cs="Calibri"/>
        </w:rPr>
        <w:t xml:space="preserve">O programa do Lusíadas </w:t>
      </w:r>
      <w:proofErr w:type="spellStart"/>
      <w:r w:rsidRPr="00C42CC5">
        <w:rPr>
          <w:rFonts w:eastAsia="ヒラギノ角ゴ Pro W3" w:cs="Calibri"/>
        </w:rPr>
        <w:t>Brain</w:t>
      </w:r>
      <w:proofErr w:type="spellEnd"/>
      <w:r w:rsidRPr="00C42CC5">
        <w:rPr>
          <w:rFonts w:eastAsia="ヒラギノ角ゴ Pro W3" w:cs="Calibri"/>
        </w:rPr>
        <w:t xml:space="preserve"> </w:t>
      </w:r>
      <w:proofErr w:type="spellStart"/>
      <w:r w:rsidRPr="00C42CC5">
        <w:rPr>
          <w:rFonts w:eastAsia="ヒラギノ角ゴ Pro W3" w:cs="Calibri"/>
        </w:rPr>
        <w:t>Summit</w:t>
      </w:r>
      <w:proofErr w:type="spellEnd"/>
      <w:r w:rsidRPr="00C42CC5">
        <w:rPr>
          <w:rFonts w:eastAsia="ヒラギノ角ゴ Pro W3" w:cs="Calibri"/>
        </w:rPr>
        <w:t xml:space="preserve"> 2026 está disponível </w:t>
      </w:r>
      <w:hyperlink r:id="rId13" w:history="1">
        <w:r w:rsidRPr="00C42CC5">
          <w:rPr>
            <w:rStyle w:val="Hiperligao"/>
            <w:rFonts w:eastAsia="ヒラギノ角ゴ Pro W3" w:cs="Calibri"/>
          </w:rPr>
          <w:t>aqui</w:t>
        </w:r>
      </w:hyperlink>
      <w:r w:rsidRPr="00C42CC5">
        <w:rPr>
          <w:rFonts w:eastAsia="ヒラギノ角ゴ Pro W3" w:cs="Calibri"/>
        </w:rPr>
        <w:t>.</w:t>
      </w:r>
    </w:p>
    <w:p w14:paraId="3C642AFA" w14:textId="77777777" w:rsidR="005E65E5" w:rsidRDefault="005E65E5" w:rsidP="005E65E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Sobre o Grupo Lusíadas Saúde</w:t>
      </w:r>
    </w:p>
    <w:p w14:paraId="3010BBB2" w14:textId="77777777" w:rsidR="00D4750A" w:rsidRPr="00DA231A" w:rsidRDefault="00D4750A" w:rsidP="005E65E5">
      <w:pPr>
        <w:jc w:val="both"/>
        <w:rPr>
          <w:b/>
          <w:bCs/>
          <w:sz w:val="18"/>
          <w:szCs w:val="18"/>
        </w:rPr>
      </w:pPr>
    </w:p>
    <w:p w14:paraId="75A0D9EC" w14:textId="77777777" w:rsidR="00D4750A" w:rsidRPr="00C9481D" w:rsidRDefault="00D4750A" w:rsidP="00D4750A">
      <w:pPr>
        <w:spacing w:after="120"/>
        <w:jc w:val="both"/>
        <w:rPr>
          <w:sz w:val="18"/>
          <w:szCs w:val="18"/>
        </w:rPr>
      </w:pPr>
      <w:r w:rsidRPr="00C9481D">
        <w:rPr>
          <w:sz w:val="18"/>
          <w:szCs w:val="18"/>
        </w:rPr>
        <w:t>A Lusíadas Saúde, um dos principais grupos privados de saúde em Portugal, tem como propósito cuidar de cada pessoa para inspirar, prevenir e acompanhar a saúde e o bem-estar, para vidas com mais vida. Comprometido com a sociedade e com o futuro, o Grupo afirma-se por um ambiente diverso e inclusivo, onde a equidade de oportunidades e a participação plena são promovidas de forma ativa.</w:t>
      </w:r>
    </w:p>
    <w:p w14:paraId="36D516D7" w14:textId="77777777" w:rsidR="00D4750A" w:rsidRPr="00C9481D" w:rsidRDefault="00D4750A" w:rsidP="00D4750A">
      <w:pPr>
        <w:spacing w:after="120"/>
        <w:jc w:val="both"/>
        <w:rPr>
          <w:sz w:val="18"/>
          <w:szCs w:val="18"/>
        </w:rPr>
      </w:pPr>
      <w:r w:rsidRPr="00C9481D">
        <w:rPr>
          <w:sz w:val="18"/>
          <w:szCs w:val="18"/>
        </w:rPr>
        <w:t xml:space="preserve">Fundado em 1998, o Grupo Lusíadas Saúde tem registado um crescimento sustentado e um alargamento progressivo da sua rede assistencial em todo o país. Durante 14 anos geriu o Hospital de Cascais em regime de Parceria Público-Privada, até 31 de dezembro de 2022. Atualmente, a Lusíadas tem 16 unidades de saúde de norte a sul de Portugal, incluindo onze hospitais (Braga, Porto, Santa Maria da Feira, Paços de Ferreira, Maia, Lisboa, Amadora, Alfragide, </w:t>
      </w:r>
      <w:proofErr w:type="spellStart"/>
      <w:r w:rsidRPr="00C9481D">
        <w:rPr>
          <w:sz w:val="18"/>
          <w:szCs w:val="18"/>
        </w:rPr>
        <w:t>Campera</w:t>
      </w:r>
      <w:proofErr w:type="spellEnd"/>
      <w:r w:rsidRPr="00C9481D">
        <w:rPr>
          <w:sz w:val="18"/>
          <w:szCs w:val="18"/>
        </w:rPr>
        <w:t>, Albufeira e Vilamoura) e cinco clínicas (Gaia, Oriente, Almada, Entrecampos e Faro).</w:t>
      </w:r>
    </w:p>
    <w:p w14:paraId="27DA035C" w14:textId="77777777" w:rsidR="00D4750A" w:rsidRPr="00C9481D" w:rsidRDefault="00D4750A" w:rsidP="00D4750A">
      <w:pPr>
        <w:spacing w:after="120"/>
        <w:jc w:val="both"/>
        <w:rPr>
          <w:sz w:val="18"/>
          <w:szCs w:val="18"/>
        </w:rPr>
      </w:pPr>
      <w:r w:rsidRPr="00C9481D">
        <w:rPr>
          <w:sz w:val="18"/>
          <w:szCs w:val="18"/>
        </w:rPr>
        <w:t>Reconhecida como “</w:t>
      </w:r>
      <w:proofErr w:type="spellStart"/>
      <w:r w:rsidRPr="00C9481D">
        <w:rPr>
          <w:sz w:val="18"/>
          <w:szCs w:val="18"/>
        </w:rPr>
        <w:t>Superbrand</w:t>
      </w:r>
      <w:proofErr w:type="spellEnd"/>
      <w:r w:rsidRPr="00C9481D">
        <w:rPr>
          <w:sz w:val="18"/>
          <w:szCs w:val="18"/>
        </w:rPr>
        <w:t xml:space="preserve">” e distinguida com os prémios “Cinco Estrelas” e “Escolha do Consumidor”, a Lusíadas Saúde tem vindo a reforçar a sua aposta em novas áreas da prestação de cuidados de saúde. Em 2024 expandiu a sua presença na medicina dentária, passando a contar com mais de 30 clínicas </w:t>
      </w:r>
      <w:proofErr w:type="spellStart"/>
      <w:r w:rsidRPr="00C9481D">
        <w:rPr>
          <w:sz w:val="18"/>
          <w:szCs w:val="18"/>
        </w:rPr>
        <w:t>HeyDoc</w:t>
      </w:r>
      <w:proofErr w:type="spellEnd"/>
      <w:r w:rsidRPr="00C9481D">
        <w:rPr>
          <w:sz w:val="18"/>
          <w:szCs w:val="18"/>
        </w:rPr>
        <w:t xml:space="preserve"> e, em 2025, consolidou o seu posicionamento neste segmento com a aquisição da MD Clínica.</w:t>
      </w:r>
    </w:p>
    <w:p w14:paraId="71BF9E4F" w14:textId="77777777" w:rsidR="00D4750A" w:rsidRPr="00C9481D" w:rsidRDefault="00D4750A" w:rsidP="00D4750A">
      <w:pPr>
        <w:spacing w:after="120"/>
        <w:jc w:val="both"/>
        <w:rPr>
          <w:sz w:val="18"/>
          <w:szCs w:val="18"/>
        </w:rPr>
      </w:pPr>
      <w:r w:rsidRPr="00C9481D">
        <w:rPr>
          <w:sz w:val="18"/>
          <w:szCs w:val="18"/>
        </w:rPr>
        <w:t xml:space="preserve">Mais recentemente, lançou também a HUG Lusíadas </w:t>
      </w:r>
      <w:proofErr w:type="spellStart"/>
      <w:r w:rsidRPr="00C9481D">
        <w:rPr>
          <w:sz w:val="18"/>
          <w:szCs w:val="18"/>
        </w:rPr>
        <w:t>Home</w:t>
      </w:r>
      <w:proofErr w:type="spellEnd"/>
      <w:r w:rsidRPr="00C9481D">
        <w:rPr>
          <w:sz w:val="18"/>
          <w:szCs w:val="18"/>
        </w:rPr>
        <w:t xml:space="preserve"> </w:t>
      </w:r>
      <w:proofErr w:type="spellStart"/>
      <w:r w:rsidRPr="00C9481D">
        <w:rPr>
          <w:sz w:val="18"/>
          <w:szCs w:val="18"/>
        </w:rPr>
        <w:t>Care</w:t>
      </w:r>
      <w:proofErr w:type="spellEnd"/>
      <w:r w:rsidRPr="00C9481D">
        <w:rPr>
          <w:sz w:val="18"/>
          <w:szCs w:val="18"/>
        </w:rPr>
        <w:t>, uma marca dedicada aos cuidados de saúde domiciliários, reforçando a sua capacidade de acompanhar cada pessoa em diferentes momentos da sua jornada de saúde. Esta abordagem integrada estende-se também à promoção da atividade física, recuperação e performance, através do centro médico-desportivo Lusíadas Sport.</w:t>
      </w:r>
    </w:p>
    <w:p w14:paraId="5F293E40" w14:textId="77777777" w:rsidR="00D4750A" w:rsidRPr="00C9481D" w:rsidRDefault="00D4750A" w:rsidP="00D4750A">
      <w:pPr>
        <w:spacing w:after="120"/>
        <w:jc w:val="both"/>
        <w:rPr>
          <w:sz w:val="18"/>
          <w:szCs w:val="18"/>
        </w:rPr>
      </w:pPr>
      <w:r w:rsidRPr="00C9481D">
        <w:rPr>
          <w:sz w:val="18"/>
          <w:szCs w:val="18"/>
        </w:rPr>
        <w:t>Com cerca de 8.000 profissionais, o “Saber Cuidar” da Lusíadas Saúde está hoje presente na vida de mais de 1,5 milhões de pessoas.</w:t>
      </w:r>
    </w:p>
    <w:p w14:paraId="25F765F5" w14:textId="77777777" w:rsidR="005E65E5" w:rsidRPr="005E65E5" w:rsidRDefault="005E65E5" w:rsidP="005E65E5">
      <w:pPr>
        <w:spacing w:after="120" w:line="360" w:lineRule="auto"/>
        <w:jc w:val="both"/>
        <w:rPr>
          <w:rFonts w:eastAsia="ヒラギノ角ゴ Pro W3" w:cs="Calibri"/>
        </w:rPr>
      </w:pPr>
      <w:r w:rsidRPr="005E65E5">
        <w:rPr>
          <w:rFonts w:cs="Calibri"/>
          <w:b/>
          <w:bCs/>
          <w:color w:val="000000" w:themeColor="text1"/>
          <w:sz w:val="20"/>
          <w:szCs w:val="20"/>
        </w:rPr>
        <w:t>Informação adicional à comunicação social:</w:t>
      </w:r>
    </w:p>
    <w:p w14:paraId="1F0F41EC" w14:textId="77777777" w:rsidR="005E65E5" w:rsidRPr="002537D1" w:rsidRDefault="005E65E5" w:rsidP="005E65E5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 w:rsidRPr="002537D1">
        <w:rPr>
          <w:rFonts w:cstheme="minorHAns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2760AD03" w14:textId="77777777" w:rsidR="005E65E5" w:rsidRPr="009D3EE7" w:rsidRDefault="005E65E5" w:rsidP="005E65E5">
      <w:pPr>
        <w:spacing w:line="360" w:lineRule="auto"/>
        <w:jc w:val="both"/>
        <w:rPr>
          <w:rStyle w:val="Hiperligao"/>
          <w:rFonts w:cstheme="minorHAnsi"/>
          <w:spacing w:val="20"/>
          <w:position w:val="-6"/>
          <w:sz w:val="16"/>
          <w:szCs w:val="16"/>
        </w:rPr>
      </w:pPr>
      <w:r w:rsidRPr="009D3EE7">
        <w:rPr>
          <w:rFonts w:cstheme="minorHAnsi"/>
          <w:b/>
          <w:bCs/>
          <w:spacing w:val="20"/>
          <w:position w:val="-6"/>
          <w:sz w:val="16"/>
          <w:szCs w:val="16"/>
        </w:rPr>
        <w:t>Sandra Simões -</w:t>
      </w:r>
      <w:r w:rsidRPr="009D3EE7">
        <w:rPr>
          <w:rFonts w:cstheme="minorHAnsi"/>
          <w:spacing w:val="20"/>
          <w:position w:val="-6"/>
          <w:sz w:val="16"/>
          <w:szCs w:val="16"/>
        </w:rPr>
        <w:t xml:space="preserve"> </w:t>
      </w:r>
      <w:proofErr w:type="spellStart"/>
      <w:r w:rsidRPr="009D3EE7">
        <w:rPr>
          <w:rFonts w:cstheme="minorHAnsi"/>
          <w:spacing w:val="20"/>
          <w:position w:val="-6"/>
          <w:sz w:val="16"/>
          <w:szCs w:val="16"/>
        </w:rPr>
        <w:t>Tlm</w:t>
      </w:r>
      <w:proofErr w:type="spellEnd"/>
      <w:r w:rsidRPr="009D3EE7">
        <w:rPr>
          <w:rFonts w:cstheme="minorHAnsi"/>
          <w:spacing w:val="20"/>
          <w:position w:val="-6"/>
          <w:sz w:val="16"/>
          <w:szCs w:val="16"/>
        </w:rPr>
        <w:t xml:space="preserve">: 936 012 095 | </w:t>
      </w:r>
      <w:hyperlink r:id="rId14" w:history="1">
        <w:r w:rsidRPr="009D3EE7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sandra.almeida.simoes@lusiadas.pt</w:t>
        </w:r>
      </w:hyperlink>
    </w:p>
    <w:p w14:paraId="42DA215C" w14:textId="77777777" w:rsidR="005E65E5" w:rsidRPr="009D3EE7" w:rsidRDefault="005E65E5" w:rsidP="005E65E5">
      <w:pPr>
        <w:spacing w:line="276" w:lineRule="auto"/>
        <w:jc w:val="both"/>
        <w:rPr>
          <w:rStyle w:val="Hiperligao"/>
          <w:rFonts w:cstheme="minorHAnsi"/>
          <w:spacing w:val="20"/>
          <w:position w:val="-6"/>
          <w:sz w:val="16"/>
          <w:szCs w:val="16"/>
        </w:rPr>
      </w:pPr>
      <w:r w:rsidRPr="009D3EE7">
        <w:rPr>
          <w:rFonts w:cstheme="minorHAnsi"/>
          <w:b/>
          <w:bCs/>
          <w:spacing w:val="20"/>
          <w:position w:val="-6"/>
          <w:sz w:val="16"/>
          <w:szCs w:val="16"/>
        </w:rPr>
        <w:t>Tiago Silva -</w:t>
      </w:r>
      <w:r w:rsidRPr="009D3EE7">
        <w:rPr>
          <w:rFonts w:cstheme="minorHAnsi"/>
          <w:spacing w:val="20"/>
          <w:position w:val="-6"/>
          <w:sz w:val="16"/>
          <w:szCs w:val="16"/>
        </w:rPr>
        <w:t xml:space="preserve"> </w:t>
      </w:r>
      <w:proofErr w:type="spellStart"/>
      <w:r w:rsidRPr="009D3EE7">
        <w:rPr>
          <w:rFonts w:cstheme="minorHAnsi"/>
          <w:spacing w:val="20"/>
          <w:position w:val="-6"/>
          <w:sz w:val="16"/>
          <w:szCs w:val="16"/>
        </w:rPr>
        <w:t>Tlm</w:t>
      </w:r>
      <w:proofErr w:type="spellEnd"/>
      <w:r w:rsidRPr="009D3EE7">
        <w:rPr>
          <w:rFonts w:cstheme="minorHAnsi"/>
          <w:spacing w:val="20"/>
          <w:position w:val="-6"/>
          <w:sz w:val="16"/>
          <w:szCs w:val="16"/>
        </w:rPr>
        <w:t xml:space="preserve">: 932 210 187 | </w:t>
      </w:r>
      <w:hyperlink r:id="rId15" w:history="1">
        <w:r w:rsidRPr="00982F33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tiago.figueiredo.silva</w:t>
        </w:r>
        <w:r w:rsidRPr="009D3EE7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@lusiadas.pt</w:t>
        </w:r>
      </w:hyperlink>
    </w:p>
    <w:p w14:paraId="453E9506" w14:textId="77777777" w:rsidR="005E65E5" w:rsidRPr="00612DF9" w:rsidRDefault="005E65E5" w:rsidP="005E65E5">
      <w:pPr>
        <w:spacing w:line="360" w:lineRule="auto"/>
        <w:jc w:val="both"/>
        <w:rPr>
          <w:rFonts w:ascii="Arial" w:hAnsi="Arial" w:cs="Arial"/>
          <w:spacing w:val="20"/>
          <w:position w:val="-6"/>
          <w:sz w:val="14"/>
          <w:szCs w:val="14"/>
        </w:rPr>
      </w:pPr>
    </w:p>
    <w:p w14:paraId="0CE7CF6A" w14:textId="77777777" w:rsidR="005E65E5" w:rsidRPr="003B7629" w:rsidRDefault="005E65E5" w:rsidP="005E65E5">
      <w:pPr>
        <w:spacing w:line="360" w:lineRule="auto"/>
        <w:jc w:val="both"/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</w:pPr>
      <w:r w:rsidRPr="003B7629"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29668E56" w14:textId="0F517508" w:rsidR="005E65E5" w:rsidRPr="00D4750A" w:rsidRDefault="005E65E5" w:rsidP="00D4750A">
      <w:pPr>
        <w:spacing w:line="276" w:lineRule="auto"/>
        <w:jc w:val="both"/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</w:pPr>
      <w:r w:rsidRPr="003B7629"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  <w:t>Patrícia Afonso -</w:t>
      </w:r>
      <w:r w:rsidRPr="003B7629">
        <w:rPr>
          <w:rFonts w:eastAsia="Calibri" w:cs="Calibri"/>
          <w:spacing w:val="20"/>
          <w:position w:val="-6"/>
          <w:sz w:val="16"/>
          <w:szCs w:val="16"/>
          <w:lang w:val="it-IT"/>
        </w:rPr>
        <w:t xml:space="preserve"> Tlm: 913 385 935| </w:t>
      </w:r>
      <w:hyperlink r:id="rId16" w:history="1">
        <w:r w:rsidRPr="003B7629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  <w:lang w:val="it-IT"/>
          </w:rPr>
          <w:t>patricia.afonso@lift.com.pt</w:t>
        </w:r>
      </w:hyperlink>
    </w:p>
    <w:sectPr w:rsidR="005E65E5" w:rsidRPr="00D4750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B2A6" w14:textId="77777777" w:rsidR="00163537" w:rsidRDefault="00163537" w:rsidP="004A78BD">
      <w:r>
        <w:separator/>
      </w:r>
    </w:p>
  </w:endnote>
  <w:endnote w:type="continuationSeparator" w:id="0">
    <w:p w14:paraId="2BDBF7B2" w14:textId="77777777" w:rsidR="00163537" w:rsidRDefault="00163537" w:rsidP="004A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9CCA" w14:textId="77777777" w:rsidR="00557351" w:rsidRDefault="005573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756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E007D6" w14:textId="08215F25" w:rsidR="004A78BD" w:rsidRDefault="004A78B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678D6D" w14:textId="7AB5B1D0" w:rsidR="004A78BD" w:rsidRDefault="00AF1B43" w:rsidP="00AF1B43">
    <w:pPr>
      <w:pStyle w:val="Rodap"/>
      <w:rPr>
        <w:sz w:val="18"/>
        <w:szCs w:val="18"/>
      </w:rPr>
    </w:pPr>
    <w:r w:rsidRPr="00AF1B43">
      <w:rPr>
        <w:sz w:val="18"/>
        <w:szCs w:val="18"/>
        <w:vertAlign w:val="superscript"/>
      </w:rPr>
      <w:t>1</w:t>
    </w:r>
    <w:r w:rsidRPr="00AF1B43">
      <w:rPr>
        <w:sz w:val="18"/>
        <w:szCs w:val="18"/>
      </w:rPr>
      <w:t xml:space="preserve"> </w:t>
    </w:r>
    <w:hyperlink r:id="rId1" w:history="1">
      <w:proofErr w:type="spellStart"/>
      <w:r w:rsidRPr="00AF1B43">
        <w:rPr>
          <w:rStyle w:val="Hiperligao"/>
          <w:sz w:val="18"/>
          <w:szCs w:val="18"/>
        </w:rPr>
        <w:t>Organização</w:t>
      </w:r>
      <w:proofErr w:type="spellEnd"/>
      <w:r w:rsidRPr="00AF1B43">
        <w:rPr>
          <w:rStyle w:val="Hiperligao"/>
          <w:sz w:val="18"/>
          <w:szCs w:val="18"/>
        </w:rPr>
        <w:t xml:space="preserve"> Mundial de </w:t>
      </w:r>
      <w:proofErr w:type="spellStart"/>
      <w:r w:rsidRPr="00AF1B43">
        <w:rPr>
          <w:rStyle w:val="Hiperligao"/>
          <w:sz w:val="18"/>
          <w:szCs w:val="18"/>
        </w:rPr>
        <w:t>Saúde</w:t>
      </w:r>
      <w:proofErr w:type="spellEnd"/>
    </w:hyperlink>
  </w:p>
  <w:p w14:paraId="19C7BB95" w14:textId="02E2D753" w:rsidR="00557351" w:rsidRPr="00AF1B43" w:rsidRDefault="00557351" w:rsidP="00AF1B43">
    <w:pPr>
      <w:pStyle w:val="Rodap"/>
      <w:rPr>
        <w:sz w:val="18"/>
        <w:szCs w:val="18"/>
      </w:rPr>
    </w:pPr>
    <w:r>
      <w:rPr>
        <w:sz w:val="18"/>
        <w:szCs w:val="18"/>
        <w:vertAlign w:val="superscript"/>
      </w:rPr>
      <w:t>2</w:t>
    </w:r>
    <w:r w:rsidRPr="00AF1B43">
      <w:rPr>
        <w:sz w:val="18"/>
        <w:szCs w:val="18"/>
      </w:rPr>
      <w:t xml:space="preserve"> </w:t>
    </w:r>
    <w:hyperlink r:id="rId2" w:history="1">
      <w:r w:rsidRPr="00557351">
        <w:rPr>
          <w:rStyle w:val="Hiperligao"/>
          <w:sz w:val="18"/>
          <w:szCs w:val="18"/>
        </w:rPr>
        <w:t>SPPSM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3049" w14:textId="77777777" w:rsidR="00557351" w:rsidRDefault="005573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97C2" w14:textId="77777777" w:rsidR="00163537" w:rsidRDefault="00163537" w:rsidP="004A78BD">
      <w:r>
        <w:separator/>
      </w:r>
    </w:p>
  </w:footnote>
  <w:footnote w:type="continuationSeparator" w:id="0">
    <w:p w14:paraId="1693623E" w14:textId="77777777" w:rsidR="00163537" w:rsidRDefault="00163537" w:rsidP="004A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5461" w14:textId="77777777" w:rsidR="00557351" w:rsidRDefault="005573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E661" w14:textId="74B46397" w:rsidR="004A78BD" w:rsidRDefault="004A78B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2606BE" wp14:editId="4A214ED1">
          <wp:simplePos x="0" y="0"/>
          <wp:positionH relativeFrom="column">
            <wp:posOffset>4330065</wp:posOffset>
          </wp:positionH>
          <wp:positionV relativeFrom="paragraph">
            <wp:posOffset>-214630</wp:posOffset>
          </wp:positionV>
          <wp:extent cx="1884045" cy="1060450"/>
          <wp:effectExtent l="0" t="0" r="0" b="0"/>
          <wp:wrapSquare wrapText="bothSides"/>
          <wp:docPr id="1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45" cy="1060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6AB69F2E" w14:textId="77777777" w:rsidR="004A78BD" w:rsidRDefault="004A78BD">
    <w:pPr>
      <w:pStyle w:val="Cabealho"/>
    </w:pPr>
  </w:p>
  <w:p w14:paraId="121C5794" w14:textId="77777777" w:rsidR="004A78BD" w:rsidRDefault="004A78BD">
    <w:pPr>
      <w:pStyle w:val="Cabealho"/>
    </w:pPr>
  </w:p>
  <w:p w14:paraId="51F5EF84" w14:textId="77777777" w:rsidR="004A78BD" w:rsidRDefault="004A78BD">
    <w:pPr>
      <w:pStyle w:val="Cabealho"/>
    </w:pPr>
  </w:p>
  <w:p w14:paraId="324700D3" w14:textId="77777777" w:rsidR="004A78BD" w:rsidRDefault="004A78B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CB7E" w14:textId="77777777" w:rsidR="00557351" w:rsidRDefault="00557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BD"/>
    <w:rsid w:val="000104C5"/>
    <w:rsid w:val="00016490"/>
    <w:rsid w:val="00082FD1"/>
    <w:rsid w:val="00097203"/>
    <w:rsid w:val="000A2B08"/>
    <w:rsid w:val="00104868"/>
    <w:rsid w:val="00163537"/>
    <w:rsid w:val="001644D8"/>
    <w:rsid w:val="0022296D"/>
    <w:rsid w:val="002313E2"/>
    <w:rsid w:val="002431A8"/>
    <w:rsid w:val="00280C5E"/>
    <w:rsid w:val="00291886"/>
    <w:rsid w:val="002A3F99"/>
    <w:rsid w:val="003540F1"/>
    <w:rsid w:val="003E3375"/>
    <w:rsid w:val="00404DBB"/>
    <w:rsid w:val="00410E8E"/>
    <w:rsid w:val="004204C1"/>
    <w:rsid w:val="00431A29"/>
    <w:rsid w:val="00480492"/>
    <w:rsid w:val="004A3A11"/>
    <w:rsid w:val="004A4D5F"/>
    <w:rsid w:val="004A78BD"/>
    <w:rsid w:val="004B5F6C"/>
    <w:rsid w:val="004C3037"/>
    <w:rsid w:val="004E61C9"/>
    <w:rsid w:val="00514E15"/>
    <w:rsid w:val="00526A54"/>
    <w:rsid w:val="00543913"/>
    <w:rsid w:val="00557351"/>
    <w:rsid w:val="005731F0"/>
    <w:rsid w:val="00573BCB"/>
    <w:rsid w:val="005830AC"/>
    <w:rsid w:val="005A653F"/>
    <w:rsid w:val="005E65E5"/>
    <w:rsid w:val="0060468B"/>
    <w:rsid w:val="0060538C"/>
    <w:rsid w:val="0072080C"/>
    <w:rsid w:val="00791BBC"/>
    <w:rsid w:val="007B220B"/>
    <w:rsid w:val="007F0250"/>
    <w:rsid w:val="00812E18"/>
    <w:rsid w:val="0081795D"/>
    <w:rsid w:val="00851D98"/>
    <w:rsid w:val="00856DF0"/>
    <w:rsid w:val="008C04A7"/>
    <w:rsid w:val="008F3B38"/>
    <w:rsid w:val="00921230"/>
    <w:rsid w:val="009737BE"/>
    <w:rsid w:val="009F3BD1"/>
    <w:rsid w:val="00A233C6"/>
    <w:rsid w:val="00A233CA"/>
    <w:rsid w:val="00A9581A"/>
    <w:rsid w:val="00AB03E8"/>
    <w:rsid w:val="00AE3B5D"/>
    <w:rsid w:val="00AF1B43"/>
    <w:rsid w:val="00B1207F"/>
    <w:rsid w:val="00B81BA2"/>
    <w:rsid w:val="00BA1342"/>
    <w:rsid w:val="00BB0CB5"/>
    <w:rsid w:val="00BC0AE0"/>
    <w:rsid w:val="00C42CC5"/>
    <w:rsid w:val="00C805BC"/>
    <w:rsid w:val="00CD7B76"/>
    <w:rsid w:val="00CE6BDC"/>
    <w:rsid w:val="00D1346A"/>
    <w:rsid w:val="00D16D28"/>
    <w:rsid w:val="00D4750A"/>
    <w:rsid w:val="00D80E19"/>
    <w:rsid w:val="00DD15A4"/>
    <w:rsid w:val="00DD71EC"/>
    <w:rsid w:val="00E01E06"/>
    <w:rsid w:val="00E20493"/>
    <w:rsid w:val="00E20996"/>
    <w:rsid w:val="00E400D3"/>
    <w:rsid w:val="00E433B3"/>
    <w:rsid w:val="00EA03D3"/>
    <w:rsid w:val="00F056DC"/>
    <w:rsid w:val="00F91E71"/>
    <w:rsid w:val="00FA5797"/>
    <w:rsid w:val="00FE1711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3F61B"/>
  <w15:chartTrackingRefBased/>
  <w15:docId w15:val="{FCE701C6-1E6E-4E26-A864-01F3170E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BD"/>
    <w:pPr>
      <w:spacing w:after="0" w:line="240" w:lineRule="auto"/>
    </w:pPr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A78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A78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A78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A78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A78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A78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A78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A78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A78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A7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A7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A7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A78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A78B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A78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A78B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A78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A78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A78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A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A78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A7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A78B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A78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78B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4A78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A7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A78B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A78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4A78BD"/>
    <w:pPr>
      <w:tabs>
        <w:tab w:val="center" w:pos="4252"/>
        <w:tab w:val="right" w:pos="8504"/>
      </w:tabs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4A78BD"/>
  </w:style>
  <w:style w:type="paragraph" w:styleId="Rodap">
    <w:name w:val="footer"/>
    <w:basedOn w:val="Normal"/>
    <w:link w:val="RodapCarter"/>
    <w:uiPriority w:val="99"/>
    <w:unhideWhenUsed/>
    <w:rsid w:val="004A78BD"/>
    <w:pPr>
      <w:tabs>
        <w:tab w:val="center" w:pos="4252"/>
        <w:tab w:val="right" w:pos="8504"/>
      </w:tabs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A78BD"/>
  </w:style>
  <w:style w:type="character" w:styleId="Hiperligao">
    <w:name w:val="Hyperlink"/>
    <w:basedOn w:val="Tipodeletrapredefinidodopargrafo"/>
    <w:uiPriority w:val="99"/>
    <w:unhideWhenUsed/>
    <w:rsid w:val="004A78BD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E61C9"/>
    <w:rPr>
      <w:color w:val="605E5C"/>
      <w:shd w:val="clear" w:color="auto" w:fill="E1DFDD"/>
    </w:rPr>
  </w:style>
  <w:style w:type="paragraph" w:customStyle="1" w:styleId="FreeForm">
    <w:name w:val="Free Form"/>
    <w:rsid w:val="005E65E5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eastAsia="pt-PT"/>
      <w14:ligatures w14:val="none"/>
    </w:rPr>
  </w:style>
  <w:style w:type="character" w:customStyle="1" w:styleId="normaltextrun">
    <w:name w:val="normaltextrun"/>
    <w:basedOn w:val="Tipodeletrapredefinidodopargrafo"/>
    <w:rsid w:val="005E65E5"/>
  </w:style>
  <w:style w:type="character" w:styleId="Hiperligaovisitada">
    <w:name w:val="FollowedHyperlink"/>
    <w:basedOn w:val="Tipodeletrapredefinidodopargrafo"/>
    <w:uiPriority w:val="99"/>
    <w:semiHidden/>
    <w:unhideWhenUsed/>
    <w:rsid w:val="00BC0AE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2CC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usiadas.up.events/activities/view/14093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cdn.up.events/upevents/8b4f8b2d42f965913f12bc47f15dddfe/Programa-Lusadas-Brain-Summit-18.03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atricia.afonso@lift.com.p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usiadas.up.events/activities/view/14093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tiago.figueiredo.silva@lusiadas.p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usiadas.pt/en/lusiadas/lusiadas-knowledge-center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andra.almeida.simoes@lusiadas.pt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ppsm.org/informemente/perturbacao-mental-em-numeros/?utm_source=chatgpt.com" TargetMode="External"/><Relationship Id="rId1" Type="http://schemas.openxmlformats.org/officeDocument/2006/relationships/hyperlink" Target="https://www.who.int/news/item/14-03-2024-over-1-in-3-people-affected-by-neurological-conditions--the-leading-cause-of-illness-and-disability-worldwi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ia_x00e7__x00e3_o xmlns="9b0cae1b-2c6b-4ae4-ad29-a94e47f5c928" xsi:nil="true"/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E847D9ADBA24D86E271550352F40F" ma:contentTypeVersion="14" ma:contentTypeDescription="Create a new document." ma:contentTypeScope="" ma:versionID="48f6c57b917bc42d44f61fd0da8598c1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e65e1a4b5a3b3139faf33745f9203f27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ria_x00e7__x00e3_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ia_x00e7__x00e3_o" ma:index="20" nillable="true" ma:displayName="Criação" ma:format="DateOnly" ma:internalName="Cria_x00e7__x00e3_o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2CED31-0A4C-4DFC-B311-AFD21871D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6E59E-EF7D-4990-9A74-F1C90CC43B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E3E775-6967-4728-A1C2-A3C3AD08FF71}">
  <ds:schemaRefs>
    <ds:schemaRef ds:uri="http://schemas.microsoft.com/office/2006/metadata/properties"/>
    <ds:schemaRef ds:uri="http://schemas.microsoft.com/office/infopath/2007/PartnerControls"/>
    <ds:schemaRef ds:uri="9b0cae1b-2c6b-4ae4-ad29-a94e47f5c928"/>
    <ds:schemaRef ds:uri="9aa3ced3-bd95-42ed-b3a0-41b226c2ea6f"/>
  </ds:schemaRefs>
</ds:datastoreItem>
</file>

<file path=customXml/itemProps4.xml><?xml version="1.0" encoding="utf-8"?>
<ds:datastoreItem xmlns:ds="http://schemas.openxmlformats.org/officeDocument/2006/customXml" ds:itemID="{EB66F826-5493-4D56-AA7B-687E486CF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943</Words>
  <Characters>5011</Characters>
  <Application>Microsoft Office Word</Application>
  <DocSecurity>0</DocSecurity>
  <Lines>106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Almeida Simões</dc:creator>
  <cp:keywords/>
  <dc:description/>
  <cp:lastModifiedBy>Patrícia Afonso</cp:lastModifiedBy>
  <cp:revision>2</cp:revision>
  <dcterms:created xsi:type="dcterms:W3CDTF">2026-03-19T10:39:00Z</dcterms:created>
  <dcterms:modified xsi:type="dcterms:W3CDTF">2026-03-19T10:39:00Z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