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BC20" w14:textId="3C0B8DC9" w:rsidR="002D00C9" w:rsidRPr="00A374C7" w:rsidRDefault="00222201" w:rsidP="00A374C7">
      <w:pPr>
        <w:pStyle w:val="SemEspaamento"/>
        <w:jc w:val="center"/>
        <w:rPr>
          <w:sz w:val="40"/>
          <w:szCs w:val="40"/>
          <w:lang w:val="pt-PT"/>
        </w:rPr>
      </w:pPr>
      <w:r w:rsidRPr="00A374C7">
        <w:rPr>
          <w:rFonts w:ascii="Aptos" w:eastAsia="Aptos" w:hAnsi="Aptos" w:cs="Times New Roman"/>
          <w:b/>
          <w:bCs/>
          <w:sz w:val="40"/>
          <w:szCs w:val="40"/>
          <w:lang w:val="pt-PT"/>
        </w:rPr>
        <w:t>Disney x Marc Jacobs Kids trazem o estilo do ténis à nova coleção cápsula Mickey &amp; Friends para a primavera/verão 2026</w:t>
      </w:r>
    </w:p>
    <w:p w14:paraId="4E13D91D" w14:textId="77777777" w:rsidR="002D00C9" w:rsidRDefault="00222201" w:rsidP="002D00C9">
      <w:pPr>
        <w:pStyle w:val="SemEspaamento"/>
        <w:jc w:val="center"/>
      </w:pPr>
      <w:r>
        <w:rPr>
          <w:rFonts w:ascii="Aptos" w:eastAsia="Aptos" w:hAnsi="Aptos" w:cs="Times New Roman"/>
          <w:lang w:val="pt-PT"/>
        </w:rPr>
        <w:br/>
      </w:r>
      <w:r w:rsidRPr="002D00C9">
        <w:rPr>
          <w:noProof/>
        </w:rPr>
        <w:drawing>
          <wp:inline distT="0" distB="0" distL="0" distR="0" wp14:anchorId="73D510FE" wp14:editId="4FF9CAF8">
            <wp:extent cx="3727450" cy="2482850"/>
            <wp:effectExtent l="0" t="0" r="6350" b="12700"/>
            <wp:docPr id="856690416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90416" name="img-3f6acf4f-e4f5-4111-899f-43fcc794468e" descr="Imag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2C2BF" w14:textId="77777777" w:rsidR="00A374C7" w:rsidRDefault="00A374C7" w:rsidP="002D00C9">
      <w:pPr>
        <w:pStyle w:val="SemEspaamento"/>
        <w:jc w:val="center"/>
      </w:pPr>
    </w:p>
    <w:p w14:paraId="2E4A5BF6" w14:textId="098C9C64" w:rsidR="00A374C7" w:rsidRPr="00A374C7" w:rsidRDefault="00A374C7" w:rsidP="002D00C9">
      <w:pPr>
        <w:pStyle w:val="SemEspaamento"/>
        <w:jc w:val="center"/>
        <w:rPr>
          <w:b/>
          <w:bCs/>
        </w:rPr>
      </w:pPr>
      <w:r w:rsidRPr="00A374C7">
        <w:rPr>
          <w:b/>
          <w:bCs/>
        </w:rPr>
        <w:t xml:space="preserve">Imagens </w:t>
      </w:r>
      <w:proofErr w:type="spellStart"/>
      <w:r w:rsidRPr="00A374C7">
        <w:rPr>
          <w:b/>
          <w:bCs/>
        </w:rPr>
        <w:t>disponíveis</w:t>
      </w:r>
      <w:proofErr w:type="spellEnd"/>
      <w:r w:rsidRPr="00A374C7">
        <w:rPr>
          <w:b/>
          <w:bCs/>
        </w:rPr>
        <w:t xml:space="preserve"> </w:t>
      </w:r>
      <w:hyperlink r:id="rId12" w:history="1">
        <w:r w:rsidRPr="00A374C7">
          <w:rPr>
            <w:rStyle w:val="Hiperligao"/>
            <w:b/>
            <w:bCs/>
          </w:rPr>
          <w:t>AQUI</w:t>
        </w:r>
      </w:hyperlink>
    </w:p>
    <w:p w14:paraId="6A7CFDEE" w14:textId="77777777" w:rsidR="002D00C9" w:rsidRPr="00F07E84" w:rsidRDefault="00222201" w:rsidP="002D00C9">
      <w:pPr>
        <w:pStyle w:val="SemEspaamento"/>
        <w:rPr>
          <w:lang w:val="pt-PT"/>
        </w:rPr>
      </w:pPr>
      <w:r w:rsidRPr="00F07E84">
        <w:rPr>
          <w:lang w:val="pt-PT"/>
        </w:rPr>
        <w:t> </w:t>
      </w:r>
    </w:p>
    <w:p w14:paraId="53AAB910" w14:textId="77777777" w:rsidR="007C4D2A" w:rsidRDefault="00222201" w:rsidP="00584859">
      <w:pPr>
        <w:pStyle w:val="SemEspaamento"/>
        <w:jc w:val="both"/>
        <w:rPr>
          <w:rFonts w:ascii="Aptos" w:eastAsia="Aptos" w:hAnsi="Aptos" w:cs="Times New Roman"/>
          <w:lang w:val="pt-PT"/>
        </w:rPr>
      </w:pPr>
      <w:r>
        <w:rPr>
          <w:rFonts w:ascii="Aptos" w:eastAsia="Aptos" w:hAnsi="Aptos" w:cs="Times New Roman"/>
          <w:lang w:val="pt-PT"/>
        </w:rPr>
        <w:t xml:space="preserve">Para a primavera/verão de 2026, a Marc Jacobs Kids e a Mickey &amp; Friends regressam naquela que é a sua terceira colaboração consecutiva, revelando uma divertida coleção cápsula inspirada no ténis. </w:t>
      </w:r>
    </w:p>
    <w:p w14:paraId="792DB3DC" w14:textId="77777777" w:rsidR="007C4D2A" w:rsidRDefault="007C4D2A" w:rsidP="00584859">
      <w:pPr>
        <w:pStyle w:val="SemEspaamento"/>
        <w:jc w:val="both"/>
        <w:rPr>
          <w:rFonts w:ascii="Aptos" w:eastAsia="Aptos" w:hAnsi="Aptos" w:cs="Times New Roman"/>
          <w:lang w:val="pt-PT"/>
        </w:rPr>
      </w:pPr>
    </w:p>
    <w:p w14:paraId="58268FD7" w14:textId="578A8C1A" w:rsidR="002D00C9" w:rsidRDefault="00222201" w:rsidP="00584859">
      <w:pPr>
        <w:pStyle w:val="SemEspaamento"/>
        <w:jc w:val="both"/>
        <w:rPr>
          <w:rFonts w:ascii="Aptos" w:eastAsia="Aptos" w:hAnsi="Aptos" w:cs="Times New Roman"/>
          <w:lang w:val="pt-PT"/>
        </w:rPr>
      </w:pPr>
      <w:r>
        <w:rPr>
          <w:rFonts w:ascii="Aptos" w:eastAsia="Aptos" w:hAnsi="Aptos" w:cs="Times New Roman"/>
          <w:lang w:val="pt-PT"/>
        </w:rPr>
        <w:t>A coleção primavera/verão de 2026 transforma o campo de ténis num espaço visual arrojado onde as lendárias personagens da Disney se encontram com o estilo icónico de Marc Jacobs. </w:t>
      </w:r>
    </w:p>
    <w:p w14:paraId="38F70A7A" w14:textId="77777777" w:rsidR="007C4D2A" w:rsidRPr="00F07E84" w:rsidRDefault="007C4D2A" w:rsidP="00584859">
      <w:pPr>
        <w:pStyle w:val="SemEspaamento"/>
        <w:jc w:val="both"/>
        <w:rPr>
          <w:lang w:val="pt-PT"/>
        </w:rPr>
      </w:pPr>
    </w:p>
    <w:p w14:paraId="5A691906" w14:textId="7859CE46" w:rsidR="002D00C9" w:rsidRPr="007C4D2A" w:rsidRDefault="00222201" w:rsidP="00584859">
      <w:pPr>
        <w:pStyle w:val="SemEspaamento"/>
        <w:jc w:val="both"/>
        <w:rPr>
          <w:lang w:val="pt-PT"/>
        </w:rPr>
      </w:pPr>
      <w:r>
        <w:rPr>
          <w:rFonts w:ascii="Aptos" w:eastAsia="Aptos" w:hAnsi="Aptos" w:cs="Times New Roman"/>
          <w:lang w:val="pt-PT"/>
        </w:rPr>
        <w:t xml:space="preserve">Esta nova coleção celebra a imaginação, a energia e o espírito desportivo da infância, oferecendo uma nova interpretação da moda inspirada no ténis para raparigas e rapazes (dos 2 aos 12 anos). Estampados vibrantes, ilustrações sobrepostas e uma colaboração visual divertida definem a coleção, que inclui </w:t>
      </w:r>
      <w:r>
        <w:rPr>
          <w:rFonts w:ascii="Aptos" w:eastAsia="Aptos" w:hAnsi="Aptos" w:cs="Times New Roman"/>
          <w:i/>
          <w:iCs/>
          <w:lang w:val="pt-PT"/>
        </w:rPr>
        <w:t>sweatshirts</w:t>
      </w:r>
      <w:r>
        <w:rPr>
          <w:rFonts w:ascii="Aptos" w:eastAsia="Aptos" w:hAnsi="Aptos" w:cs="Times New Roman"/>
          <w:lang w:val="pt-PT"/>
        </w:rPr>
        <w:t xml:space="preserve">, </w:t>
      </w:r>
      <w:r>
        <w:rPr>
          <w:rFonts w:ascii="Aptos" w:eastAsia="Aptos" w:hAnsi="Aptos" w:cs="Times New Roman"/>
          <w:i/>
          <w:iCs/>
          <w:lang w:val="pt-PT"/>
        </w:rPr>
        <w:t>t-shirts</w:t>
      </w:r>
      <w:r>
        <w:rPr>
          <w:rFonts w:ascii="Aptos" w:eastAsia="Aptos" w:hAnsi="Aptos" w:cs="Times New Roman"/>
          <w:lang w:val="pt-PT"/>
        </w:rPr>
        <w:t xml:space="preserve">, ténis, bonés e malas, perfeitos para criar </w:t>
      </w:r>
      <w:r>
        <w:rPr>
          <w:rFonts w:ascii="Aptos" w:eastAsia="Aptos" w:hAnsi="Aptos" w:cs="Times New Roman"/>
          <w:i/>
          <w:iCs/>
          <w:lang w:val="pt-PT"/>
        </w:rPr>
        <w:t>looks</w:t>
      </w:r>
      <w:r>
        <w:rPr>
          <w:rFonts w:ascii="Aptos" w:eastAsia="Aptos" w:hAnsi="Aptos" w:cs="Times New Roman"/>
          <w:lang w:val="pt-PT"/>
        </w:rPr>
        <w:t xml:space="preserve"> completos para todos os pequenos campeões. </w:t>
      </w:r>
    </w:p>
    <w:p w14:paraId="0CF1E6EE" w14:textId="77777777" w:rsidR="002D00C9" w:rsidRPr="007C4D2A" w:rsidRDefault="00222201" w:rsidP="00584859">
      <w:pPr>
        <w:pStyle w:val="SemEspaamento"/>
        <w:jc w:val="both"/>
        <w:rPr>
          <w:lang w:val="pt-PT"/>
        </w:rPr>
      </w:pPr>
      <w:r w:rsidRPr="002D00C9">
        <w:rPr>
          <w:rtl/>
        </w:rPr>
        <w:t> </w:t>
      </w:r>
    </w:p>
    <w:p w14:paraId="3734F395" w14:textId="0F591840" w:rsidR="002D00C9" w:rsidRPr="007C4D2A" w:rsidRDefault="00222201" w:rsidP="00584859">
      <w:pPr>
        <w:pStyle w:val="SemEspaamento"/>
        <w:jc w:val="both"/>
        <w:rPr>
          <w:lang w:val="pt-PT"/>
        </w:rPr>
      </w:pPr>
      <w:r>
        <w:rPr>
          <w:rFonts w:ascii="Aptos" w:eastAsia="Aptos" w:hAnsi="Aptos" w:cs="Times New Roman"/>
          <w:lang w:val="pt-PT"/>
        </w:rPr>
        <w:t xml:space="preserve">A nova coleção Disney x Marc Jacobs Kids estará disponível a partir de </w:t>
      </w:r>
      <w:r>
        <w:rPr>
          <w:rFonts w:ascii="Aptos" w:eastAsia="Aptos" w:hAnsi="Aptos" w:cs="Times New Roman"/>
          <w:b/>
          <w:bCs/>
          <w:lang w:val="pt-PT"/>
        </w:rPr>
        <w:t xml:space="preserve">18 de março de 2026 </w:t>
      </w:r>
      <w:r>
        <w:rPr>
          <w:rFonts w:ascii="Aptos" w:eastAsia="Aptos" w:hAnsi="Aptos" w:cs="Times New Roman"/>
          <w:lang w:val="pt-PT"/>
        </w:rPr>
        <w:t xml:space="preserve">em </w:t>
      </w:r>
      <w:hyperlink r:id="rId13" w:history="1">
        <w:r w:rsidR="007C4D2A" w:rsidRPr="007C4D2A">
          <w:rPr>
            <w:rStyle w:val="Hiperligao"/>
            <w:lang w:val="pt-PT"/>
          </w:rPr>
          <w:t>https://pt.kidsaround.com/disney_x_marc_jacobs_capsule/</w:t>
        </w:r>
      </w:hyperlink>
      <w:r w:rsidR="00F07E84" w:rsidRPr="007C4D2A">
        <w:rPr>
          <w:lang w:val="pt-PT"/>
        </w:rPr>
        <w:t xml:space="preserve"> </w:t>
      </w:r>
      <w:r>
        <w:rPr>
          <w:rFonts w:ascii="Aptos" w:eastAsia="Aptos" w:hAnsi="Aptos" w:cs="Times New Roman"/>
          <w:lang w:val="pt-PT"/>
        </w:rPr>
        <w:t>e em locais de venda selecionados.  </w:t>
      </w:r>
    </w:p>
    <w:p w14:paraId="05715AAC" w14:textId="77777777" w:rsidR="002D00C9" w:rsidRPr="007C4D2A" w:rsidRDefault="002D00C9" w:rsidP="00584859">
      <w:pPr>
        <w:pStyle w:val="SemEspaamento"/>
        <w:jc w:val="both"/>
        <w:rPr>
          <w:lang w:val="pt-PT"/>
        </w:rPr>
      </w:pPr>
    </w:p>
    <w:p w14:paraId="68B02D28" w14:textId="77777777" w:rsidR="002D00C9" w:rsidRPr="002D00C9" w:rsidRDefault="00222201" w:rsidP="00584859">
      <w:pPr>
        <w:pStyle w:val="SemEspaamento"/>
        <w:jc w:val="both"/>
        <w:rPr>
          <w:rtl/>
        </w:rPr>
      </w:pPr>
      <w:r>
        <w:rPr>
          <w:rFonts w:ascii="Aptos" w:eastAsia="Aptos" w:hAnsi="Aptos" w:cs="Times New Roman"/>
          <w:b/>
          <w:bCs/>
          <w:lang w:val="pt-PT"/>
        </w:rPr>
        <w:t>DETALHES PRINCIPAIS:</w:t>
      </w:r>
      <w:r>
        <w:rPr>
          <w:rFonts w:ascii="Aptos" w:eastAsia="Aptos" w:hAnsi="Aptos" w:cs="Times New Roman"/>
          <w:lang w:val="pt-PT"/>
        </w:rPr>
        <w:t> </w:t>
      </w:r>
    </w:p>
    <w:p w14:paraId="49C14BF8" w14:textId="77777777" w:rsidR="002D00C9" w:rsidRPr="007C4D2A" w:rsidRDefault="00222201" w:rsidP="00584859">
      <w:pPr>
        <w:pStyle w:val="SemEspaamento"/>
        <w:numPr>
          <w:ilvl w:val="0"/>
          <w:numId w:val="1"/>
        </w:numPr>
        <w:jc w:val="both"/>
        <w:rPr>
          <w:lang w:val="pt-PT"/>
        </w:rPr>
      </w:pPr>
      <w:r>
        <w:rPr>
          <w:rFonts w:ascii="Aptos" w:eastAsia="Aptos" w:hAnsi="Aptos" w:cs="Times New Roman"/>
          <w:lang w:val="pt-PT"/>
        </w:rPr>
        <w:t>Concebida para crianças dos 2 aos 12 anos  </w:t>
      </w:r>
    </w:p>
    <w:p w14:paraId="178C4D47" w14:textId="37E89DE9" w:rsidR="002D00C9" w:rsidRPr="007C4D2A" w:rsidRDefault="00222201" w:rsidP="00584859">
      <w:pPr>
        <w:pStyle w:val="SemEspaamento"/>
        <w:numPr>
          <w:ilvl w:val="0"/>
          <w:numId w:val="1"/>
        </w:numPr>
        <w:jc w:val="both"/>
        <w:rPr>
          <w:lang w:val="pt-PT"/>
        </w:rPr>
      </w:pPr>
      <w:r>
        <w:rPr>
          <w:rFonts w:ascii="Aptos" w:eastAsia="Aptos" w:hAnsi="Aptos" w:cs="Times New Roman"/>
          <w:lang w:val="pt-PT"/>
        </w:rPr>
        <w:t>50€ a 145€ (PVP recomendado) </w:t>
      </w:r>
    </w:p>
    <w:p w14:paraId="4E38CB1E" w14:textId="7B3BCB3A" w:rsidR="002D00C9" w:rsidRPr="00A374C7" w:rsidRDefault="00222201" w:rsidP="002D00C9">
      <w:pPr>
        <w:pStyle w:val="SemEspaamento"/>
        <w:numPr>
          <w:ilvl w:val="0"/>
          <w:numId w:val="1"/>
        </w:numPr>
        <w:jc w:val="both"/>
        <w:rPr>
          <w:lang w:val="pt-PT"/>
        </w:rPr>
      </w:pPr>
      <w:r>
        <w:rPr>
          <w:rFonts w:ascii="Aptos" w:eastAsia="Aptos" w:hAnsi="Aptos" w:cs="Times New Roman"/>
          <w:lang w:val="pt-PT"/>
        </w:rPr>
        <w:lastRenderedPageBreak/>
        <w:t xml:space="preserve">Disponível a nível global em </w:t>
      </w:r>
      <w:hyperlink r:id="rId14" w:tgtFrame="_blank" w:tooltip="https://www.kidsaround.com/" w:history="1">
        <w:r w:rsidR="002D00C9">
          <w:rPr>
            <w:rFonts w:ascii="Aptos" w:eastAsia="Aptos" w:hAnsi="Aptos" w:cs="Times New Roman"/>
            <w:color w:val="467886"/>
            <w:u w:val="single"/>
            <w:lang w:val="pt-PT"/>
          </w:rPr>
          <w:t>kidsaround.com</w:t>
        </w:r>
      </w:hyperlink>
      <w:r w:rsidR="0069161D" w:rsidRPr="0069161D">
        <w:rPr>
          <w:lang w:val="pt-PT"/>
        </w:rPr>
        <w:t xml:space="preserve"> </w:t>
      </w:r>
      <w:r>
        <w:rPr>
          <w:rFonts w:ascii="Aptos" w:eastAsia="Aptos" w:hAnsi="Aptos" w:cs="Times New Roman"/>
          <w:lang w:val="pt-PT"/>
        </w:rPr>
        <w:t>e em pontos de venda selecionados: Alemanha, Áustria, Austrália (David Jones), Coreia, Espanha, Europa de Leste, França (Disneyland Paris), Itália, Médio Oriente, Portugal e Four Seasons Resort Orlando no Walt Disney World Resort (EUA). </w:t>
      </w:r>
    </w:p>
    <w:p w14:paraId="38A243A8" w14:textId="77777777" w:rsidR="00A374C7" w:rsidRDefault="00A374C7" w:rsidP="00A374C7">
      <w:pPr>
        <w:pStyle w:val="SemEspaamento"/>
        <w:jc w:val="both"/>
        <w:rPr>
          <w:rFonts w:ascii="Aptos" w:eastAsia="Aptos" w:hAnsi="Aptos" w:cs="Times New Roman"/>
          <w:lang w:val="pt-PT"/>
        </w:rPr>
      </w:pPr>
    </w:p>
    <w:p w14:paraId="5BD1706B" w14:textId="77777777" w:rsidR="00A374C7" w:rsidRDefault="00A374C7" w:rsidP="00A374C7">
      <w:pPr>
        <w:pStyle w:val="SemEspaamento"/>
        <w:jc w:val="both"/>
        <w:rPr>
          <w:rFonts w:ascii="Aptos" w:eastAsia="Aptos" w:hAnsi="Aptos" w:cs="Times New Roman"/>
          <w:lang w:val="pt-PT"/>
        </w:rPr>
      </w:pPr>
    </w:p>
    <w:p w14:paraId="04C64821" w14:textId="6537A59D" w:rsidR="00A374C7" w:rsidRPr="00A374C7" w:rsidRDefault="00A374C7" w:rsidP="00A374C7">
      <w:pPr>
        <w:pStyle w:val="SemEspaamento"/>
        <w:rPr>
          <w:sz w:val="20"/>
          <w:szCs w:val="20"/>
          <w:lang w:val="pt-PT"/>
        </w:rPr>
      </w:pPr>
      <w:r w:rsidRPr="00A374C7">
        <w:rPr>
          <w:b/>
          <w:bCs/>
          <w:sz w:val="20"/>
          <w:szCs w:val="20"/>
          <w:lang w:val="pt-PT"/>
        </w:rPr>
        <w:t>Para mais informações contacte:</w:t>
      </w:r>
      <w:r w:rsidRPr="00A374C7">
        <w:rPr>
          <w:b/>
          <w:bCs/>
          <w:sz w:val="20"/>
          <w:szCs w:val="20"/>
          <w:lang w:val="pt-PT"/>
        </w:rPr>
        <w:br/>
      </w:r>
      <w:r w:rsidRPr="00A374C7">
        <w:rPr>
          <w:sz w:val="20"/>
          <w:szCs w:val="20"/>
          <w:lang w:val="pt-PT"/>
        </w:rPr>
        <w:t>Margarida Troni</w:t>
      </w:r>
      <w:r w:rsidRPr="00A374C7">
        <w:rPr>
          <w:sz w:val="20"/>
          <w:szCs w:val="20"/>
          <w:lang w:val="pt-PT"/>
        </w:rPr>
        <w:br/>
        <w:t>PR Supervisor</w:t>
      </w:r>
      <w:r w:rsidRPr="00A374C7">
        <w:rPr>
          <w:sz w:val="20"/>
          <w:szCs w:val="20"/>
          <w:lang w:val="pt-PT"/>
        </w:rPr>
        <w:br/>
      </w:r>
      <w:hyperlink r:id="rId15" w:history="1">
        <w:r w:rsidRPr="00A374C7">
          <w:rPr>
            <w:rStyle w:val="Hiperligao"/>
            <w:sz w:val="20"/>
            <w:szCs w:val="20"/>
            <w:lang w:val="pt-PT"/>
          </w:rPr>
          <w:t>margarida.x.troni@disney.com</w:t>
        </w:r>
      </w:hyperlink>
    </w:p>
    <w:sectPr w:rsidR="00A374C7" w:rsidRPr="00A37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BB87" w14:textId="77777777" w:rsidR="005F6988" w:rsidRDefault="005F6988" w:rsidP="0069161D">
      <w:pPr>
        <w:spacing w:after="0" w:line="240" w:lineRule="auto"/>
      </w:pPr>
      <w:r>
        <w:separator/>
      </w:r>
    </w:p>
  </w:endnote>
  <w:endnote w:type="continuationSeparator" w:id="0">
    <w:p w14:paraId="2D11E6D9" w14:textId="77777777" w:rsidR="005F6988" w:rsidRDefault="005F6988" w:rsidP="0069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9095" w14:textId="77777777" w:rsidR="005F6988" w:rsidRDefault="005F6988" w:rsidP="0069161D">
      <w:pPr>
        <w:spacing w:after="0" w:line="240" w:lineRule="auto"/>
      </w:pPr>
      <w:r>
        <w:separator/>
      </w:r>
    </w:p>
  </w:footnote>
  <w:footnote w:type="continuationSeparator" w:id="0">
    <w:p w14:paraId="1211AE65" w14:textId="77777777" w:rsidR="005F6988" w:rsidRDefault="005F6988" w:rsidP="0069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783F"/>
    <w:multiLevelType w:val="multilevel"/>
    <w:tmpl w:val="AC84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09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C9"/>
    <w:rsid w:val="00222201"/>
    <w:rsid w:val="002D00C9"/>
    <w:rsid w:val="00411D20"/>
    <w:rsid w:val="00584859"/>
    <w:rsid w:val="005F6988"/>
    <w:rsid w:val="006155D5"/>
    <w:rsid w:val="00641558"/>
    <w:rsid w:val="0069161D"/>
    <w:rsid w:val="007C4D2A"/>
    <w:rsid w:val="00A374C7"/>
    <w:rsid w:val="00B162C0"/>
    <w:rsid w:val="00D33642"/>
    <w:rsid w:val="00D34964"/>
    <w:rsid w:val="00DF11F4"/>
    <w:rsid w:val="00F0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3566"/>
  <w15:chartTrackingRefBased/>
  <w15:docId w15:val="{E8FB5994-02B4-4C84-972B-1AD64F1D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D0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D0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D0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D0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D0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D0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D0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D0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D0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D0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D0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D0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D00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D00C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D00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D00C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D00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D00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D0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D0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D0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D0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D0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D00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00C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D00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D0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D00C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D00C9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2D00C9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2D00C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D00C9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691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9161D"/>
  </w:style>
  <w:style w:type="paragraph" w:styleId="Rodap">
    <w:name w:val="footer"/>
    <w:basedOn w:val="Normal"/>
    <w:link w:val="RodapCarter"/>
    <w:uiPriority w:val="99"/>
    <w:unhideWhenUsed/>
    <w:rsid w:val="00691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9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04.safelinks.protection.outlook.com/?url=https%3A%2F%2Fpt.kidsaround.com%2Fdisney_x_marc_jacobs_capsule%2F&amp;data=05%7C02%7CMargarida.X.Troni%40disney.com%7C76ee8c5e1aa94346b06708de83731daa%7C56b731a8a2ac4c32bf6b616810e913c6%7C1%7C0%7C639092727418638204%7CUnknown%7CTWFpbGZsb3d8eyJFbXB0eU1hcGkiOnRydWUsIlYiOiIwLjAuMDAwMCIsIlAiOiJXaW4zMiIsIkFOIjoiTWFpbCIsIldUIjoyfQ%3D%3D%7C0%7C%7C%7C&amp;sdata=kJvmQ%2B5F%2BzJWP68AWKbDkDi1Y%2BEd%2BFoZrCl0nTVYJ0A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m.gettyimages.com/s/7nmbnmfn34rsstp5bwqxp89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8DD2DD5E-C5F3-48A7-BA2C-7020387E0ED3" TargetMode="External"/><Relationship Id="rId5" Type="http://schemas.openxmlformats.org/officeDocument/2006/relationships/styles" Target="styles.xml"/><Relationship Id="rId15" Type="http://schemas.openxmlformats.org/officeDocument/2006/relationships/hyperlink" Target="mailto:margarida.x.troni@disney.co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m04.safelinks.protection.outlook.com/?url=https%3A%2F%2Fwww.kidsaround.com%2F&amp;data=05%7C02%7CLara.Judd%40disney.com%7C257fd906e283448582ce08de7e243a79%7C56b731a8a2ac4c32bf6b616810e913c6%7C1%7C0%7C639086891249037202%7CUnknown%7CTWFpbGZsb3d8eyJFbXB0eU1hcGkiOnRydWUsIlYiOiIwLjAuMDAwMCIsIlAiOiJXaW4zMiIsIkFOIjoiTWFpbCIsIldUIjoyfQ%3D%3D%7C0%7C%7C%7C&amp;sdata=UtnWJanDzPwyd09HIFOqcw1ZKBh%2FfHemeJYo1w1BHP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19604F491CA4793BC4823123AF2A8" ma:contentTypeVersion="13" ma:contentTypeDescription="Create a new document." ma:contentTypeScope="" ma:versionID="aa387fabaa7d2c760c674a4b592d7595">
  <xsd:schema xmlns:xsd="http://www.w3.org/2001/XMLSchema" xmlns:xs="http://www.w3.org/2001/XMLSchema" xmlns:p="http://schemas.microsoft.com/office/2006/metadata/properties" xmlns:ns2="ace62127-ceed-4413-bd96-3aa042e88a5d" xmlns:ns3="097f37a6-822b-4e66-8908-761f477affb6" targetNamespace="http://schemas.microsoft.com/office/2006/metadata/properties" ma:root="true" ma:fieldsID="6c2845d9b569451c13513b1a06d63dc0" ns2:_="" ns3:_="">
    <xsd:import namespace="ace62127-ceed-4413-bd96-3aa042e88a5d"/>
    <xsd:import namespace="097f37a6-822b-4e66-8908-761f477af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62127-ceed-4413-bd96-3aa042e88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25c46f5-07aa-4fd7-9d87-3e3f7311e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37a6-822b-4e66-8908-761f477aff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8c17ab-b3c5-4ca6-8761-714759fddbd1}" ma:internalName="TaxCatchAll" ma:showField="CatchAllData" ma:web="097f37a6-822b-4e66-8908-761f477af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e62127-ceed-4413-bd96-3aa042e88a5d">
      <Terms xmlns="http://schemas.microsoft.com/office/infopath/2007/PartnerControls"/>
    </lcf76f155ced4ddcb4097134ff3c332f>
    <TaxCatchAll xmlns="097f37a6-822b-4e66-8908-761f477affb6" xsi:nil="true"/>
  </documentManagement>
</p:properties>
</file>

<file path=customXml/itemProps1.xml><?xml version="1.0" encoding="utf-8"?>
<ds:datastoreItem xmlns:ds="http://schemas.openxmlformats.org/officeDocument/2006/customXml" ds:itemID="{A142C5A1-4419-4EF5-ADFA-C717A3842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46BFD-D9B2-4B7C-950B-EF7C9AD4C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62127-ceed-4413-bd96-3aa042e88a5d"/>
    <ds:schemaRef ds:uri="097f37a6-822b-4e66-8908-761f477af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2C36A-349A-4D73-A1A3-A475CDDB97CB}">
  <ds:schemaRefs>
    <ds:schemaRef ds:uri="http://schemas.microsoft.com/office/2006/metadata/properties"/>
    <ds:schemaRef ds:uri="http://schemas.microsoft.com/office/infopath/2007/PartnerControls"/>
    <ds:schemaRef ds:uri="ace62127-ceed-4413-bd96-3aa042e88a5d"/>
    <ds:schemaRef ds:uri="097f37a6-822b-4e66-8908-761f477aff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2273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Walt Disney Company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Judd, Lara</dc:creator>
  <cp:lastModifiedBy>Inês Rua</cp:lastModifiedBy>
  <cp:revision>2</cp:revision>
  <dcterms:created xsi:type="dcterms:W3CDTF">2026-03-18T12:41:00Z</dcterms:created>
  <dcterms:modified xsi:type="dcterms:W3CDTF">2026-03-18T12:41:00Z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0x010100D2819604F491CA4793BC4823123AF2A8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c62e0584-010f-4004-8a6a-d5c118c8b4bd_ActionId">
    <vt:lpwstr>a100c65e-b916-49d0-b488-712ca72e0599</vt:lpwstr>
  </property>
  <property fmtid="{D5CDD505-2E9C-101B-9397-08002B2CF9AE}" pid="6" name="MSIP_Label_c62e0584-010f-4004-8a6a-d5c118c8b4bd_ContentBits">
    <vt:lpwstr>0</vt:lpwstr>
  </property>
  <property fmtid="{D5CDD505-2E9C-101B-9397-08002B2CF9AE}" pid="7" name="MSIP_Label_c62e0584-010f-4004-8a6a-d5c118c8b4bd_Enabled">
    <vt:lpwstr>true</vt:lpwstr>
  </property>
  <property fmtid="{D5CDD505-2E9C-101B-9397-08002B2CF9AE}" pid="8" name="MSIP_Label_c62e0584-010f-4004-8a6a-d5c118c8b4bd_Method">
    <vt:lpwstr>Standard</vt:lpwstr>
  </property>
  <property fmtid="{D5CDD505-2E9C-101B-9397-08002B2CF9AE}" pid="9" name="MSIP_Label_c62e0584-010f-4004-8a6a-d5c118c8b4bd_Name">
    <vt:lpwstr>Internal</vt:lpwstr>
  </property>
  <property fmtid="{D5CDD505-2E9C-101B-9397-08002B2CF9AE}" pid="10" name="MSIP_Label_c62e0584-010f-4004-8a6a-d5c118c8b4bd_SetDate">
    <vt:lpwstr>2026-03-10T09:12:10Z</vt:lpwstr>
  </property>
  <property fmtid="{D5CDD505-2E9C-101B-9397-08002B2CF9AE}" pid="11" name="MSIP_Label_c62e0584-010f-4004-8a6a-d5c118c8b4bd_SiteId">
    <vt:lpwstr>56b731a8-a2ac-4c32-bf6b-616810e913c6</vt:lpwstr>
  </property>
  <property fmtid="{D5CDD505-2E9C-101B-9397-08002B2CF9AE}" pid="12" name="MSIP_Label_c62e0584-010f-4004-8a6a-d5c118c8b4bd_Tag">
    <vt:lpwstr>10, 3, 0, 1</vt:lpwstr>
  </property>
</Properties>
</file>