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60DE" w14:textId="1C1B0B9A" w:rsidR="00BB3B27" w:rsidRPr="008D21CD" w:rsidRDefault="00BB3B27" w:rsidP="00BB3B27">
      <w:pPr>
        <w:jc w:val="center"/>
        <w:rPr>
          <w:rFonts w:ascii="Calibri" w:hAnsi="Calibri" w:cs="Calibri"/>
          <w:b/>
          <w:bCs/>
        </w:rPr>
      </w:pPr>
      <w:r w:rsidRPr="008D21CD">
        <w:rPr>
          <w:rFonts w:ascii="Calibri" w:hAnsi="Calibri" w:cs="Calibri"/>
          <w:b/>
          <w:bCs/>
        </w:rPr>
        <w:t>Dlaczego kobiety chorują na IBS dwa razy częściej niż mężczyźni? Jelita kobiet i mężczyzn to dwa różne światy!</w:t>
      </w:r>
    </w:p>
    <w:p w14:paraId="511DB8E3" w14:textId="28898DD1" w:rsidR="00AA7B18" w:rsidRPr="00AA7B18" w:rsidRDefault="00AA7B18" w:rsidP="00AA7B18">
      <w:pPr>
        <w:jc w:val="both"/>
        <w:rPr>
          <w:rFonts w:ascii="Calibri" w:hAnsi="Calibri" w:cs="Calibri"/>
          <w:sz w:val="22"/>
          <w:szCs w:val="22"/>
        </w:rPr>
      </w:pPr>
      <w:r w:rsidRPr="00AA7B18">
        <w:rPr>
          <w:rFonts w:ascii="Calibri" w:hAnsi="Calibri" w:cs="Calibri"/>
          <w:b/>
          <w:bCs/>
          <w:sz w:val="22"/>
          <w:szCs w:val="22"/>
        </w:rPr>
        <w:t xml:space="preserve">Choć biologia nas różni, to nasze codzienne wybory i hormony decydują o tym, jak czuje się nasz „drugi mózg”. </w:t>
      </w:r>
      <w:r w:rsidR="00055FC8">
        <w:rPr>
          <w:rFonts w:ascii="Calibri" w:hAnsi="Calibri" w:cs="Calibri"/>
          <w:b/>
          <w:bCs/>
          <w:sz w:val="22"/>
          <w:szCs w:val="22"/>
        </w:rPr>
        <w:t>R</w:t>
      </w:r>
      <w:r w:rsidRPr="00AA7B18">
        <w:rPr>
          <w:rFonts w:ascii="Calibri" w:hAnsi="Calibri" w:cs="Calibri"/>
          <w:b/>
          <w:bCs/>
          <w:sz w:val="22"/>
          <w:szCs w:val="22"/>
        </w:rPr>
        <w:t>aport „Stan jelit Polaków 2025” pokazuje, że płeć ma ogromne znaczenie dla zdrowia układu pokarmowego – kobiety znacznie częściej zmagają się z bólem i dyskomfortem, podczas gdy mężczyźni częściej bagatelizują objawy, mimo gorszych nawyków żywieniowych. Sprawdzamy, dlaczego płeć ma tak wielki wpływ na kondycję naszych jelit.</w:t>
      </w:r>
    </w:p>
    <w:p w14:paraId="7C4AB4A7" w14:textId="79D9DF87" w:rsidR="00AA7B18" w:rsidRPr="00AA7B18" w:rsidRDefault="00AA7B18" w:rsidP="00AA7B1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7B18">
        <w:rPr>
          <w:rFonts w:ascii="Calibri" w:hAnsi="Calibri" w:cs="Calibri"/>
          <w:b/>
          <w:bCs/>
          <w:sz w:val="22"/>
          <w:szCs w:val="22"/>
        </w:rPr>
        <w:t xml:space="preserve">Hormonalny dyrygent: </w:t>
      </w:r>
      <w:r w:rsidR="00055FC8">
        <w:rPr>
          <w:rFonts w:ascii="Calibri" w:hAnsi="Calibri" w:cs="Calibri"/>
          <w:b/>
          <w:bCs/>
          <w:sz w:val="22"/>
          <w:szCs w:val="22"/>
        </w:rPr>
        <w:t>d</w:t>
      </w:r>
      <w:r w:rsidRPr="00AA7B18">
        <w:rPr>
          <w:rFonts w:ascii="Calibri" w:hAnsi="Calibri" w:cs="Calibri"/>
          <w:b/>
          <w:bCs/>
          <w:sz w:val="22"/>
          <w:szCs w:val="22"/>
        </w:rPr>
        <w:t>laczego płeć piękna cierpi częściej?</w:t>
      </w:r>
    </w:p>
    <w:p w14:paraId="3887ED1B" w14:textId="77777777" w:rsidR="00A65D26" w:rsidRDefault="00AA7B18" w:rsidP="00AA7B18">
      <w:pPr>
        <w:jc w:val="both"/>
        <w:rPr>
          <w:rFonts w:ascii="Calibri" w:hAnsi="Calibri" w:cs="Calibri"/>
          <w:sz w:val="22"/>
          <w:szCs w:val="22"/>
        </w:rPr>
      </w:pPr>
      <w:r w:rsidRPr="00AA7B18">
        <w:rPr>
          <w:rFonts w:ascii="Calibri" w:hAnsi="Calibri" w:cs="Calibri"/>
          <w:sz w:val="22"/>
          <w:szCs w:val="22"/>
        </w:rPr>
        <w:t xml:space="preserve">Biologia nie jest sprawiedliwa dla kobiecych jelit – statystyki pokazują, że zespół jelita nadwrażliwego (IBS) występuje u kobiet nawet dwa razy częściej niż u mężczyzn. Głównym winowajcą są wahania hormonów płciowych, które wpływają na motorykę jelit oraz sposób, w jaki odczuwamy ból. Estrogeny i progesteron pozostają w stałym, dwukierunkowym dialogu z bakteriami jelitowymi, co sprawia, że praca układu pokarmowego zmienia się wraz z cyklem menstruacyjnym. </w:t>
      </w:r>
    </w:p>
    <w:p w14:paraId="7FF66F1F" w14:textId="742B4C65" w:rsidR="00A65D26" w:rsidRDefault="00AA7B18" w:rsidP="00AA7B18">
      <w:pPr>
        <w:jc w:val="both"/>
        <w:rPr>
          <w:rFonts w:ascii="Calibri" w:hAnsi="Calibri" w:cs="Calibri"/>
          <w:sz w:val="22"/>
          <w:szCs w:val="22"/>
        </w:rPr>
      </w:pPr>
      <w:r w:rsidRPr="00AA7B18">
        <w:rPr>
          <w:rFonts w:ascii="Calibri" w:hAnsi="Calibri" w:cs="Calibri"/>
          <w:sz w:val="22"/>
          <w:szCs w:val="22"/>
        </w:rPr>
        <w:t>Jak wyjaśnia mgr Emilia Cesarek-</w:t>
      </w:r>
      <w:proofErr w:type="spellStart"/>
      <w:r w:rsidRPr="00AA7B18">
        <w:rPr>
          <w:rFonts w:ascii="Calibri" w:hAnsi="Calibri" w:cs="Calibri"/>
          <w:sz w:val="22"/>
          <w:szCs w:val="22"/>
        </w:rPr>
        <w:t>Ejzemberg</w:t>
      </w:r>
      <w:proofErr w:type="spellEnd"/>
      <w:r w:rsidRPr="00AA7B18">
        <w:rPr>
          <w:rFonts w:ascii="Calibri" w:hAnsi="Calibri" w:cs="Calibri"/>
          <w:sz w:val="22"/>
          <w:szCs w:val="22"/>
        </w:rPr>
        <w:t xml:space="preserve">, dietetyk kliniczny: </w:t>
      </w:r>
      <w:r w:rsidRPr="00AA7B18">
        <w:rPr>
          <w:rFonts w:ascii="Calibri" w:hAnsi="Calibri" w:cs="Calibri"/>
          <w:i/>
          <w:iCs/>
          <w:sz w:val="22"/>
          <w:szCs w:val="22"/>
        </w:rPr>
        <w:t>W drugiej połowie cyklu, gdy wzrasta poziom progesteronu, motoryka jelit może się spowalniać, co sprzyja zaparciom i wzdęciom. Z kolei w czasie menstruacji spadek hormonów oraz działanie prostaglandyn często powodują większą aktywność jelit</w:t>
      </w:r>
      <w:r w:rsidR="00117A63">
        <w:rPr>
          <w:rFonts w:ascii="Calibri" w:hAnsi="Calibri" w:cs="Calibri"/>
          <w:i/>
          <w:iCs/>
          <w:sz w:val="22"/>
          <w:szCs w:val="22"/>
        </w:rPr>
        <w:t>.</w:t>
      </w:r>
      <w:r w:rsidRPr="00AA7B18">
        <w:rPr>
          <w:rFonts w:ascii="Calibri" w:hAnsi="Calibri" w:cs="Calibri"/>
          <w:sz w:val="22"/>
          <w:szCs w:val="22"/>
        </w:rPr>
        <w:t xml:space="preserve"> </w:t>
      </w:r>
    </w:p>
    <w:p w14:paraId="590162DA" w14:textId="519FF13C" w:rsidR="00AA7B18" w:rsidRPr="00AA7B18" w:rsidRDefault="00AA7B18" w:rsidP="00AA7B18">
      <w:pPr>
        <w:jc w:val="both"/>
        <w:rPr>
          <w:rFonts w:ascii="Calibri" w:hAnsi="Calibri" w:cs="Calibri"/>
          <w:sz w:val="22"/>
          <w:szCs w:val="22"/>
        </w:rPr>
      </w:pPr>
      <w:r w:rsidRPr="00AA7B18">
        <w:rPr>
          <w:rFonts w:ascii="Calibri" w:hAnsi="Calibri" w:cs="Calibri"/>
          <w:sz w:val="22"/>
          <w:szCs w:val="22"/>
        </w:rPr>
        <w:t>To właśnie dlatego kobiety częściej zgłaszają takie objawy jak wzdęcia (63% kobiet vs 47% mężczyzn) czy bóle brzucha (50% kobiet vs 38% mężczyzn).</w:t>
      </w:r>
    </w:p>
    <w:p w14:paraId="253A2C86" w14:textId="77777777" w:rsidR="00AA7B18" w:rsidRPr="00AA7B18" w:rsidRDefault="00AA7B18" w:rsidP="00AA7B1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7B18">
        <w:rPr>
          <w:rFonts w:ascii="Calibri" w:hAnsi="Calibri" w:cs="Calibri"/>
          <w:b/>
          <w:bCs/>
          <w:sz w:val="22"/>
          <w:szCs w:val="22"/>
        </w:rPr>
        <w:t>Stres w „drugim mózgu” – kobieca wrażliwość kontra męskie tabu</w:t>
      </w:r>
    </w:p>
    <w:p w14:paraId="40357033" w14:textId="77777777" w:rsidR="00117A63" w:rsidRDefault="00AA7B18" w:rsidP="00AA7B18">
      <w:pPr>
        <w:jc w:val="both"/>
        <w:rPr>
          <w:rFonts w:ascii="Calibri" w:hAnsi="Calibri" w:cs="Calibri"/>
          <w:sz w:val="22"/>
          <w:szCs w:val="22"/>
        </w:rPr>
      </w:pPr>
      <w:r w:rsidRPr="00AA7B18">
        <w:rPr>
          <w:rFonts w:ascii="Calibri" w:hAnsi="Calibri" w:cs="Calibri"/>
          <w:sz w:val="22"/>
          <w:szCs w:val="22"/>
        </w:rPr>
        <w:t xml:space="preserve">Jelita są nierozerwalnie połączone z układem nerwowym poprzez oś jelitowo-mózgową, a sposób reakcji na napięcie emocjonalne różni się u obu płci. Stres jest wskazywany jako główny wróg jelit przez 40% badanych, przy czym to organizmy kobiet wykazują silniejszą reakcję na stresowe bodźce. </w:t>
      </w:r>
    </w:p>
    <w:p w14:paraId="568025FB" w14:textId="6BA329C6" w:rsidR="00124F8B" w:rsidRDefault="00AA7B18" w:rsidP="00AA7B18">
      <w:pPr>
        <w:jc w:val="both"/>
        <w:rPr>
          <w:rFonts w:ascii="Calibri" w:hAnsi="Calibri" w:cs="Calibri"/>
          <w:sz w:val="22"/>
          <w:szCs w:val="22"/>
        </w:rPr>
      </w:pPr>
      <w:r w:rsidRPr="00AA7B18">
        <w:rPr>
          <w:rFonts w:ascii="Calibri" w:hAnsi="Calibri" w:cs="Calibri"/>
          <w:sz w:val="22"/>
          <w:szCs w:val="22"/>
        </w:rPr>
        <w:t>Ekspertka</w:t>
      </w:r>
      <w:r w:rsidR="00124F8B">
        <w:rPr>
          <w:rFonts w:ascii="Calibri" w:hAnsi="Calibri" w:cs="Calibri"/>
          <w:sz w:val="22"/>
          <w:szCs w:val="22"/>
        </w:rPr>
        <w:t xml:space="preserve"> </w:t>
      </w:r>
      <w:r w:rsidRPr="00AA7B18">
        <w:rPr>
          <w:rFonts w:ascii="Calibri" w:hAnsi="Calibri" w:cs="Calibri"/>
          <w:sz w:val="22"/>
          <w:szCs w:val="22"/>
        </w:rPr>
        <w:t xml:space="preserve">podkreśla: </w:t>
      </w:r>
      <w:r w:rsidRPr="00AA7B18">
        <w:rPr>
          <w:rFonts w:ascii="Calibri" w:hAnsi="Calibri" w:cs="Calibri"/>
          <w:i/>
          <w:iCs/>
          <w:sz w:val="22"/>
          <w:szCs w:val="22"/>
        </w:rPr>
        <w:t>U wielu kobiet jelita są bardziej wrażliwe na rozciąganie i skurcze, dlatego nawet niewielka ilość gazów może powodować uczucie silnych wzdęć. Kluczową rolę odgrywa przede wszystkim wrażliwość jelit oraz sposób, w jaki mózg interpretuje sygnały płynące z przewodu pokarmowego.</w:t>
      </w:r>
      <w:r w:rsidRPr="00AA7B18">
        <w:rPr>
          <w:rFonts w:ascii="Calibri" w:hAnsi="Calibri" w:cs="Calibri"/>
          <w:sz w:val="22"/>
          <w:szCs w:val="22"/>
        </w:rPr>
        <w:t xml:space="preserve"> </w:t>
      </w:r>
    </w:p>
    <w:p w14:paraId="2613C897" w14:textId="77777777" w:rsidR="00FB21BA" w:rsidRPr="00AA7B18" w:rsidRDefault="00FB21BA" w:rsidP="00FB21BA">
      <w:pPr>
        <w:jc w:val="both"/>
        <w:rPr>
          <w:rFonts w:ascii="Calibri" w:hAnsi="Calibri" w:cs="Calibri"/>
          <w:sz w:val="22"/>
          <w:szCs w:val="22"/>
        </w:rPr>
      </w:pPr>
      <w:r w:rsidRPr="00AA7B18">
        <w:rPr>
          <w:rFonts w:ascii="Calibri" w:hAnsi="Calibri" w:cs="Calibri"/>
          <w:sz w:val="22"/>
          <w:szCs w:val="22"/>
        </w:rPr>
        <w:t>Podczas gdy kobiety wykazują większą uważność na sygnały z ciała, u mężczyzn problemy jelitowe często pozostają tematem tabu – aż 29% panów uważa, że dysfunkcje trawienne to po prostu „normalna część życia” i rzadziej konsultuje je z lekarzem.</w:t>
      </w:r>
    </w:p>
    <w:p w14:paraId="579A0442" w14:textId="1CD82A63" w:rsidR="00AA7B18" w:rsidRPr="00AA7B18" w:rsidRDefault="00AA7B18" w:rsidP="00AA7B1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7B18">
        <w:rPr>
          <w:rFonts w:ascii="Calibri" w:hAnsi="Calibri" w:cs="Calibri"/>
          <w:b/>
          <w:bCs/>
          <w:sz w:val="22"/>
          <w:szCs w:val="22"/>
        </w:rPr>
        <w:t xml:space="preserve">Styl życia: </w:t>
      </w:r>
      <w:r w:rsidR="00124F8B">
        <w:rPr>
          <w:rFonts w:ascii="Calibri" w:hAnsi="Calibri" w:cs="Calibri"/>
          <w:b/>
          <w:bCs/>
          <w:sz w:val="22"/>
          <w:szCs w:val="22"/>
        </w:rPr>
        <w:t>s</w:t>
      </w:r>
      <w:r w:rsidRPr="00AA7B18">
        <w:rPr>
          <w:rFonts w:ascii="Calibri" w:hAnsi="Calibri" w:cs="Calibri"/>
          <w:b/>
          <w:bCs/>
          <w:sz w:val="22"/>
          <w:szCs w:val="22"/>
        </w:rPr>
        <w:t>iedzący tryb i pułapki „szybkiej” diety</w:t>
      </w:r>
    </w:p>
    <w:p w14:paraId="52C2AD84" w14:textId="77777777" w:rsidR="00117A63" w:rsidRDefault="00AA7B18" w:rsidP="00AA7B18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A7B18">
        <w:rPr>
          <w:rFonts w:ascii="Calibri" w:hAnsi="Calibri" w:cs="Calibri"/>
          <w:sz w:val="22"/>
          <w:szCs w:val="22"/>
        </w:rPr>
        <w:t xml:space="preserve">Choć biologia nas różni, styl życia pogłębia te podziały. Aż 85% Polaków wie, że codzienne nawyki wpływają na jelita, ale tylko 30% wdraża tę wiedzę w życie. Mężczyźni statystycznie częściej sięgają po żywność wysoko przetworzoną (54%) oraz używki, które niszczą barierę jelitową. Z drugiej strony, współczesny tryb życia – praca biurowa i pośpiech – szkodzi każdemu bez względu na płeć. </w:t>
      </w:r>
    </w:p>
    <w:p w14:paraId="3D574368" w14:textId="77777777" w:rsidR="00117A63" w:rsidRDefault="00AA7B18" w:rsidP="00AA7B18">
      <w:pPr>
        <w:jc w:val="both"/>
        <w:rPr>
          <w:rFonts w:ascii="Calibri" w:hAnsi="Calibri" w:cs="Calibri"/>
          <w:sz w:val="22"/>
          <w:szCs w:val="22"/>
        </w:rPr>
      </w:pPr>
      <w:r w:rsidRPr="00AA7B18">
        <w:rPr>
          <w:rFonts w:ascii="Calibri" w:hAnsi="Calibri" w:cs="Calibri"/>
          <w:i/>
          <w:iCs/>
          <w:sz w:val="22"/>
          <w:szCs w:val="22"/>
        </w:rPr>
        <w:t>Długotrwałe siedzenie spowalnia perystaltykę jelit i sprzyja zaparciom. Nieregularne jedzenie zaburza naturalny rytm pracy układu trawiennego, a posiłki spożywane w pośpiechu zwiększają ilość połykanego powietrza, co może nasilać wzdęcia</w:t>
      </w:r>
      <w:r w:rsidR="00117A63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A7B18">
        <w:rPr>
          <w:rFonts w:ascii="Calibri" w:hAnsi="Calibri" w:cs="Calibri"/>
          <w:sz w:val="22"/>
          <w:szCs w:val="22"/>
        </w:rPr>
        <w:t xml:space="preserve">– ostrzega </w:t>
      </w:r>
      <w:r w:rsidR="00117A63">
        <w:rPr>
          <w:rFonts w:ascii="Calibri" w:hAnsi="Calibri" w:cs="Calibri"/>
          <w:sz w:val="22"/>
          <w:szCs w:val="22"/>
        </w:rPr>
        <w:t>dietetyczka kliniczna</w:t>
      </w:r>
      <w:r w:rsidRPr="00AA7B18">
        <w:rPr>
          <w:rFonts w:ascii="Calibri" w:hAnsi="Calibri" w:cs="Calibri"/>
          <w:sz w:val="22"/>
          <w:szCs w:val="22"/>
        </w:rPr>
        <w:t xml:space="preserve">. </w:t>
      </w:r>
    </w:p>
    <w:p w14:paraId="4AA24346" w14:textId="0479B738" w:rsidR="00AA7B18" w:rsidRPr="00AA7B18" w:rsidRDefault="00AA7B18" w:rsidP="00AA7B18">
      <w:pPr>
        <w:jc w:val="both"/>
        <w:rPr>
          <w:rFonts w:ascii="Calibri" w:hAnsi="Calibri" w:cs="Calibri"/>
          <w:sz w:val="22"/>
          <w:szCs w:val="22"/>
        </w:rPr>
      </w:pPr>
      <w:r w:rsidRPr="00AA7B18">
        <w:rPr>
          <w:rFonts w:ascii="Calibri" w:hAnsi="Calibri" w:cs="Calibri"/>
          <w:sz w:val="22"/>
          <w:szCs w:val="22"/>
        </w:rPr>
        <w:lastRenderedPageBreak/>
        <w:t>Zmiana nawyków, takich jak picie wody o poranku czy wybieranie produktów bogatych w błonnik, to najprostszy krok do poprawy komfortu życia, na który decyduje się obecnie mniej niż co trzeci badan</w:t>
      </w:r>
      <w:r w:rsidR="00F2551D">
        <w:rPr>
          <w:rFonts w:ascii="Calibri" w:hAnsi="Calibri" w:cs="Calibri"/>
          <w:sz w:val="22"/>
          <w:szCs w:val="22"/>
        </w:rPr>
        <w:t>y.</w:t>
      </w:r>
    </w:p>
    <w:p w14:paraId="6539818D" w14:textId="77777777" w:rsidR="00405C34" w:rsidRPr="00AA7B18" w:rsidRDefault="00405C34" w:rsidP="00AA7B18">
      <w:pPr>
        <w:jc w:val="both"/>
        <w:rPr>
          <w:rFonts w:ascii="Calibri" w:hAnsi="Calibri" w:cs="Calibri"/>
          <w:sz w:val="22"/>
          <w:szCs w:val="22"/>
        </w:rPr>
      </w:pPr>
    </w:p>
    <w:sectPr w:rsidR="00405C34" w:rsidRPr="00AA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4D"/>
    <w:rsid w:val="00055FC8"/>
    <w:rsid w:val="00117A63"/>
    <w:rsid w:val="00124F8B"/>
    <w:rsid w:val="002B344D"/>
    <w:rsid w:val="00326121"/>
    <w:rsid w:val="00405C34"/>
    <w:rsid w:val="00836698"/>
    <w:rsid w:val="008D21CD"/>
    <w:rsid w:val="00A65D26"/>
    <w:rsid w:val="00AA7B18"/>
    <w:rsid w:val="00BB3B27"/>
    <w:rsid w:val="00E767DD"/>
    <w:rsid w:val="00EB7A67"/>
    <w:rsid w:val="00F2551D"/>
    <w:rsid w:val="00F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3FDF"/>
  <w15:chartTrackingRefBased/>
  <w15:docId w15:val="{E99CD549-95AE-47B6-8AE8-B3554490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3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4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4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4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4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4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4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4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4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4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4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476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Król, Julia</cp:lastModifiedBy>
  <cp:revision>12</cp:revision>
  <dcterms:created xsi:type="dcterms:W3CDTF">2026-03-06T14:13:00Z</dcterms:created>
  <dcterms:modified xsi:type="dcterms:W3CDTF">2026-03-16T09:07:00Z</dcterms:modified>
</cp:coreProperties>
</file>