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264AF451" w:rsidR="00503205" w:rsidRPr="00503205" w:rsidRDefault="00BD73A8" w:rsidP="00503205">
      <w:pPr>
        <w:jc w:val="right"/>
        <w:rPr>
          <w:rFonts w:cs="Calibri"/>
        </w:rPr>
      </w:pPr>
      <w:r>
        <w:rPr>
          <w:rFonts w:cs="Calibri"/>
        </w:rPr>
        <w:t>10</w:t>
      </w:r>
      <w:r w:rsidR="00503205" w:rsidRPr="00503205">
        <w:rPr>
          <w:rFonts w:cs="Calibri"/>
        </w:rPr>
        <w:t>.03.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664E1F97" w14:textId="6B998C9B" w:rsidR="00BD73A8" w:rsidRPr="00E95504" w:rsidRDefault="00BD73A8" w:rsidP="00E95504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95504">
        <w:rPr>
          <w:rStyle w:val="Pogrubienie"/>
          <w:rFonts w:ascii="Calibri" w:hAnsi="Calibri" w:cs="Calibri"/>
          <w:sz w:val="22"/>
          <w:szCs w:val="22"/>
        </w:rPr>
        <w:t xml:space="preserve">Patryk </w:t>
      </w:r>
      <w:proofErr w:type="spellStart"/>
      <w:r w:rsidRPr="00E95504">
        <w:rPr>
          <w:rStyle w:val="Pogrubienie"/>
          <w:rFonts w:ascii="Calibri" w:hAnsi="Calibri" w:cs="Calibri"/>
          <w:sz w:val="22"/>
          <w:szCs w:val="22"/>
        </w:rPr>
        <w:t>Chilewicz</w:t>
      </w:r>
      <w:proofErr w:type="spellEnd"/>
      <w:r w:rsidRPr="00E95504">
        <w:rPr>
          <w:rStyle w:val="Pogrubienie"/>
          <w:rFonts w:ascii="Calibri" w:hAnsi="Calibri" w:cs="Calibri"/>
          <w:sz w:val="22"/>
          <w:szCs w:val="22"/>
        </w:rPr>
        <w:t xml:space="preserve"> o kulisach</w:t>
      </w:r>
      <w:r w:rsidR="00186636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E95504">
        <w:rPr>
          <w:rStyle w:val="Pogrubienie"/>
          <w:rFonts w:ascii="Calibri" w:hAnsi="Calibri" w:cs="Calibri"/>
          <w:sz w:val="22"/>
          <w:szCs w:val="22"/>
        </w:rPr>
        <w:t>show-biznesu</w:t>
      </w:r>
      <w:r w:rsidR="00186636">
        <w:rPr>
          <w:rStyle w:val="Pogrubienie"/>
          <w:rFonts w:ascii="Calibri" w:hAnsi="Calibri" w:cs="Calibri"/>
          <w:sz w:val="22"/>
          <w:szCs w:val="22"/>
        </w:rPr>
        <w:t xml:space="preserve"> i uzależnieniu. </w:t>
      </w:r>
      <w:r w:rsidRPr="00E95504">
        <w:rPr>
          <w:rStyle w:val="Pogrubienie"/>
          <w:rFonts w:ascii="Calibri" w:hAnsi="Calibri" w:cs="Calibri"/>
          <w:sz w:val="22"/>
          <w:szCs w:val="22"/>
        </w:rPr>
        <w:t>„Czułem do siebie obrzydzenie”</w:t>
      </w:r>
    </w:p>
    <w:p w14:paraId="5E1ED033" w14:textId="4EBF9A4D" w:rsidR="00BD73A8" w:rsidRPr="00E95504" w:rsidRDefault="00BD73A8" w:rsidP="00E95504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95504">
        <w:rPr>
          <w:rFonts w:ascii="Calibri" w:hAnsi="Calibri" w:cs="Calibri"/>
          <w:b/>
          <w:bCs/>
          <w:sz w:val="22"/>
          <w:szCs w:val="22"/>
        </w:rPr>
        <w:t xml:space="preserve">Patryk </w:t>
      </w:r>
      <w:proofErr w:type="spellStart"/>
      <w:r w:rsidRPr="00E95504">
        <w:rPr>
          <w:rFonts w:ascii="Calibri" w:hAnsi="Calibri" w:cs="Calibri"/>
          <w:b/>
          <w:bCs/>
          <w:sz w:val="22"/>
          <w:szCs w:val="22"/>
        </w:rPr>
        <w:t>Chilewicz</w:t>
      </w:r>
      <w:proofErr w:type="spellEnd"/>
      <w:r w:rsidRPr="00E95504">
        <w:rPr>
          <w:rFonts w:ascii="Calibri" w:hAnsi="Calibri" w:cs="Calibri"/>
          <w:b/>
          <w:bCs/>
          <w:sz w:val="22"/>
          <w:szCs w:val="22"/>
        </w:rPr>
        <w:t xml:space="preserve"> – twórca </w:t>
      </w:r>
      <w:proofErr w:type="spellStart"/>
      <w:r w:rsidRPr="00E95504">
        <w:rPr>
          <w:rFonts w:ascii="Calibri" w:hAnsi="Calibri" w:cs="Calibri"/>
          <w:b/>
          <w:bCs/>
          <w:sz w:val="22"/>
          <w:szCs w:val="22"/>
        </w:rPr>
        <w:t>Vogule</w:t>
      </w:r>
      <w:proofErr w:type="spellEnd"/>
      <w:r w:rsidRPr="00E95504">
        <w:rPr>
          <w:rFonts w:ascii="Calibri" w:hAnsi="Calibri" w:cs="Calibri"/>
          <w:b/>
          <w:bCs/>
          <w:sz w:val="22"/>
          <w:szCs w:val="22"/>
        </w:rPr>
        <w:t xml:space="preserve"> Poland, komentator show-biznesu oraz autor książki „Bagno” – był gościem Kai Gołuchowskiej w podcaście </w:t>
      </w:r>
      <w:r w:rsidRPr="00E95504">
        <w:rPr>
          <w:rStyle w:val="Uwydatnienie"/>
          <w:rFonts w:ascii="Calibri" w:hAnsi="Calibri" w:cs="Calibri"/>
          <w:b/>
          <w:bCs/>
          <w:sz w:val="22"/>
          <w:szCs w:val="22"/>
        </w:rPr>
        <w:t>Szczerze ci powiem</w:t>
      </w:r>
      <w:r w:rsidRPr="00E95504">
        <w:rPr>
          <w:rFonts w:ascii="Calibri" w:hAnsi="Calibri" w:cs="Calibri"/>
          <w:b/>
          <w:bCs/>
          <w:sz w:val="22"/>
          <w:szCs w:val="22"/>
        </w:rPr>
        <w:t>. W bardzo szczerej rozmowie opowiedział o uzależnieniu, trudnej relacji z ojcem oraz kulisach pracy w polskich mediach plotkarskich. Nie zabrakło także mocnych komentarzy o gwiazdach i mechanizmach rządzących show-biznesem.</w:t>
      </w:r>
    </w:p>
    <w:p w14:paraId="5F262764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E95504">
        <w:rPr>
          <w:rFonts w:ascii="Calibri" w:hAnsi="Calibri" w:cs="Calibri"/>
          <w:sz w:val="22"/>
          <w:szCs w:val="22"/>
        </w:rPr>
        <w:t>Chilewicz</w:t>
      </w:r>
      <w:proofErr w:type="spellEnd"/>
      <w:r w:rsidRPr="00E95504">
        <w:rPr>
          <w:rFonts w:ascii="Calibri" w:hAnsi="Calibri" w:cs="Calibri"/>
          <w:sz w:val="22"/>
          <w:szCs w:val="22"/>
        </w:rPr>
        <w:t xml:space="preserve"> przyznał, że długo nie zdawał sobie sprawy z tego, jak bardzo alkohol był obecny w jego domu rodzinnym. Dopiero podczas terapii uzależnień zaczął dostrzegać schematy, które wcześniej wypierał.</w:t>
      </w:r>
    </w:p>
    <w:p w14:paraId="55C212A0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8243F">
        <w:rPr>
          <w:rStyle w:val="Uwydatnienie"/>
          <w:rFonts w:ascii="Calibri" w:hAnsi="Calibri" w:cs="Calibri"/>
          <w:b/>
          <w:bCs/>
          <w:sz w:val="22"/>
          <w:szCs w:val="22"/>
        </w:rPr>
        <w:t>– Dopiero kiedy trafiłem na terapię uzależnień, zacząłem łapać pewne schematy i przypominać sobie różne historie z dzieciństwa. Wtedy zrozumiałem, że mój ojciec nadużywał alkoholu</w:t>
      </w:r>
      <w:r w:rsidRPr="00E95504">
        <w:rPr>
          <w:rFonts w:ascii="Calibri" w:hAnsi="Calibri" w:cs="Calibri"/>
          <w:sz w:val="22"/>
          <w:szCs w:val="22"/>
        </w:rPr>
        <w:t xml:space="preserve"> – powiedział.</w:t>
      </w:r>
    </w:p>
    <w:p w14:paraId="1151622A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95504">
        <w:rPr>
          <w:rFonts w:ascii="Calibri" w:hAnsi="Calibri" w:cs="Calibri"/>
          <w:sz w:val="22"/>
          <w:szCs w:val="22"/>
        </w:rPr>
        <w:t xml:space="preserve">Jak przyznaje, najtrudniejszym momentem było uświadomienie sobie, że w dorosłym życiu powtórzył część </w:t>
      </w:r>
      <w:proofErr w:type="spellStart"/>
      <w:r w:rsidRPr="00E95504">
        <w:rPr>
          <w:rFonts w:ascii="Calibri" w:hAnsi="Calibri" w:cs="Calibri"/>
          <w:sz w:val="22"/>
          <w:szCs w:val="22"/>
        </w:rPr>
        <w:t>zachowań</w:t>
      </w:r>
      <w:proofErr w:type="spellEnd"/>
      <w:r w:rsidRPr="00E95504">
        <w:rPr>
          <w:rFonts w:ascii="Calibri" w:hAnsi="Calibri" w:cs="Calibri"/>
          <w:sz w:val="22"/>
          <w:szCs w:val="22"/>
        </w:rPr>
        <w:t xml:space="preserve"> swojego ojca.</w:t>
      </w:r>
    </w:p>
    <w:p w14:paraId="7A2F9728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6310A">
        <w:rPr>
          <w:rStyle w:val="Uwydatnienie"/>
          <w:rFonts w:ascii="Calibri" w:hAnsi="Calibri" w:cs="Calibri"/>
          <w:b/>
          <w:bCs/>
          <w:sz w:val="22"/>
          <w:szCs w:val="22"/>
        </w:rPr>
        <w:t>– Czułem do siebie obrzydzenie. Takie prawdziwe, fizyczne wręcz obrzydzenie</w:t>
      </w:r>
      <w:r w:rsidRPr="00E95504">
        <w:rPr>
          <w:rFonts w:ascii="Calibri" w:hAnsi="Calibri" w:cs="Calibri"/>
          <w:sz w:val="22"/>
          <w:szCs w:val="22"/>
        </w:rPr>
        <w:t xml:space="preserve"> – wspomina.</w:t>
      </w:r>
    </w:p>
    <w:p w14:paraId="0EC6D8B0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95504">
        <w:rPr>
          <w:rFonts w:ascii="Calibri" w:hAnsi="Calibri" w:cs="Calibri"/>
          <w:sz w:val="22"/>
          <w:szCs w:val="22"/>
        </w:rPr>
        <w:t xml:space="preserve">Twórca </w:t>
      </w:r>
      <w:proofErr w:type="spellStart"/>
      <w:r w:rsidRPr="00E95504">
        <w:rPr>
          <w:rFonts w:ascii="Calibri" w:hAnsi="Calibri" w:cs="Calibri"/>
          <w:sz w:val="22"/>
          <w:szCs w:val="22"/>
        </w:rPr>
        <w:t>Vogule</w:t>
      </w:r>
      <w:proofErr w:type="spellEnd"/>
      <w:r w:rsidRPr="00E95504">
        <w:rPr>
          <w:rFonts w:ascii="Calibri" w:hAnsi="Calibri" w:cs="Calibri"/>
          <w:sz w:val="22"/>
          <w:szCs w:val="22"/>
        </w:rPr>
        <w:t xml:space="preserve"> Poland opowiedział także o przełomowym momencie w swoim życiu. To właśnie jego mąż postawił go przed decyzją, która zmieniła wszystko.</w:t>
      </w:r>
    </w:p>
    <w:p w14:paraId="7D7394DA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1080">
        <w:rPr>
          <w:rStyle w:val="Uwydatnienie"/>
          <w:rFonts w:ascii="Calibri" w:hAnsi="Calibri" w:cs="Calibri"/>
          <w:b/>
          <w:bCs/>
          <w:sz w:val="22"/>
          <w:szCs w:val="22"/>
        </w:rPr>
        <w:t>– Postawił mnie przed wyborem: albo wybieram związek i życie z nim, albo wybieram alkohol</w:t>
      </w:r>
      <w:r w:rsidRPr="002B1080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E95504">
        <w:rPr>
          <w:rFonts w:ascii="Calibri" w:hAnsi="Calibri" w:cs="Calibri"/>
          <w:sz w:val="22"/>
          <w:szCs w:val="22"/>
        </w:rPr>
        <w:t xml:space="preserve"> powiedział.</w:t>
      </w:r>
    </w:p>
    <w:p w14:paraId="562262E2" w14:textId="066241C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95504">
        <w:rPr>
          <w:rFonts w:ascii="Calibri" w:hAnsi="Calibri" w:cs="Calibri"/>
          <w:sz w:val="22"/>
          <w:szCs w:val="22"/>
        </w:rPr>
        <w:t xml:space="preserve">W rozmowie pojawił się również wątek jego pracy w mediach plotkarskich i kulisy funkcjonowania show-biznesu. </w:t>
      </w:r>
      <w:proofErr w:type="spellStart"/>
      <w:r w:rsidRPr="00E95504">
        <w:rPr>
          <w:rFonts w:ascii="Calibri" w:hAnsi="Calibri" w:cs="Calibri"/>
          <w:sz w:val="22"/>
          <w:szCs w:val="22"/>
        </w:rPr>
        <w:t>Chilewicz</w:t>
      </w:r>
      <w:proofErr w:type="spellEnd"/>
      <w:r w:rsidRPr="00E95504">
        <w:rPr>
          <w:rFonts w:ascii="Calibri" w:hAnsi="Calibri" w:cs="Calibri"/>
          <w:sz w:val="22"/>
          <w:szCs w:val="22"/>
        </w:rPr>
        <w:t xml:space="preserve"> przez kilka lat pracował w dziale show-biznesowym </w:t>
      </w:r>
      <w:r w:rsidR="005F7177">
        <w:rPr>
          <w:rFonts w:ascii="Calibri" w:hAnsi="Calibri" w:cs="Calibri"/>
          <w:sz w:val="22"/>
          <w:szCs w:val="22"/>
        </w:rPr>
        <w:t>jednego z dzienników</w:t>
      </w:r>
      <w:r w:rsidRPr="00E95504">
        <w:rPr>
          <w:rFonts w:ascii="Calibri" w:hAnsi="Calibri" w:cs="Calibri"/>
          <w:sz w:val="22"/>
          <w:szCs w:val="22"/>
        </w:rPr>
        <w:t>, gdzie – jak przyznaje – codziennością było zdobywanie komentarzy gwiazd i szukanie tematów, które przyciągną uwagę czytelników.</w:t>
      </w:r>
    </w:p>
    <w:p w14:paraId="00386354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7177">
        <w:rPr>
          <w:rStyle w:val="Uwydatnienie"/>
          <w:rFonts w:ascii="Calibri" w:hAnsi="Calibri" w:cs="Calibri"/>
          <w:b/>
          <w:bCs/>
          <w:sz w:val="22"/>
          <w:szCs w:val="22"/>
        </w:rPr>
        <w:t>– Miałem wtedy dwadzieścia dwa lata i myślałem głównie o tym, żeby zrobić kolejny skandalik do gazety</w:t>
      </w:r>
      <w:r w:rsidRPr="005F717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95504">
        <w:rPr>
          <w:rFonts w:ascii="Calibri" w:hAnsi="Calibri" w:cs="Calibri"/>
          <w:sz w:val="22"/>
          <w:szCs w:val="22"/>
        </w:rPr>
        <w:t>– wspomina.</w:t>
      </w:r>
    </w:p>
    <w:p w14:paraId="0E473E39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95504">
        <w:rPr>
          <w:rFonts w:ascii="Calibri" w:hAnsi="Calibri" w:cs="Calibri"/>
          <w:sz w:val="22"/>
          <w:szCs w:val="22"/>
        </w:rPr>
        <w:t xml:space="preserve">Nie zabrakło też mocnych słów o celebrytach reklamujących alkohol. Zdaniem </w:t>
      </w:r>
      <w:proofErr w:type="spellStart"/>
      <w:r w:rsidRPr="00E95504">
        <w:rPr>
          <w:rFonts w:ascii="Calibri" w:hAnsi="Calibri" w:cs="Calibri"/>
          <w:sz w:val="22"/>
          <w:szCs w:val="22"/>
        </w:rPr>
        <w:t>Chilewicza</w:t>
      </w:r>
      <w:proofErr w:type="spellEnd"/>
      <w:r w:rsidRPr="00E95504">
        <w:rPr>
          <w:rFonts w:ascii="Calibri" w:hAnsi="Calibri" w:cs="Calibri"/>
          <w:sz w:val="22"/>
          <w:szCs w:val="22"/>
        </w:rPr>
        <w:t xml:space="preserve"> w dzisiejszych realiach takie kampanie są po prostu nieodpowiedzialne.</w:t>
      </w:r>
    </w:p>
    <w:p w14:paraId="5E2AC6BB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7177">
        <w:rPr>
          <w:rStyle w:val="Uwydatnienie"/>
          <w:rFonts w:ascii="Calibri" w:hAnsi="Calibri" w:cs="Calibri"/>
          <w:b/>
          <w:bCs/>
          <w:sz w:val="22"/>
          <w:szCs w:val="22"/>
        </w:rPr>
        <w:t>– W 2026 roku jesteśmy już w momencie, gdy dyskusja o szkodliwości alkoholu jest bardzo szeroka. Reklamowanie tego jest po prostu obrzydliwe</w:t>
      </w:r>
      <w:r w:rsidRPr="00E95504">
        <w:rPr>
          <w:rFonts w:ascii="Calibri" w:hAnsi="Calibri" w:cs="Calibri"/>
          <w:sz w:val="22"/>
          <w:szCs w:val="22"/>
        </w:rPr>
        <w:t xml:space="preserve"> – powiedział.</w:t>
      </w:r>
    </w:p>
    <w:p w14:paraId="2A16DAB8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95504">
        <w:rPr>
          <w:rFonts w:ascii="Calibri" w:hAnsi="Calibri" w:cs="Calibri"/>
          <w:sz w:val="22"/>
          <w:szCs w:val="22"/>
        </w:rPr>
        <w:t>Autor książki „Bagno” przyznał również, że po latach pracy w świecie mediów nauczył się oddzielać życie prywatne od zawodowego.</w:t>
      </w:r>
    </w:p>
    <w:p w14:paraId="49D18847" w14:textId="77777777" w:rsidR="00BD73A8" w:rsidRPr="00E95504" w:rsidRDefault="00BD73A8" w:rsidP="00E9550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F7177">
        <w:rPr>
          <w:rStyle w:val="Uwydatnienie"/>
          <w:rFonts w:ascii="Calibri" w:hAnsi="Calibri" w:cs="Calibri"/>
          <w:b/>
          <w:bCs/>
          <w:sz w:val="22"/>
          <w:szCs w:val="22"/>
        </w:rPr>
        <w:lastRenderedPageBreak/>
        <w:t>– Jeśli mam coś do powiedzenia, mówię to przed kamerą. Wyłączam kamerę i kończę. Nie zabieram tego ze sobą na resztę dnia</w:t>
      </w:r>
      <w:r w:rsidRPr="00E95504">
        <w:rPr>
          <w:rFonts w:ascii="Calibri" w:hAnsi="Calibri" w:cs="Calibri"/>
          <w:sz w:val="22"/>
          <w:szCs w:val="22"/>
        </w:rPr>
        <w:t xml:space="preserve"> – podkreślił.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EC5B" w14:textId="77777777" w:rsidR="009708A3" w:rsidRDefault="009708A3" w:rsidP="00F92223">
      <w:pPr>
        <w:spacing w:after="0" w:line="240" w:lineRule="auto"/>
      </w:pPr>
      <w:r>
        <w:separator/>
      </w:r>
    </w:p>
  </w:endnote>
  <w:endnote w:type="continuationSeparator" w:id="0">
    <w:p w14:paraId="0FF6EFF9" w14:textId="77777777" w:rsidR="009708A3" w:rsidRDefault="009708A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DCCB" w14:textId="77777777" w:rsidR="009708A3" w:rsidRDefault="009708A3" w:rsidP="00F92223">
      <w:pPr>
        <w:spacing w:after="0" w:line="240" w:lineRule="auto"/>
      </w:pPr>
      <w:r>
        <w:separator/>
      </w:r>
    </w:p>
  </w:footnote>
  <w:footnote w:type="continuationSeparator" w:id="0">
    <w:p w14:paraId="01AE8849" w14:textId="77777777" w:rsidR="009708A3" w:rsidRDefault="009708A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000000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8243F"/>
    <w:rsid w:val="00186636"/>
    <w:rsid w:val="00290E6C"/>
    <w:rsid w:val="002B1080"/>
    <w:rsid w:val="00381C88"/>
    <w:rsid w:val="00503205"/>
    <w:rsid w:val="00597E2B"/>
    <w:rsid w:val="005F7177"/>
    <w:rsid w:val="006C3E55"/>
    <w:rsid w:val="00836810"/>
    <w:rsid w:val="00892FE1"/>
    <w:rsid w:val="0094456D"/>
    <w:rsid w:val="009708A3"/>
    <w:rsid w:val="00A01F46"/>
    <w:rsid w:val="00A6310A"/>
    <w:rsid w:val="00BD73A8"/>
    <w:rsid w:val="00D249ED"/>
    <w:rsid w:val="00E95504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BD7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2026-03-10T14:07:00Z</dcterms:created>
  <dcterms:modified xsi:type="dcterms:W3CDTF">2026-03-10T14:42:00Z</dcterms:modified>
</cp:coreProperties>
</file>