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BF68AD4" w14:textId="77777777" w:rsidR="002930F2" w:rsidRDefault="00C70281" w:rsidP="002930F2">
      <w:pPr>
        <w:spacing w:line="276" w:lineRule="auto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>INFORMACJA PRASOWA</w:t>
      </w:r>
    </w:p>
    <w:p w14:paraId="406EA860" w14:textId="65D8BBCE" w:rsidR="00C70281" w:rsidRPr="00C70281" w:rsidRDefault="002930F2" w:rsidP="002930F2">
      <w:pPr>
        <w:spacing w:line="276" w:lineRule="auto"/>
        <w:jc w:val="right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 xml:space="preserve">Warszawa, </w:t>
      </w:r>
      <w:r w:rsidR="00CD1F62">
        <w:rPr>
          <w:rFonts w:ascii="Aptos" w:hAnsi="Aptos"/>
          <w:sz w:val="22"/>
          <w:szCs w:val="22"/>
          <w:lang w:val="pl-PL"/>
        </w:rPr>
        <w:t>09</w:t>
      </w:r>
      <w:r w:rsidRPr="00CD1F62">
        <w:rPr>
          <w:rFonts w:ascii="Aptos" w:hAnsi="Aptos"/>
          <w:sz w:val="22"/>
          <w:szCs w:val="22"/>
          <w:lang w:val="pl-PL"/>
        </w:rPr>
        <w:t>.03.2026 r.</w:t>
      </w:r>
    </w:p>
    <w:p w14:paraId="703E4589" w14:textId="7030C94C" w:rsidR="00C70281" w:rsidRPr="008A28C6" w:rsidRDefault="00C70281" w:rsidP="00C70281">
      <w:pPr>
        <w:spacing w:line="276" w:lineRule="auto"/>
        <w:jc w:val="both"/>
        <w:rPr>
          <w:rFonts w:ascii="Aptos" w:hAnsi="Aptos"/>
          <w:sz w:val="28"/>
          <w:szCs w:val="28"/>
          <w:lang w:val="pl-PL"/>
        </w:rPr>
      </w:pPr>
      <w:r w:rsidRPr="504F5206">
        <w:rPr>
          <w:rFonts w:ascii="Aptos" w:hAnsi="Aptos"/>
          <w:b/>
          <w:bCs/>
          <w:sz w:val="28"/>
          <w:szCs w:val="28"/>
          <w:lang w:val="pl-PL"/>
        </w:rPr>
        <w:t>The Magnum Ice Cream Company prezentuje nowości na sezon</w:t>
      </w:r>
      <w:r w:rsidR="00F30A6B" w:rsidRPr="504F5206">
        <w:rPr>
          <w:rFonts w:ascii="Aptos" w:hAnsi="Aptos"/>
          <w:b/>
          <w:bCs/>
          <w:sz w:val="28"/>
          <w:szCs w:val="28"/>
          <w:lang w:val="pl-PL"/>
        </w:rPr>
        <w:t xml:space="preserve"> 2026</w:t>
      </w:r>
      <w:r w:rsidR="00656BE8" w:rsidRPr="504F5206">
        <w:rPr>
          <w:rFonts w:ascii="Aptos" w:hAnsi="Aptos"/>
          <w:b/>
          <w:bCs/>
          <w:sz w:val="28"/>
          <w:szCs w:val="28"/>
          <w:lang w:val="pl-PL"/>
        </w:rPr>
        <w:t>:</w:t>
      </w:r>
      <w:r w:rsidRPr="504F5206">
        <w:rPr>
          <w:rFonts w:ascii="Aptos" w:hAnsi="Aptos"/>
          <w:b/>
          <w:bCs/>
          <w:sz w:val="28"/>
          <w:szCs w:val="28"/>
          <w:lang w:val="pl-PL"/>
        </w:rPr>
        <w:t xml:space="preserve"> innowacje, nowe formaty i smaki inspirowane trendami konsumenckimi</w:t>
      </w:r>
    </w:p>
    <w:p w14:paraId="1AECE99C" w14:textId="044C3E01" w:rsidR="006011CD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The Magnum Ice Cream Company (TMICC) – </w:t>
      </w:r>
      <w:r w:rsidR="008A28C6" w:rsidRPr="504F5206">
        <w:rPr>
          <w:rFonts w:ascii="Aptos" w:hAnsi="Aptos"/>
          <w:b/>
          <w:bCs/>
          <w:sz w:val="22"/>
          <w:szCs w:val="22"/>
          <w:lang w:val="pl-PL"/>
        </w:rPr>
        <w:t>największ</w:t>
      </w:r>
      <w:r w:rsidR="00C55DD2" w:rsidRPr="504F5206">
        <w:rPr>
          <w:rFonts w:ascii="Aptos" w:hAnsi="Aptos"/>
          <w:b/>
          <w:bCs/>
          <w:sz w:val="22"/>
          <w:szCs w:val="22"/>
          <w:lang w:val="pl-PL"/>
        </w:rPr>
        <w:t>y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 na świecie </w:t>
      </w:r>
      <w:r w:rsidR="00F66E76" w:rsidRPr="504F5206">
        <w:rPr>
          <w:rFonts w:ascii="Aptos" w:hAnsi="Aptos"/>
          <w:b/>
          <w:bCs/>
          <w:sz w:val="22"/>
          <w:szCs w:val="22"/>
          <w:lang w:val="pl-PL"/>
        </w:rPr>
        <w:t>producent lodów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 i właściciel marek takich jak Magnum, Ben &amp; Jerry’s, Algida, Carte d’Or czy Big Milk – </w:t>
      </w:r>
      <w:r w:rsidR="004904FD" w:rsidRPr="504F5206">
        <w:rPr>
          <w:rFonts w:ascii="Aptos" w:hAnsi="Aptos"/>
          <w:b/>
          <w:bCs/>
          <w:sz w:val="22"/>
          <w:szCs w:val="22"/>
          <w:lang w:val="pl-PL"/>
        </w:rPr>
        <w:t>przedstawia</w:t>
      </w:r>
      <w:r w:rsidR="005A5A86" w:rsidRPr="504F5206">
        <w:rPr>
          <w:rFonts w:ascii="Aptos" w:hAnsi="Aptos"/>
          <w:b/>
          <w:bCs/>
          <w:sz w:val="22"/>
          <w:szCs w:val="22"/>
          <w:lang w:val="pl-PL"/>
        </w:rPr>
        <w:t xml:space="preserve"> portfolio nowości na sezon 2026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>.</w:t>
      </w:r>
      <w:r w:rsidR="009B33CA" w:rsidRPr="504F5206">
        <w:rPr>
          <w:rFonts w:ascii="Aptos" w:hAnsi="Aptos"/>
          <w:b/>
          <w:bCs/>
          <w:sz w:val="22"/>
          <w:szCs w:val="22"/>
          <w:lang w:val="pl-PL"/>
        </w:rPr>
        <w:t xml:space="preserve"> Firma stawia na innowacyjne formaty, inspiracje światem </w:t>
      </w:r>
      <w:r w:rsidR="00E33A32" w:rsidRPr="504F5206">
        <w:rPr>
          <w:rFonts w:ascii="Aptos" w:hAnsi="Aptos"/>
          <w:b/>
          <w:bCs/>
          <w:sz w:val="22"/>
          <w:szCs w:val="22"/>
          <w:lang w:val="pl-PL"/>
        </w:rPr>
        <w:t xml:space="preserve">nowoczesnego cukiernictwa </w:t>
      </w:r>
      <w:r w:rsidR="009B33CA" w:rsidRPr="504F5206">
        <w:rPr>
          <w:rFonts w:ascii="Aptos" w:hAnsi="Aptos"/>
          <w:b/>
          <w:bCs/>
          <w:sz w:val="22"/>
          <w:szCs w:val="22"/>
          <w:lang w:val="pl-PL"/>
        </w:rPr>
        <w:t>oraz smaki</w:t>
      </w:r>
      <w:r w:rsidR="00DA2939" w:rsidRPr="504F5206">
        <w:rPr>
          <w:rFonts w:ascii="Aptos" w:hAnsi="Aptos"/>
          <w:b/>
          <w:bCs/>
          <w:sz w:val="22"/>
          <w:szCs w:val="22"/>
          <w:lang w:val="pl-PL"/>
        </w:rPr>
        <w:t xml:space="preserve"> wpisujące się w </w:t>
      </w:r>
      <w:r w:rsidR="00E33A32" w:rsidRPr="504F5206">
        <w:rPr>
          <w:rFonts w:ascii="Aptos" w:hAnsi="Aptos"/>
          <w:b/>
          <w:bCs/>
          <w:sz w:val="22"/>
          <w:szCs w:val="22"/>
          <w:lang w:val="pl-PL"/>
        </w:rPr>
        <w:t>najważniejsze trendy kulinarne</w:t>
      </w:r>
      <w:r w:rsidR="00E63517" w:rsidRPr="504F5206">
        <w:rPr>
          <w:rFonts w:ascii="Aptos" w:hAnsi="Aptos"/>
          <w:b/>
          <w:bCs/>
          <w:sz w:val="22"/>
          <w:szCs w:val="22"/>
          <w:lang w:val="pl-PL"/>
        </w:rPr>
        <w:t>.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 </w:t>
      </w:r>
    </w:p>
    <w:p w14:paraId="41435A2B" w14:textId="3FBEBE83" w:rsidR="0057532D" w:rsidRPr="00C70281" w:rsidRDefault="0057532D" w:rsidP="0057532D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 xml:space="preserve">– </w:t>
      </w:r>
      <w:r w:rsidRPr="504F5206">
        <w:rPr>
          <w:rFonts w:ascii="Aptos" w:hAnsi="Aptos"/>
          <w:i/>
          <w:iCs/>
          <w:sz w:val="22"/>
          <w:szCs w:val="22"/>
          <w:lang w:val="pl-PL"/>
        </w:rPr>
        <w:t>Rozwój naszego portfolio to odpowiedź na zmieniające się oczekiwania konsumentów, którzy coraz częściej poszukują nowych formatów, inspirujących smaków i produktów dopasowanych do różnych okazji konsumpcji</w:t>
      </w:r>
      <w:r w:rsidRPr="504F5206">
        <w:rPr>
          <w:rFonts w:ascii="Aptos" w:hAnsi="Aptos"/>
          <w:sz w:val="22"/>
          <w:szCs w:val="22"/>
          <w:lang w:val="pl-PL"/>
        </w:rPr>
        <w:t xml:space="preserve"> – mówi 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Michał Krygier, General Manager The Magnum Ice Cream Company na Polskę, </w:t>
      </w:r>
      <w:r w:rsidR="0053137E" w:rsidRPr="504F5206">
        <w:rPr>
          <w:rFonts w:ascii="Aptos" w:hAnsi="Aptos"/>
          <w:b/>
          <w:bCs/>
          <w:sz w:val="22"/>
          <w:szCs w:val="22"/>
          <w:lang w:val="pl-PL"/>
        </w:rPr>
        <w:t>K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raje </w:t>
      </w:r>
      <w:r w:rsidR="0053137E" w:rsidRPr="504F5206">
        <w:rPr>
          <w:rFonts w:ascii="Aptos" w:hAnsi="Aptos"/>
          <w:b/>
          <w:bCs/>
          <w:sz w:val="22"/>
          <w:szCs w:val="22"/>
          <w:lang w:val="pl-PL"/>
        </w:rPr>
        <w:t>B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>ałtyckie i Ukrainę</w:t>
      </w:r>
      <w:r w:rsidRPr="504F5206">
        <w:rPr>
          <w:rFonts w:ascii="Aptos" w:hAnsi="Aptos"/>
          <w:sz w:val="22"/>
          <w:szCs w:val="22"/>
          <w:lang w:val="pl-PL"/>
        </w:rPr>
        <w:t>.</w:t>
      </w:r>
      <w:r w:rsidR="00B83043" w:rsidRPr="504F5206">
        <w:rPr>
          <w:rFonts w:ascii="Aptos" w:hAnsi="Aptos"/>
          <w:sz w:val="22"/>
          <w:szCs w:val="22"/>
          <w:lang w:val="pl-PL"/>
        </w:rPr>
        <w:t xml:space="preserve"> </w:t>
      </w:r>
      <w:r w:rsidR="00871009" w:rsidRPr="006E3002">
        <w:rPr>
          <w:rFonts w:ascii="Aptos" w:hAnsi="Aptos"/>
          <w:i/>
          <w:iCs/>
          <w:sz w:val="22"/>
          <w:szCs w:val="22"/>
          <w:lang w:val="pl-PL"/>
        </w:rPr>
        <w:t>K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onsekwentnie inwestujemy w innowacje i rozw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ó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j kategorii, traktuj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ą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c lody nie tylko jako produkt sezonowy, ale nowoczesn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ą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 xml:space="preserve"> przek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ą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sk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ę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 xml:space="preserve"> dost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ę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pn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ą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 xml:space="preserve"> przez ca</w:t>
      </w:r>
      <w:r w:rsidRPr="006E3002">
        <w:rPr>
          <w:rFonts w:ascii="Aptos" w:hAnsi="Aptos" w:hint="eastAsia"/>
          <w:i/>
          <w:iCs/>
          <w:sz w:val="22"/>
          <w:szCs w:val="22"/>
          <w:lang w:val="pl-PL"/>
        </w:rPr>
        <w:t>ł</w:t>
      </w:r>
      <w:r w:rsidRPr="006E3002">
        <w:rPr>
          <w:rFonts w:ascii="Aptos" w:hAnsi="Aptos"/>
          <w:i/>
          <w:iCs/>
          <w:sz w:val="22"/>
          <w:szCs w:val="22"/>
          <w:lang w:val="pl-PL"/>
        </w:rPr>
        <w:t>y rok</w:t>
      </w:r>
      <w:r w:rsidR="00B83043" w:rsidRPr="504F5206">
        <w:rPr>
          <w:rFonts w:ascii="Aptos" w:hAnsi="Aptos"/>
          <w:sz w:val="22"/>
          <w:szCs w:val="22"/>
          <w:lang w:val="pl-PL"/>
        </w:rPr>
        <w:t>.</w:t>
      </w:r>
      <w:r w:rsidRPr="504F5206">
        <w:rPr>
          <w:rFonts w:ascii="Aptos" w:hAnsi="Aptos"/>
          <w:sz w:val="22"/>
          <w:szCs w:val="22"/>
          <w:lang w:val="pl-PL"/>
        </w:rPr>
        <w:t xml:space="preserve"> </w:t>
      </w:r>
    </w:p>
    <w:p w14:paraId="0403286F" w14:textId="6AFE3611" w:rsidR="00C70281" w:rsidRPr="00C70281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>Magnum Signature</w:t>
      </w:r>
      <w:r w:rsidR="00F13A46" w:rsidRPr="504F5206">
        <w:rPr>
          <w:rFonts w:ascii="Aptos" w:hAnsi="Aptos"/>
          <w:b/>
          <w:bCs/>
          <w:sz w:val="22"/>
          <w:szCs w:val="22"/>
          <w:lang w:val="pl-PL"/>
        </w:rPr>
        <w:t>: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 inspiracja światem cukiernictwa i haute couture</w:t>
      </w:r>
    </w:p>
    <w:p w14:paraId="0832DD47" w14:textId="377882FD" w:rsidR="00C70281" w:rsidRPr="00C70281" w:rsidRDefault="00C70281" w:rsidP="005368B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 xml:space="preserve">Jedną z kluczowych premier jest linia Magnum Signature, inspirowana elegancją francuskiego </w:t>
      </w:r>
      <w:r w:rsidRPr="504F5206">
        <w:rPr>
          <w:rFonts w:ascii="Aptos" w:hAnsi="Aptos"/>
          <w:i/>
          <w:iCs/>
          <w:sz w:val="22"/>
          <w:szCs w:val="22"/>
          <w:lang w:val="pl-PL"/>
        </w:rPr>
        <w:t>haute couture</w:t>
      </w:r>
      <w:r w:rsidRPr="504F5206">
        <w:rPr>
          <w:rFonts w:ascii="Aptos" w:hAnsi="Aptos"/>
          <w:sz w:val="22"/>
          <w:szCs w:val="22"/>
          <w:lang w:val="pl-PL"/>
        </w:rPr>
        <w:t xml:space="preserve"> oraz kunsztem </w:t>
      </w:r>
      <w:r w:rsidR="00E046CC" w:rsidRPr="504F5206">
        <w:rPr>
          <w:rFonts w:ascii="Aptos" w:hAnsi="Aptos"/>
          <w:sz w:val="22"/>
          <w:szCs w:val="22"/>
          <w:lang w:val="pl-PL"/>
        </w:rPr>
        <w:t xml:space="preserve">współczesnego </w:t>
      </w:r>
      <w:r w:rsidRPr="504F5206">
        <w:rPr>
          <w:rFonts w:ascii="Aptos" w:hAnsi="Aptos"/>
          <w:sz w:val="22"/>
          <w:szCs w:val="22"/>
          <w:lang w:val="pl-PL"/>
        </w:rPr>
        <w:t>cukiernictwa. Nowe warianty, La Pistache i La P</w:t>
      </w:r>
      <w:r w:rsidR="00ED7C07" w:rsidRPr="504F5206">
        <w:rPr>
          <w:rFonts w:ascii="Aptos" w:hAnsi="Aptos"/>
          <w:sz w:val="22"/>
          <w:szCs w:val="22"/>
          <w:lang w:val="pl-PL"/>
        </w:rPr>
        <w:t>e</w:t>
      </w:r>
      <w:r w:rsidRPr="504F5206">
        <w:rPr>
          <w:rFonts w:ascii="Aptos" w:hAnsi="Aptos"/>
          <w:sz w:val="22"/>
          <w:szCs w:val="22"/>
          <w:lang w:val="pl-PL"/>
        </w:rPr>
        <w:t>che, rozwijają portfolio marki w kierunku bardziej wyrafinowanych doświadczeń smakowych i wielozmysłowych doznań. Produkty łączą aksamitne lody, dopracowane polewy oraz intensywne nadzienia, odpowiadając na rosnący trend smaków pistacjowych i owocowych.</w:t>
      </w:r>
    </w:p>
    <w:p w14:paraId="225FB40D" w14:textId="7761BF2F" w:rsidR="00C70281" w:rsidRDefault="00081A74" w:rsidP="005368B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3671BA9">
        <w:rPr>
          <w:rFonts w:ascii="Aptos" w:hAnsi="Aptos"/>
          <w:sz w:val="22"/>
          <w:szCs w:val="22"/>
          <w:lang w:val="pl-PL"/>
        </w:rPr>
        <w:t>Portfolio Magnum</w:t>
      </w:r>
      <w:r w:rsidR="00B86F81" w:rsidRPr="53671BA9">
        <w:rPr>
          <w:rFonts w:ascii="Aptos" w:hAnsi="Aptos"/>
          <w:sz w:val="22"/>
          <w:szCs w:val="22"/>
          <w:lang w:val="pl-PL"/>
        </w:rPr>
        <w:t xml:space="preserve"> </w:t>
      </w:r>
      <w:r w:rsidR="00631308" w:rsidRPr="53671BA9">
        <w:rPr>
          <w:rFonts w:ascii="Aptos" w:hAnsi="Aptos"/>
          <w:sz w:val="22"/>
          <w:szCs w:val="22"/>
          <w:lang w:val="pl-PL"/>
        </w:rPr>
        <w:t xml:space="preserve">rozszerzają również </w:t>
      </w:r>
      <w:r w:rsidR="00C70281" w:rsidRPr="53671BA9">
        <w:rPr>
          <w:rFonts w:ascii="Aptos" w:hAnsi="Aptos"/>
          <w:sz w:val="22"/>
          <w:szCs w:val="22"/>
          <w:lang w:val="pl-PL"/>
        </w:rPr>
        <w:t xml:space="preserve">nowe formaty konsumpcyjne, </w:t>
      </w:r>
      <w:r w:rsidR="00912E47" w:rsidRPr="53671BA9">
        <w:rPr>
          <w:rFonts w:ascii="Aptos" w:hAnsi="Aptos"/>
          <w:sz w:val="22"/>
          <w:szCs w:val="22"/>
          <w:lang w:val="pl-PL"/>
        </w:rPr>
        <w:t>takie jak</w:t>
      </w:r>
      <w:r w:rsidR="00C70281" w:rsidRPr="53671BA9">
        <w:rPr>
          <w:rFonts w:ascii="Aptos" w:hAnsi="Aptos"/>
          <w:sz w:val="22"/>
          <w:szCs w:val="22"/>
          <w:lang w:val="pl-PL"/>
        </w:rPr>
        <w:t xml:space="preserve"> rożki </w:t>
      </w:r>
      <w:r w:rsidR="00873772" w:rsidRPr="53671BA9">
        <w:rPr>
          <w:rFonts w:ascii="Aptos" w:hAnsi="Aptos"/>
          <w:sz w:val="22"/>
          <w:szCs w:val="22"/>
          <w:lang w:val="pl-PL"/>
        </w:rPr>
        <w:t xml:space="preserve">w wariantach </w:t>
      </w:r>
      <w:r w:rsidR="00BD184B" w:rsidRPr="53671BA9">
        <w:rPr>
          <w:rFonts w:ascii="Aptos" w:hAnsi="Aptos"/>
          <w:sz w:val="22"/>
          <w:szCs w:val="22"/>
          <w:lang w:val="pl-PL"/>
        </w:rPr>
        <w:t xml:space="preserve">Pistachio &amp; White Chocolate </w:t>
      </w:r>
      <w:r w:rsidR="00873772" w:rsidRPr="53671BA9">
        <w:rPr>
          <w:rFonts w:ascii="Aptos" w:hAnsi="Aptos"/>
          <w:sz w:val="22"/>
          <w:szCs w:val="22"/>
          <w:lang w:val="pl-PL"/>
        </w:rPr>
        <w:t>oraz</w:t>
      </w:r>
      <w:r w:rsidR="5957C58C" w:rsidRPr="53671BA9">
        <w:rPr>
          <w:rFonts w:ascii="Aptos" w:hAnsi="Aptos"/>
          <w:sz w:val="22"/>
          <w:szCs w:val="22"/>
          <w:lang w:val="pl-PL"/>
        </w:rPr>
        <w:t xml:space="preserve"> </w:t>
      </w:r>
      <w:r w:rsidR="00BD184B" w:rsidRPr="53671BA9">
        <w:rPr>
          <w:rFonts w:ascii="Aptos" w:hAnsi="Aptos"/>
          <w:sz w:val="22"/>
          <w:szCs w:val="22"/>
          <w:lang w:val="pl-PL"/>
        </w:rPr>
        <w:t>Hazelnut &amp; Chocolate</w:t>
      </w:r>
      <w:r w:rsidR="00623E6D" w:rsidRPr="53671BA9">
        <w:rPr>
          <w:rFonts w:ascii="Aptos" w:hAnsi="Aptos"/>
          <w:sz w:val="22"/>
          <w:szCs w:val="22"/>
          <w:lang w:val="pl-PL"/>
        </w:rPr>
        <w:t xml:space="preserve">. Linię Magnum </w:t>
      </w:r>
      <w:r w:rsidR="00C70281" w:rsidRPr="53671BA9">
        <w:rPr>
          <w:rFonts w:ascii="Aptos" w:hAnsi="Aptos"/>
          <w:sz w:val="22"/>
          <w:szCs w:val="22"/>
          <w:lang w:val="pl-PL"/>
        </w:rPr>
        <w:t>Bon</w:t>
      </w:r>
      <w:r w:rsidR="00761C12" w:rsidRPr="53671BA9">
        <w:rPr>
          <w:rFonts w:ascii="Aptos" w:hAnsi="Aptos"/>
          <w:sz w:val="22"/>
          <w:szCs w:val="22"/>
          <w:lang w:val="pl-PL"/>
        </w:rPr>
        <w:t xml:space="preserve"> Bon</w:t>
      </w:r>
      <w:r w:rsidR="00FF0E54" w:rsidRPr="53671BA9">
        <w:rPr>
          <w:rFonts w:ascii="Aptos" w:hAnsi="Aptos"/>
          <w:sz w:val="22"/>
          <w:szCs w:val="22"/>
          <w:lang w:val="pl-PL"/>
        </w:rPr>
        <w:t xml:space="preserve"> – </w:t>
      </w:r>
      <w:r w:rsidR="00C70281" w:rsidRPr="53671BA9">
        <w:rPr>
          <w:rFonts w:ascii="Aptos" w:hAnsi="Aptos"/>
          <w:sz w:val="22"/>
          <w:szCs w:val="22"/>
          <w:lang w:val="pl-PL"/>
        </w:rPr>
        <w:t>lodow</w:t>
      </w:r>
      <w:r w:rsidR="00873772" w:rsidRPr="53671BA9">
        <w:rPr>
          <w:rFonts w:ascii="Aptos" w:hAnsi="Aptos"/>
          <w:sz w:val="22"/>
          <w:szCs w:val="22"/>
          <w:lang w:val="pl-PL"/>
        </w:rPr>
        <w:t>ych</w:t>
      </w:r>
      <w:r w:rsidR="00C70281" w:rsidRPr="53671BA9">
        <w:rPr>
          <w:rFonts w:ascii="Aptos" w:hAnsi="Aptos"/>
          <w:sz w:val="22"/>
          <w:szCs w:val="22"/>
          <w:lang w:val="pl-PL"/>
        </w:rPr>
        <w:t xml:space="preserve"> czekolad</w:t>
      </w:r>
      <w:r w:rsidR="00873772" w:rsidRPr="53671BA9">
        <w:rPr>
          <w:rFonts w:ascii="Aptos" w:hAnsi="Aptos"/>
          <w:sz w:val="22"/>
          <w:szCs w:val="22"/>
          <w:lang w:val="pl-PL"/>
        </w:rPr>
        <w:t>ek,</w:t>
      </w:r>
      <w:r w:rsidR="00C70281" w:rsidRPr="53671BA9">
        <w:rPr>
          <w:rFonts w:ascii="Aptos" w:hAnsi="Aptos"/>
          <w:sz w:val="22"/>
          <w:szCs w:val="22"/>
          <w:lang w:val="pl-PL"/>
        </w:rPr>
        <w:t xml:space="preserve"> wpisując</w:t>
      </w:r>
      <w:r w:rsidR="00873772" w:rsidRPr="53671BA9">
        <w:rPr>
          <w:rFonts w:ascii="Aptos" w:hAnsi="Aptos"/>
          <w:sz w:val="22"/>
          <w:szCs w:val="22"/>
          <w:lang w:val="pl-PL"/>
        </w:rPr>
        <w:t>ych</w:t>
      </w:r>
      <w:r w:rsidR="00C70281" w:rsidRPr="53671BA9">
        <w:rPr>
          <w:rFonts w:ascii="Aptos" w:hAnsi="Aptos"/>
          <w:sz w:val="22"/>
          <w:szCs w:val="22"/>
          <w:lang w:val="pl-PL"/>
        </w:rPr>
        <w:t xml:space="preserve"> się w rosnący trend formatów przekąskowych</w:t>
      </w:r>
      <w:r w:rsidR="00623E6D" w:rsidRPr="53671BA9">
        <w:rPr>
          <w:rFonts w:ascii="Aptos" w:hAnsi="Aptos"/>
          <w:sz w:val="22"/>
          <w:szCs w:val="22"/>
          <w:lang w:val="pl-PL"/>
        </w:rPr>
        <w:t xml:space="preserve"> – </w:t>
      </w:r>
      <w:r w:rsidR="00CF1BD6" w:rsidRPr="53671BA9">
        <w:rPr>
          <w:rFonts w:ascii="Aptos" w:hAnsi="Aptos"/>
          <w:sz w:val="22"/>
          <w:szCs w:val="22"/>
          <w:lang w:val="pl-PL"/>
        </w:rPr>
        <w:t xml:space="preserve">uzupełni </w:t>
      </w:r>
      <w:r w:rsidR="00970ADA" w:rsidRPr="53671BA9">
        <w:rPr>
          <w:rFonts w:ascii="Aptos" w:hAnsi="Aptos"/>
          <w:sz w:val="22"/>
          <w:szCs w:val="22"/>
          <w:lang w:val="pl-PL"/>
        </w:rPr>
        <w:t xml:space="preserve">wariant </w:t>
      </w:r>
      <w:r w:rsidR="00211AFE" w:rsidRPr="53671BA9">
        <w:rPr>
          <w:rFonts w:ascii="Aptos" w:hAnsi="Aptos"/>
          <w:sz w:val="22"/>
          <w:szCs w:val="22"/>
          <w:lang w:val="pl-PL"/>
        </w:rPr>
        <w:t xml:space="preserve">Magnum </w:t>
      </w:r>
      <w:r w:rsidR="00970ADA" w:rsidRPr="53671BA9">
        <w:rPr>
          <w:rFonts w:ascii="Aptos" w:hAnsi="Aptos"/>
          <w:sz w:val="22"/>
          <w:szCs w:val="22"/>
          <w:lang w:val="pl-PL"/>
        </w:rPr>
        <w:t>Milk Chocolate &amp; Berry</w:t>
      </w:r>
      <w:r w:rsidR="00E20A35" w:rsidRPr="53671BA9">
        <w:rPr>
          <w:rFonts w:ascii="Aptos" w:hAnsi="Aptos"/>
          <w:sz w:val="22"/>
          <w:szCs w:val="22"/>
          <w:lang w:val="pl-PL"/>
        </w:rPr>
        <w:t xml:space="preserve">. </w:t>
      </w:r>
    </w:p>
    <w:p w14:paraId="11548730" w14:textId="77777777" w:rsidR="00C70281" w:rsidRPr="00C70281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>Ben &amp; Jerry’s: inspiracje piekarnicze i nowe doświadczenia smakowe</w:t>
      </w:r>
    </w:p>
    <w:p w14:paraId="72D2FA7A" w14:textId="5B25B958" w:rsidR="00C70281" w:rsidRDefault="221951BD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2E0DDDC8">
        <w:rPr>
          <w:rFonts w:ascii="Aptos" w:hAnsi="Aptos"/>
          <w:sz w:val="22"/>
          <w:szCs w:val="22"/>
          <w:lang w:val="pl-PL"/>
        </w:rPr>
        <w:t>M</w:t>
      </w:r>
      <w:r w:rsidR="1F7E4C7F" w:rsidRPr="2E0DDDC8">
        <w:rPr>
          <w:rFonts w:ascii="Aptos" w:hAnsi="Aptos"/>
          <w:sz w:val="22"/>
          <w:szCs w:val="22"/>
          <w:lang w:val="pl-PL"/>
        </w:rPr>
        <w:t xml:space="preserve">arka Ben &amp; Jerry’s wprowadza </w:t>
      </w:r>
      <w:r w:rsidR="1D23D0E4" w:rsidRPr="2E0DDDC8">
        <w:rPr>
          <w:rFonts w:ascii="Aptos" w:hAnsi="Aptos"/>
          <w:sz w:val="22"/>
          <w:szCs w:val="22"/>
          <w:lang w:val="pl-PL"/>
        </w:rPr>
        <w:t xml:space="preserve">do kolekcji </w:t>
      </w:r>
      <w:r w:rsidR="1F7E4C7F" w:rsidRPr="2E0DDDC8">
        <w:rPr>
          <w:rFonts w:ascii="Aptos" w:hAnsi="Aptos"/>
          <w:sz w:val="22"/>
          <w:szCs w:val="22"/>
          <w:lang w:val="pl-PL"/>
        </w:rPr>
        <w:t xml:space="preserve">nowe smaki inspirowane świeżymi wypiekami, takie jak Churrifically Churros-y oraz Strawberry Doughnut-eee. Nowe propozycje łączą </w:t>
      </w:r>
      <w:r w:rsidR="382D6FDC" w:rsidRPr="2E0DDDC8">
        <w:rPr>
          <w:rFonts w:ascii="Aptos" w:hAnsi="Aptos"/>
          <w:sz w:val="22"/>
          <w:szCs w:val="22"/>
          <w:lang w:val="pl-PL"/>
        </w:rPr>
        <w:t xml:space="preserve">gęste, </w:t>
      </w:r>
      <w:r w:rsidR="1F7E4C7F" w:rsidRPr="2E0DDDC8">
        <w:rPr>
          <w:rFonts w:ascii="Aptos" w:hAnsi="Aptos"/>
          <w:sz w:val="22"/>
          <w:szCs w:val="22"/>
          <w:lang w:val="pl-PL"/>
        </w:rPr>
        <w:t xml:space="preserve">kremowe lody z sosami i </w:t>
      </w:r>
      <w:r w:rsidR="382D6FDC" w:rsidRPr="2E0DDDC8">
        <w:rPr>
          <w:rFonts w:ascii="Aptos" w:hAnsi="Aptos"/>
          <w:sz w:val="22"/>
          <w:szCs w:val="22"/>
          <w:lang w:val="pl-PL"/>
        </w:rPr>
        <w:t>dużą ilością dodatków inspirowanych</w:t>
      </w:r>
      <w:r w:rsidR="1F7E4C7F" w:rsidRPr="2E0DDDC8">
        <w:rPr>
          <w:rFonts w:ascii="Aptos" w:hAnsi="Aptos"/>
          <w:sz w:val="22"/>
          <w:szCs w:val="22"/>
          <w:lang w:val="pl-PL"/>
        </w:rPr>
        <w:t xml:space="preserve"> ciastkami i deserami, odpowiadając na rosnącą popularność trendu „bakery-inspired” w kategorii lodowej. </w:t>
      </w:r>
    </w:p>
    <w:p w14:paraId="3F16F9FA" w14:textId="491959D5" w:rsidR="008C5A85" w:rsidRPr="00C70281" w:rsidRDefault="007D4676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Big Milk: </w:t>
      </w:r>
      <w:r w:rsidR="008C5A85" w:rsidRPr="504F5206">
        <w:rPr>
          <w:rFonts w:ascii="Aptos" w:hAnsi="Aptos"/>
          <w:b/>
          <w:bCs/>
          <w:sz w:val="22"/>
          <w:szCs w:val="22"/>
          <w:lang w:val="pl-PL"/>
        </w:rPr>
        <w:t>codzienne przyjemności</w:t>
      </w:r>
      <w:r w:rsidR="001A0612" w:rsidRPr="504F5206">
        <w:rPr>
          <w:rFonts w:ascii="Aptos" w:hAnsi="Aptos"/>
          <w:b/>
          <w:bCs/>
          <w:sz w:val="22"/>
          <w:szCs w:val="22"/>
          <w:lang w:val="pl-PL"/>
        </w:rPr>
        <w:t xml:space="preserve"> w znanych i lubianych </w:t>
      </w:r>
      <w:r w:rsidR="001A0612" w:rsidRPr="7DCDB9C0">
        <w:rPr>
          <w:rFonts w:ascii="Aptos" w:hAnsi="Aptos"/>
          <w:b/>
          <w:bCs/>
          <w:sz w:val="22"/>
          <w:szCs w:val="22"/>
          <w:lang w:val="pl-PL"/>
        </w:rPr>
        <w:t>smakach</w:t>
      </w:r>
    </w:p>
    <w:p w14:paraId="72B8E5ED" w14:textId="0C3CA62E" w:rsidR="5E0BA2ED" w:rsidRPr="006E3002" w:rsidRDefault="5E0BA2ED" w:rsidP="006E3002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006E3002">
        <w:rPr>
          <w:rFonts w:ascii="Aptos" w:hAnsi="Aptos"/>
          <w:sz w:val="22"/>
          <w:szCs w:val="22"/>
          <w:lang w:val="pl-PL"/>
        </w:rPr>
        <w:t xml:space="preserve">Big Milk rozwija swoje portfolio impulsowe i familijne pod parasolem popularnego w świecie słodyczy smaku orzecha laskowego. Big Milk White Choco Hazelnut to klasyczne lody śmietankowe Big Milka na patyku z sosem o smaku orzecha laskowego, oblane białą czekoladą, a Big Milk familijny </w:t>
      </w:r>
      <w:r w:rsidR="69906CC0" w:rsidRPr="006E3002">
        <w:rPr>
          <w:rFonts w:ascii="Aptos" w:hAnsi="Aptos"/>
          <w:sz w:val="22"/>
          <w:szCs w:val="22"/>
          <w:lang w:val="pl-PL"/>
        </w:rPr>
        <w:t>ś</w:t>
      </w:r>
      <w:r w:rsidRPr="006E3002">
        <w:rPr>
          <w:rFonts w:ascii="Aptos" w:hAnsi="Aptos"/>
          <w:sz w:val="22"/>
          <w:szCs w:val="22"/>
          <w:lang w:val="pl-PL"/>
        </w:rPr>
        <w:t>mietankowo-</w:t>
      </w:r>
      <w:r w:rsidR="75EEDDFF" w:rsidRPr="006E3002">
        <w:rPr>
          <w:rFonts w:ascii="Aptos" w:hAnsi="Aptos"/>
          <w:sz w:val="22"/>
          <w:szCs w:val="22"/>
          <w:lang w:val="pl-PL"/>
        </w:rPr>
        <w:t>o</w:t>
      </w:r>
      <w:r w:rsidRPr="006E3002">
        <w:rPr>
          <w:rFonts w:ascii="Aptos" w:hAnsi="Aptos"/>
          <w:sz w:val="22"/>
          <w:szCs w:val="22"/>
          <w:lang w:val="pl-PL"/>
        </w:rPr>
        <w:t xml:space="preserve">rzechowy łączy lody o smaku śmietankowym i orzecha </w:t>
      </w:r>
      <w:r w:rsidRPr="006E3002">
        <w:rPr>
          <w:rFonts w:ascii="Aptos" w:hAnsi="Aptos"/>
          <w:sz w:val="22"/>
          <w:szCs w:val="22"/>
          <w:lang w:val="pl-PL"/>
        </w:rPr>
        <w:lastRenderedPageBreak/>
        <w:t>laskowego w kultowej dla marki pasiastej architekturze. Marka proponuje też nowości z przymróżeniem oka: Big Milk Donut to lody na patyku o smaku ciasteczkowym w polewie z kawałkami ciasteczek w kształcie pączka z dziurką.</w:t>
      </w:r>
    </w:p>
    <w:p w14:paraId="22E00372" w14:textId="1866F4A9" w:rsidR="00C70281" w:rsidRPr="00C70281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>Algida Originals</w:t>
      </w:r>
      <w:r w:rsidR="0056648E" w:rsidRPr="504F5206">
        <w:rPr>
          <w:rFonts w:ascii="Aptos" w:hAnsi="Aptos"/>
          <w:b/>
          <w:bCs/>
          <w:sz w:val="22"/>
          <w:szCs w:val="22"/>
          <w:lang w:val="pl-PL"/>
        </w:rPr>
        <w:t>: klasyka, która wraca we współczesnej odsłonie</w:t>
      </w:r>
    </w:p>
    <w:p w14:paraId="66A3C7A1" w14:textId="44788422" w:rsidR="00C70281" w:rsidRPr="00C70281" w:rsidRDefault="00614178" w:rsidP="504F5206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 xml:space="preserve">Nowa </w:t>
      </w:r>
      <w:r w:rsidR="00880DC2" w:rsidRPr="504F5206">
        <w:rPr>
          <w:rFonts w:ascii="Aptos" w:hAnsi="Aptos"/>
          <w:sz w:val="22"/>
          <w:szCs w:val="22"/>
          <w:lang w:val="pl-PL"/>
        </w:rPr>
        <w:t>l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inia Algida Originals </w:t>
      </w:r>
      <w:r w:rsidR="71246F11" w:rsidRPr="504F5206">
        <w:rPr>
          <w:rFonts w:ascii="Aptos" w:hAnsi="Aptos"/>
          <w:sz w:val="22"/>
          <w:szCs w:val="22"/>
          <w:lang w:val="pl-PL"/>
        </w:rPr>
        <w:t>to reinterpretacja trzech najbardziej uwielbianych smaków</w:t>
      </w:r>
      <w:r w:rsidR="791AD6F7" w:rsidRPr="504F5206">
        <w:rPr>
          <w:rFonts w:ascii="Aptos" w:hAnsi="Aptos"/>
          <w:sz w:val="22"/>
          <w:szCs w:val="22"/>
          <w:lang w:val="pl-PL"/>
        </w:rPr>
        <w:t xml:space="preserve"> na rynku lodów – </w:t>
      </w:r>
      <w:r w:rsidR="71246F11" w:rsidRPr="504F5206">
        <w:rPr>
          <w:rFonts w:ascii="Aptos" w:hAnsi="Aptos"/>
          <w:sz w:val="22"/>
          <w:szCs w:val="22"/>
          <w:lang w:val="pl-PL"/>
        </w:rPr>
        <w:t xml:space="preserve">truskawki, wanilii i czekolady. </w:t>
      </w:r>
      <w:r w:rsidR="00634730" w:rsidRPr="504F5206">
        <w:rPr>
          <w:rFonts w:ascii="Aptos" w:hAnsi="Aptos"/>
          <w:sz w:val="22"/>
          <w:szCs w:val="22"/>
          <w:lang w:val="pl-PL"/>
        </w:rPr>
        <w:t xml:space="preserve">Receptury inspirowane archiwalnymi źródłami </w:t>
      </w:r>
      <w:r w:rsidR="00996D5E" w:rsidRPr="504F5206">
        <w:rPr>
          <w:rFonts w:ascii="Aptos" w:hAnsi="Aptos"/>
          <w:sz w:val="22"/>
          <w:szCs w:val="22"/>
          <w:lang w:val="pl-PL"/>
        </w:rPr>
        <w:t xml:space="preserve">zostały </w:t>
      </w:r>
      <w:r w:rsidR="170832B0" w:rsidRPr="504F5206">
        <w:rPr>
          <w:rFonts w:ascii="Aptos" w:hAnsi="Aptos"/>
          <w:sz w:val="22"/>
          <w:szCs w:val="22"/>
          <w:lang w:val="pl-PL"/>
        </w:rPr>
        <w:t>odświeżone</w:t>
      </w:r>
      <w:r w:rsidR="00996D5E" w:rsidRPr="504F5206">
        <w:rPr>
          <w:rFonts w:ascii="Aptos" w:hAnsi="Aptos"/>
          <w:sz w:val="22"/>
          <w:szCs w:val="22"/>
          <w:lang w:val="pl-PL"/>
        </w:rPr>
        <w:t xml:space="preserve"> w taki sposób, by zachować ich autentyczny chara</w:t>
      </w:r>
      <w:r w:rsidR="7C7D054A" w:rsidRPr="504F5206">
        <w:rPr>
          <w:rFonts w:ascii="Aptos" w:hAnsi="Aptos"/>
          <w:sz w:val="22"/>
          <w:szCs w:val="22"/>
          <w:lang w:val="pl-PL"/>
        </w:rPr>
        <w:t>k</w:t>
      </w:r>
      <w:r w:rsidR="00996D5E" w:rsidRPr="504F5206">
        <w:rPr>
          <w:rFonts w:ascii="Aptos" w:hAnsi="Aptos"/>
          <w:sz w:val="22"/>
          <w:szCs w:val="22"/>
          <w:lang w:val="pl-PL"/>
        </w:rPr>
        <w:t xml:space="preserve">ter, jednocześnie dostosowując je do oczekiwań współczesnych konsumentów. </w:t>
      </w:r>
      <w:r w:rsidR="5881A6B1" w:rsidRPr="504F5206">
        <w:rPr>
          <w:rFonts w:ascii="Aptos" w:hAnsi="Aptos"/>
          <w:sz w:val="22"/>
          <w:szCs w:val="22"/>
          <w:lang w:val="pl-PL"/>
        </w:rPr>
        <w:t xml:space="preserve">To proste, znane kompozycje w precyzyjnie odświeżonej formie, dostępne w formatach familijnych, rożkach oraz jako lody na patyku. </w:t>
      </w:r>
      <w:r w:rsidR="00A93F89" w:rsidRPr="504F5206">
        <w:rPr>
          <w:rFonts w:ascii="Aptos" w:hAnsi="Aptos"/>
          <w:sz w:val="22"/>
          <w:szCs w:val="22"/>
          <w:lang w:val="pl-PL"/>
        </w:rPr>
        <w:t xml:space="preserve">Algida Originals </w:t>
      </w:r>
      <w:r w:rsidR="4B63488B" w:rsidRPr="504F5206">
        <w:rPr>
          <w:rFonts w:ascii="Aptos" w:hAnsi="Aptos"/>
          <w:sz w:val="22"/>
          <w:szCs w:val="22"/>
          <w:lang w:val="pl-PL"/>
        </w:rPr>
        <w:t>odwołuje się do nostalgii i p</w:t>
      </w:r>
      <w:r w:rsidR="00A93F89" w:rsidRPr="504F5206">
        <w:rPr>
          <w:rFonts w:ascii="Aptos" w:hAnsi="Aptos"/>
          <w:sz w:val="22"/>
          <w:szCs w:val="22"/>
          <w:lang w:val="pl-PL"/>
        </w:rPr>
        <w:t>rzywołuje wspomnienia</w:t>
      </w:r>
      <w:r w:rsidR="231AF39E" w:rsidRPr="504F5206">
        <w:rPr>
          <w:rFonts w:ascii="Aptos" w:hAnsi="Aptos"/>
          <w:sz w:val="22"/>
          <w:szCs w:val="22"/>
          <w:lang w:val="pl-PL"/>
        </w:rPr>
        <w:t xml:space="preserve">. </w:t>
      </w:r>
      <w:r w:rsidR="00C70281" w:rsidRPr="504F5206">
        <w:rPr>
          <w:rFonts w:ascii="Aptos" w:hAnsi="Aptos"/>
          <w:sz w:val="22"/>
          <w:szCs w:val="22"/>
          <w:lang w:val="pl-PL"/>
        </w:rPr>
        <w:t>Koncepcja linii podkreśla emocjonalny wymiar konsumpcji lodów jako elementu codziennych rytuałów i wspólnych doświadczeń.</w:t>
      </w:r>
      <w:r w:rsidR="00E366B2" w:rsidRPr="504F5206">
        <w:rPr>
          <w:rFonts w:ascii="Aptos" w:hAnsi="Aptos"/>
          <w:sz w:val="22"/>
          <w:szCs w:val="22"/>
          <w:lang w:val="pl-PL"/>
        </w:rPr>
        <w:t xml:space="preserve"> </w:t>
      </w:r>
    </w:p>
    <w:p w14:paraId="342E5BA8" w14:textId="5E71F2C7" w:rsidR="00C70281" w:rsidRPr="00C70281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>Carte d’Or</w:t>
      </w:r>
      <w:r w:rsidR="00F13A46" w:rsidRPr="504F5206">
        <w:rPr>
          <w:rFonts w:ascii="Aptos" w:hAnsi="Aptos"/>
          <w:b/>
          <w:bCs/>
          <w:sz w:val="22"/>
          <w:szCs w:val="22"/>
          <w:lang w:val="pl-PL"/>
        </w:rPr>
        <w:t>:</w:t>
      </w:r>
      <w:r w:rsidRPr="504F5206">
        <w:rPr>
          <w:rFonts w:ascii="Aptos" w:hAnsi="Aptos"/>
          <w:b/>
          <w:bCs/>
          <w:sz w:val="22"/>
          <w:szCs w:val="22"/>
          <w:lang w:val="pl-PL"/>
        </w:rPr>
        <w:t xml:space="preserve"> nowe formaty odpowiadające na potrzeby konsumentów</w:t>
      </w:r>
    </w:p>
    <w:p w14:paraId="143A4FDB" w14:textId="3A1B9A17" w:rsidR="000D00BB" w:rsidRDefault="00C70281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380BF126">
        <w:rPr>
          <w:rFonts w:ascii="Aptos" w:hAnsi="Aptos"/>
          <w:sz w:val="22"/>
          <w:szCs w:val="22"/>
          <w:lang w:val="pl-PL"/>
        </w:rPr>
        <w:t xml:space="preserve">W segmencie lodów deserowych marka Carte d’Or </w:t>
      </w:r>
      <w:r w:rsidR="189F06E0" w:rsidRPr="380BF126">
        <w:rPr>
          <w:rFonts w:ascii="Aptos" w:hAnsi="Aptos"/>
          <w:sz w:val="22"/>
          <w:szCs w:val="22"/>
          <w:lang w:val="pl-PL"/>
        </w:rPr>
        <w:t>wprowadza do swojej oferty dwa nowe formaty lodów, które zostały stworzone z myślą o konsumentach, którzy lubią wybierać, łączyć i celebrować swoje małe chwile przyjemności. Carte d’Or Soft &amp; Crunchy to propozycja dla tych, którzy kochają zabawę teksturami. W dwudzielnym opakowaniu znajdują się aksamitne lody waniliowe z sosem czekoladowym lub truskawkowym oraz chrupiące dodatki – dzięki oddzielnej komorze pozostają idealnie kruche aż do momentu podania. To format, który pozwala tworzyć własne kompozycje i bawić się deserem na wiele sposobów.</w:t>
      </w:r>
    </w:p>
    <w:p w14:paraId="717F12A5" w14:textId="75E03495" w:rsidR="00C70281" w:rsidRPr="00C70281" w:rsidRDefault="00B01809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380BF126">
        <w:rPr>
          <w:rFonts w:ascii="Aptos" w:hAnsi="Aptos"/>
          <w:sz w:val="22"/>
          <w:szCs w:val="22"/>
          <w:lang w:val="pl-PL"/>
        </w:rPr>
        <w:t xml:space="preserve">Z kolei </w:t>
      </w:r>
      <w:r w:rsidR="41FE7792" w:rsidRPr="380BF126">
        <w:rPr>
          <w:rFonts w:ascii="Aptos" w:hAnsi="Aptos"/>
          <w:sz w:val="22"/>
          <w:szCs w:val="22"/>
          <w:lang w:val="pl-PL"/>
        </w:rPr>
        <w:t xml:space="preserve">linia </w:t>
      </w:r>
      <w:r w:rsidR="00C70281" w:rsidRPr="380BF126">
        <w:rPr>
          <w:rFonts w:ascii="Aptos" w:hAnsi="Aptos"/>
          <w:sz w:val="22"/>
          <w:szCs w:val="22"/>
          <w:lang w:val="pl-PL"/>
        </w:rPr>
        <w:t xml:space="preserve">Carte d’Or </w:t>
      </w:r>
      <w:r w:rsidR="609EED4F" w:rsidRPr="380BF126">
        <w:rPr>
          <w:rFonts w:ascii="Aptos" w:hAnsi="Aptos"/>
          <w:sz w:val="22"/>
          <w:szCs w:val="22"/>
          <w:lang w:val="pl-PL"/>
        </w:rPr>
        <w:t>Dream</w:t>
      </w:r>
      <w:r w:rsidR="00C70281" w:rsidRPr="380BF126">
        <w:rPr>
          <w:rFonts w:ascii="Aptos" w:hAnsi="Aptos"/>
          <w:sz w:val="22"/>
          <w:szCs w:val="22"/>
          <w:lang w:val="pl-PL"/>
        </w:rPr>
        <w:t xml:space="preserve"> </w:t>
      </w:r>
      <w:r w:rsidR="00E0193E" w:rsidRPr="380BF126">
        <w:rPr>
          <w:rFonts w:ascii="Aptos" w:hAnsi="Aptos"/>
          <w:sz w:val="22"/>
          <w:szCs w:val="22"/>
          <w:lang w:val="pl-PL"/>
        </w:rPr>
        <w:t xml:space="preserve">to </w:t>
      </w:r>
      <w:r w:rsidR="4F1CB68C" w:rsidRPr="380BF126">
        <w:rPr>
          <w:rFonts w:ascii="Aptos" w:hAnsi="Aptos"/>
          <w:sz w:val="22"/>
          <w:szCs w:val="22"/>
          <w:lang w:val="pl-PL"/>
        </w:rPr>
        <w:t xml:space="preserve">ulubione, pełne charakteru smaki, jak </w:t>
      </w:r>
      <w:r w:rsidR="00C70281" w:rsidRPr="380BF126">
        <w:rPr>
          <w:rFonts w:ascii="Aptos" w:hAnsi="Aptos"/>
          <w:sz w:val="22"/>
          <w:szCs w:val="22"/>
          <w:lang w:val="pl-PL"/>
        </w:rPr>
        <w:t>tiramisu</w:t>
      </w:r>
      <w:r w:rsidR="18BCEEFC" w:rsidRPr="380BF126">
        <w:rPr>
          <w:rFonts w:ascii="Aptos" w:hAnsi="Aptos"/>
          <w:sz w:val="22"/>
          <w:szCs w:val="22"/>
          <w:lang w:val="pl-PL"/>
        </w:rPr>
        <w:t xml:space="preserve"> czy</w:t>
      </w:r>
      <w:r w:rsidR="00C70281" w:rsidRPr="380BF126">
        <w:rPr>
          <w:rFonts w:ascii="Aptos" w:hAnsi="Aptos"/>
          <w:sz w:val="22"/>
          <w:szCs w:val="22"/>
          <w:lang w:val="pl-PL"/>
        </w:rPr>
        <w:t xml:space="preserve"> strawberry meringue</w:t>
      </w:r>
      <w:r w:rsidR="00C95D61" w:rsidRPr="380BF126">
        <w:rPr>
          <w:rFonts w:ascii="Aptos" w:hAnsi="Aptos"/>
          <w:sz w:val="22"/>
          <w:szCs w:val="22"/>
          <w:lang w:val="pl-PL"/>
        </w:rPr>
        <w:t>,</w:t>
      </w:r>
      <w:r w:rsidR="00C95D61" w:rsidRPr="380BF126">
        <w:rPr>
          <w:lang w:val="pl-PL"/>
        </w:rPr>
        <w:t xml:space="preserve"> </w:t>
      </w:r>
      <w:r w:rsidR="00C95D61" w:rsidRPr="380BF126">
        <w:rPr>
          <w:rFonts w:ascii="Aptos" w:hAnsi="Aptos"/>
          <w:sz w:val="22"/>
          <w:szCs w:val="22"/>
          <w:lang w:val="pl-PL"/>
        </w:rPr>
        <w:t>z</w:t>
      </w:r>
      <w:r w:rsidR="00CC70BD" w:rsidRPr="380BF126">
        <w:rPr>
          <w:rFonts w:ascii="Aptos" w:hAnsi="Aptos"/>
          <w:sz w:val="22"/>
          <w:szCs w:val="22"/>
          <w:lang w:val="pl-PL"/>
        </w:rPr>
        <w:t>amknięt</w:t>
      </w:r>
      <w:r w:rsidR="0BA41C11" w:rsidRPr="380BF126">
        <w:rPr>
          <w:rFonts w:ascii="Aptos" w:hAnsi="Aptos"/>
          <w:sz w:val="22"/>
          <w:szCs w:val="22"/>
          <w:lang w:val="pl-PL"/>
        </w:rPr>
        <w:t>e</w:t>
      </w:r>
      <w:r w:rsidR="00CC70BD" w:rsidRPr="380BF126">
        <w:rPr>
          <w:rFonts w:ascii="Aptos" w:hAnsi="Aptos"/>
          <w:sz w:val="22"/>
          <w:szCs w:val="22"/>
          <w:lang w:val="pl-PL"/>
        </w:rPr>
        <w:t xml:space="preserve"> </w:t>
      </w:r>
      <w:r w:rsidR="00C95D61" w:rsidRPr="380BF126">
        <w:rPr>
          <w:rFonts w:ascii="Aptos" w:hAnsi="Aptos"/>
          <w:sz w:val="22"/>
          <w:szCs w:val="22"/>
          <w:lang w:val="pl-PL"/>
        </w:rPr>
        <w:t xml:space="preserve">w </w:t>
      </w:r>
      <w:r w:rsidR="00EC3BB5" w:rsidRPr="380BF126">
        <w:rPr>
          <w:rFonts w:ascii="Aptos" w:hAnsi="Aptos"/>
          <w:sz w:val="22"/>
          <w:szCs w:val="22"/>
          <w:lang w:val="pl-PL"/>
        </w:rPr>
        <w:t xml:space="preserve">wygodnym </w:t>
      </w:r>
      <w:r w:rsidR="00C95D61" w:rsidRPr="380BF126">
        <w:rPr>
          <w:rFonts w:ascii="Aptos" w:hAnsi="Aptos"/>
          <w:sz w:val="22"/>
          <w:szCs w:val="22"/>
          <w:lang w:val="pl-PL"/>
        </w:rPr>
        <w:t xml:space="preserve">formacie </w:t>
      </w:r>
      <w:r w:rsidR="00F96569" w:rsidRPr="380BF126">
        <w:rPr>
          <w:rFonts w:ascii="Aptos" w:hAnsi="Aptos"/>
          <w:sz w:val="22"/>
          <w:szCs w:val="22"/>
          <w:lang w:val="pl-PL"/>
        </w:rPr>
        <w:t>gotowego deseru</w:t>
      </w:r>
      <w:r w:rsidR="00EC3BB5" w:rsidRPr="380BF126">
        <w:rPr>
          <w:rFonts w:ascii="Aptos" w:hAnsi="Aptos"/>
          <w:sz w:val="22"/>
          <w:szCs w:val="22"/>
          <w:lang w:val="pl-PL"/>
        </w:rPr>
        <w:t xml:space="preserve"> – </w:t>
      </w:r>
      <w:r w:rsidR="00C95D61" w:rsidRPr="380BF126">
        <w:rPr>
          <w:rFonts w:ascii="Aptos" w:hAnsi="Aptos"/>
          <w:sz w:val="22"/>
          <w:szCs w:val="22"/>
          <w:lang w:val="pl-PL"/>
        </w:rPr>
        <w:t>idealn</w:t>
      </w:r>
      <w:r w:rsidR="002A2FD5" w:rsidRPr="380BF126">
        <w:rPr>
          <w:rFonts w:ascii="Aptos" w:hAnsi="Aptos"/>
          <w:sz w:val="22"/>
          <w:szCs w:val="22"/>
          <w:lang w:val="pl-PL"/>
        </w:rPr>
        <w:t>ego</w:t>
      </w:r>
      <w:r w:rsidR="00C95D61" w:rsidRPr="380BF126">
        <w:rPr>
          <w:rFonts w:ascii="Aptos" w:hAnsi="Aptos"/>
          <w:sz w:val="22"/>
          <w:szCs w:val="22"/>
          <w:lang w:val="pl-PL"/>
        </w:rPr>
        <w:t xml:space="preserve"> na</w:t>
      </w:r>
      <w:r w:rsidR="23B8039C" w:rsidRPr="380BF126">
        <w:rPr>
          <w:rFonts w:ascii="Aptos" w:hAnsi="Aptos"/>
          <w:sz w:val="22"/>
          <w:szCs w:val="22"/>
          <w:lang w:val="pl-PL"/>
        </w:rPr>
        <w:t xml:space="preserve"> chwilę dla siebie lub małą przyjemność po posiłku</w:t>
      </w:r>
      <w:r w:rsidR="00C70281" w:rsidRPr="380BF126">
        <w:rPr>
          <w:rFonts w:ascii="Aptos" w:hAnsi="Aptos"/>
          <w:sz w:val="22"/>
          <w:szCs w:val="22"/>
          <w:lang w:val="pl-PL"/>
        </w:rPr>
        <w:t>.</w:t>
      </w:r>
    </w:p>
    <w:p w14:paraId="32FB433F" w14:textId="77777777" w:rsidR="00C70281" w:rsidRPr="00C70281" w:rsidRDefault="00C70281" w:rsidP="00C70281">
      <w:pPr>
        <w:spacing w:line="276" w:lineRule="auto"/>
        <w:jc w:val="both"/>
        <w:rPr>
          <w:rFonts w:ascii="Aptos" w:hAnsi="Aptos"/>
          <w:b/>
          <w:bCs/>
          <w:sz w:val="22"/>
          <w:szCs w:val="22"/>
          <w:lang w:val="pl-PL"/>
        </w:rPr>
      </w:pPr>
      <w:r w:rsidRPr="504F5206">
        <w:rPr>
          <w:rFonts w:ascii="Aptos" w:hAnsi="Aptos"/>
          <w:b/>
          <w:bCs/>
          <w:sz w:val="22"/>
          <w:szCs w:val="22"/>
          <w:lang w:val="pl-PL"/>
        </w:rPr>
        <w:t>Innowacje jako motor rozwoju kategorii</w:t>
      </w:r>
    </w:p>
    <w:p w14:paraId="6C4F92BD" w14:textId="4066691E" w:rsidR="00C70281" w:rsidRPr="00C70281" w:rsidRDefault="002A2FD5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>N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owości </w:t>
      </w:r>
      <w:r w:rsidRPr="504F5206">
        <w:rPr>
          <w:rFonts w:ascii="Aptos" w:hAnsi="Aptos"/>
          <w:sz w:val="22"/>
          <w:szCs w:val="22"/>
          <w:lang w:val="pl-PL"/>
        </w:rPr>
        <w:t xml:space="preserve">w portfolio TMICC 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potwierdzają </w:t>
      </w:r>
      <w:r w:rsidR="00F3506C" w:rsidRPr="504F5206">
        <w:rPr>
          <w:rFonts w:ascii="Aptos" w:hAnsi="Aptos"/>
          <w:sz w:val="22"/>
          <w:szCs w:val="22"/>
          <w:lang w:val="pl-PL"/>
        </w:rPr>
        <w:t xml:space="preserve">konsekwentne dążenie </w:t>
      </w:r>
      <w:r w:rsidRPr="504F5206">
        <w:rPr>
          <w:rFonts w:ascii="Aptos" w:hAnsi="Aptos"/>
          <w:sz w:val="22"/>
          <w:szCs w:val="22"/>
          <w:lang w:val="pl-PL"/>
        </w:rPr>
        <w:t>firmy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 </w:t>
      </w:r>
      <w:r w:rsidR="00F3506C" w:rsidRPr="504F5206">
        <w:rPr>
          <w:rFonts w:ascii="Aptos" w:hAnsi="Aptos"/>
          <w:sz w:val="22"/>
          <w:szCs w:val="22"/>
          <w:lang w:val="pl-PL"/>
        </w:rPr>
        <w:t xml:space="preserve">do </w:t>
      </w:r>
      <w:r w:rsidR="00F652AA" w:rsidRPr="504F5206">
        <w:rPr>
          <w:rFonts w:ascii="Aptos" w:hAnsi="Aptos"/>
          <w:sz w:val="22"/>
          <w:szCs w:val="22"/>
          <w:lang w:val="pl-PL"/>
        </w:rPr>
        <w:t>rozwoju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 kategorii lodów poprzez innowacje produktowe, nowe formaty</w:t>
      </w:r>
      <w:r w:rsidR="00100B8B" w:rsidRPr="504F5206">
        <w:rPr>
          <w:rFonts w:ascii="Aptos" w:hAnsi="Aptos"/>
          <w:sz w:val="22"/>
          <w:szCs w:val="22"/>
          <w:lang w:val="pl-PL"/>
        </w:rPr>
        <w:t>, wykorzyst</w:t>
      </w:r>
      <w:r w:rsidR="00F652AA" w:rsidRPr="504F5206">
        <w:rPr>
          <w:rFonts w:ascii="Aptos" w:hAnsi="Aptos"/>
          <w:sz w:val="22"/>
          <w:szCs w:val="22"/>
          <w:lang w:val="pl-PL"/>
        </w:rPr>
        <w:t>anie</w:t>
      </w:r>
      <w:r w:rsidR="00100B8B" w:rsidRPr="504F5206">
        <w:rPr>
          <w:rFonts w:ascii="Aptos" w:hAnsi="Aptos"/>
          <w:sz w:val="22"/>
          <w:szCs w:val="22"/>
          <w:lang w:val="pl-PL"/>
        </w:rPr>
        <w:t xml:space="preserve"> </w:t>
      </w:r>
      <w:r w:rsidR="00826732" w:rsidRPr="504F5206">
        <w:rPr>
          <w:rFonts w:ascii="Aptos" w:hAnsi="Aptos"/>
          <w:sz w:val="22"/>
          <w:szCs w:val="22"/>
          <w:lang w:val="pl-PL"/>
        </w:rPr>
        <w:t>aktualnych</w:t>
      </w:r>
      <w:r w:rsidR="00100B8B" w:rsidRPr="504F5206">
        <w:rPr>
          <w:rFonts w:ascii="Aptos" w:hAnsi="Aptos"/>
          <w:sz w:val="22"/>
          <w:szCs w:val="22"/>
          <w:lang w:val="pl-PL"/>
        </w:rPr>
        <w:t xml:space="preserve"> trendów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 oraz </w:t>
      </w:r>
      <w:r w:rsidR="00826732" w:rsidRPr="504F5206">
        <w:rPr>
          <w:rFonts w:ascii="Aptos" w:hAnsi="Aptos"/>
          <w:sz w:val="22"/>
          <w:szCs w:val="22"/>
          <w:lang w:val="pl-PL"/>
        </w:rPr>
        <w:t>reagowanie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 na zmieniając</w:t>
      </w:r>
      <w:r w:rsidR="00F96569" w:rsidRPr="504F5206">
        <w:rPr>
          <w:rFonts w:ascii="Aptos" w:hAnsi="Aptos"/>
          <w:sz w:val="22"/>
          <w:szCs w:val="22"/>
          <w:lang w:val="pl-PL"/>
        </w:rPr>
        <w:t>y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 się styl życia konsumentów. Firma obserwuje rosnące znaczenie formatów „grab &amp; go”, produktów inspirowanych światem deserów oraz </w:t>
      </w:r>
      <w:r w:rsidR="00826732" w:rsidRPr="504F5206">
        <w:rPr>
          <w:rFonts w:ascii="Aptos" w:hAnsi="Aptos"/>
          <w:sz w:val="22"/>
          <w:szCs w:val="22"/>
          <w:lang w:val="pl-PL"/>
        </w:rPr>
        <w:t xml:space="preserve">wielozmysłowych </w:t>
      </w:r>
      <w:r w:rsidR="00C70281" w:rsidRPr="504F5206">
        <w:rPr>
          <w:rFonts w:ascii="Aptos" w:hAnsi="Aptos"/>
          <w:sz w:val="22"/>
          <w:szCs w:val="22"/>
          <w:lang w:val="pl-PL"/>
        </w:rPr>
        <w:t>doświadczeń, które otwierają kategorię lodów na nowe okazje konsumpcji.</w:t>
      </w:r>
    </w:p>
    <w:p w14:paraId="46DF76BC" w14:textId="33DB8887" w:rsidR="00D56F99" w:rsidRDefault="00622ADC" w:rsidP="00C70281">
      <w:pPr>
        <w:spacing w:line="276" w:lineRule="auto"/>
        <w:jc w:val="both"/>
        <w:rPr>
          <w:rFonts w:ascii="Aptos" w:hAnsi="Aptos"/>
          <w:sz w:val="22"/>
          <w:szCs w:val="22"/>
          <w:lang w:val="pl-PL"/>
        </w:rPr>
      </w:pPr>
      <w:r w:rsidRPr="504F5206">
        <w:rPr>
          <w:rFonts w:ascii="Aptos" w:hAnsi="Aptos"/>
          <w:sz w:val="22"/>
          <w:szCs w:val="22"/>
          <w:lang w:val="pl-PL"/>
        </w:rPr>
        <w:t>Portfolio na sezon 2026 to połączenie</w:t>
      </w:r>
      <w:r w:rsidR="00E1257D" w:rsidRPr="504F5206">
        <w:rPr>
          <w:rFonts w:ascii="Aptos" w:hAnsi="Aptos"/>
          <w:sz w:val="22"/>
          <w:szCs w:val="22"/>
          <w:lang w:val="pl-PL"/>
        </w:rPr>
        <w:t xml:space="preserve"> globalnej skali TMICC z </w:t>
      </w:r>
      <w:r w:rsidR="00C70281" w:rsidRPr="504F5206">
        <w:rPr>
          <w:rFonts w:ascii="Aptos" w:hAnsi="Aptos"/>
          <w:sz w:val="22"/>
          <w:szCs w:val="22"/>
          <w:lang w:val="pl-PL"/>
        </w:rPr>
        <w:t xml:space="preserve">dopasowaniem oferty do trendów i </w:t>
      </w:r>
      <w:r w:rsidR="00C05F62" w:rsidRPr="504F5206">
        <w:rPr>
          <w:rFonts w:ascii="Aptos" w:hAnsi="Aptos"/>
          <w:sz w:val="22"/>
          <w:szCs w:val="22"/>
          <w:lang w:val="pl-PL"/>
        </w:rPr>
        <w:t xml:space="preserve">lokalnych </w:t>
      </w:r>
      <w:r w:rsidR="00C70281" w:rsidRPr="504F5206">
        <w:rPr>
          <w:rFonts w:ascii="Aptos" w:hAnsi="Aptos"/>
          <w:sz w:val="22"/>
          <w:szCs w:val="22"/>
          <w:lang w:val="pl-PL"/>
        </w:rPr>
        <w:t>preferencji konsumenckich.</w:t>
      </w:r>
    </w:p>
    <w:p w14:paraId="16B7E7BC" w14:textId="77777777" w:rsidR="00D56F99" w:rsidRPr="008A28C6" w:rsidRDefault="00D56F99" w:rsidP="00D56F99">
      <w:pPr>
        <w:spacing w:line="276" w:lineRule="auto"/>
        <w:jc w:val="center"/>
        <w:rPr>
          <w:lang w:val="pl-PL"/>
        </w:rPr>
      </w:pPr>
    </w:p>
    <w:p w14:paraId="6831ABF9" w14:textId="020A4966" w:rsidR="00D56F99" w:rsidRPr="006E3002" w:rsidRDefault="00D56F99" w:rsidP="504F5206">
      <w:pPr>
        <w:spacing w:line="276" w:lineRule="auto"/>
        <w:jc w:val="center"/>
        <w:rPr>
          <w:rFonts w:ascii="Aptos" w:hAnsi="Aptos"/>
          <w:sz w:val="22"/>
          <w:szCs w:val="22"/>
        </w:rPr>
      </w:pPr>
      <w:r w:rsidRPr="00431DD6">
        <w:rPr>
          <w:rFonts w:eastAsia="Arial" w:cs="Arial"/>
        </w:rPr>
        <w:t>_________________________________________________________________________________</w:t>
      </w:r>
    </w:p>
    <w:p w14:paraId="75D5AE9E" w14:textId="77777777" w:rsidR="00D56F99" w:rsidRPr="006E3002" w:rsidRDefault="00D56F99" w:rsidP="504F5206">
      <w:pPr>
        <w:spacing w:line="276" w:lineRule="auto"/>
        <w:jc w:val="both"/>
        <w:rPr>
          <w:rFonts w:ascii="Aptos" w:hAnsi="Aptos"/>
          <w:sz w:val="18"/>
          <w:szCs w:val="18"/>
        </w:rPr>
      </w:pPr>
      <w:r w:rsidRPr="006E3002">
        <w:rPr>
          <w:rFonts w:ascii="Aptos" w:hAnsi="Aptos"/>
          <w:b/>
          <w:bCs/>
          <w:sz w:val="18"/>
          <w:szCs w:val="18"/>
        </w:rPr>
        <w:t>O The Magnum Ice Cream Company</w:t>
      </w:r>
    </w:p>
    <w:p w14:paraId="009445CE" w14:textId="0AB30A3F" w:rsidR="00D56F99" w:rsidRPr="00D56F99" w:rsidRDefault="00D56F99" w:rsidP="00D56F99">
      <w:pPr>
        <w:spacing w:line="276" w:lineRule="auto"/>
        <w:jc w:val="both"/>
        <w:rPr>
          <w:rFonts w:ascii="Aptos" w:hAnsi="Aptos"/>
          <w:sz w:val="18"/>
          <w:szCs w:val="18"/>
          <w:lang w:val="pl-PL"/>
        </w:rPr>
      </w:pPr>
      <w:r w:rsidRPr="6AF0AD2B">
        <w:rPr>
          <w:rFonts w:ascii="Aptos" w:hAnsi="Aptos"/>
          <w:sz w:val="18"/>
          <w:szCs w:val="18"/>
          <w:lang w:val="pl-PL"/>
        </w:rPr>
        <w:lastRenderedPageBreak/>
        <w:t>The Magnum Ice Cream Company to największa na świecie firma produkująca lody. Zarządza portfolio silnych, rozpoznawalnych marek, takich jak Magnum, Ben &amp; Jerry’s, Cornetto czy Algida, dostępnych w około 80 krajach na całym świecie. Firma dysponuje globalną flotą blisko 3 milionów zamrażarek, co pozwala jej docierać do konsumentów w różnych kanałach sprzedaży. W 202</w:t>
      </w:r>
      <w:r w:rsidR="532C2EFD" w:rsidRPr="6AF0AD2B">
        <w:rPr>
          <w:rFonts w:ascii="Aptos" w:hAnsi="Aptos"/>
          <w:sz w:val="18"/>
          <w:szCs w:val="18"/>
          <w:lang w:val="pl-PL"/>
        </w:rPr>
        <w:t>5</w:t>
      </w:r>
      <w:r w:rsidRPr="6AF0AD2B">
        <w:rPr>
          <w:rFonts w:ascii="Aptos" w:hAnsi="Aptos"/>
          <w:sz w:val="18"/>
          <w:szCs w:val="18"/>
          <w:lang w:val="pl-PL"/>
        </w:rPr>
        <w:t xml:space="preserve"> roku The Magnum Ice Cream Company wygenerowała przychody na poziomie 7,9 mld euro, umacniając pozycję światowego lidera kategorii lodów.</w:t>
      </w:r>
    </w:p>
    <w:p w14:paraId="07A5C4A5" w14:textId="41020109" w:rsidR="00D56F99" w:rsidRPr="00D56F99" w:rsidRDefault="00D56F99" w:rsidP="00D56F99">
      <w:pPr>
        <w:spacing w:line="276" w:lineRule="auto"/>
        <w:jc w:val="both"/>
        <w:rPr>
          <w:rFonts w:ascii="Aptos" w:hAnsi="Aptos"/>
          <w:b/>
          <w:bCs/>
          <w:sz w:val="18"/>
          <w:szCs w:val="18"/>
          <w:lang w:val="pl-PL"/>
        </w:rPr>
      </w:pPr>
      <w:r w:rsidRPr="504F5206">
        <w:rPr>
          <w:rFonts w:ascii="Aptos" w:hAnsi="Aptos"/>
          <w:b/>
          <w:bCs/>
          <w:sz w:val="18"/>
          <w:szCs w:val="18"/>
          <w:lang w:val="pl-PL"/>
        </w:rPr>
        <w:t>Kontakt dla mediów</w:t>
      </w:r>
    </w:p>
    <w:p w14:paraId="35DAFCDC" w14:textId="77777777" w:rsidR="00D56F99" w:rsidRDefault="00D56F99" w:rsidP="00D56F99">
      <w:pPr>
        <w:spacing w:after="0" w:line="276" w:lineRule="auto"/>
        <w:rPr>
          <w:rFonts w:eastAsia="Arial" w:cs="Arial"/>
          <w:b/>
          <w:bCs/>
          <w:color w:val="000000" w:themeColor="text1"/>
          <w:sz w:val="18"/>
          <w:szCs w:val="18"/>
          <w:lang w:val="pl-PL"/>
        </w:rPr>
      </w:pPr>
      <w:r w:rsidRPr="504F5206">
        <w:rPr>
          <w:rFonts w:eastAsia="Arial" w:cs="Arial"/>
          <w:b/>
          <w:bCs/>
          <w:color w:val="000000" w:themeColor="text1"/>
          <w:sz w:val="18"/>
          <w:szCs w:val="18"/>
          <w:lang w:val="pl-PL"/>
        </w:rPr>
        <w:t>Magdalena Myczko</w:t>
      </w:r>
    </w:p>
    <w:p w14:paraId="5343AA35" w14:textId="28CC0BE9" w:rsidR="00D56F99" w:rsidRPr="00D56F99" w:rsidRDefault="00D56F99" w:rsidP="00D56F99">
      <w:pPr>
        <w:spacing w:after="0" w:line="276" w:lineRule="auto"/>
        <w:rPr>
          <w:rFonts w:eastAsia="Arial" w:cs="Arial"/>
          <w:color w:val="000000" w:themeColor="text1"/>
          <w:sz w:val="18"/>
          <w:szCs w:val="18"/>
          <w:lang w:val="pl-PL"/>
        </w:rPr>
      </w:pPr>
      <w:r w:rsidRPr="504F5206">
        <w:rPr>
          <w:rFonts w:eastAsia="Arial" w:cs="Arial"/>
          <w:color w:val="000000" w:themeColor="text1"/>
          <w:sz w:val="18"/>
          <w:szCs w:val="18"/>
          <w:lang w:val="pl-PL"/>
        </w:rPr>
        <w:t>Dyrektor ds. komunikacji</w:t>
      </w:r>
    </w:p>
    <w:p w14:paraId="2D234E41" w14:textId="77777777" w:rsidR="00D56F99" w:rsidRPr="006E3002" w:rsidRDefault="00D56F99" w:rsidP="504F5206">
      <w:pPr>
        <w:spacing w:line="276" w:lineRule="auto"/>
      </w:pPr>
      <w:r w:rsidRPr="006E3002">
        <w:rPr>
          <w:rFonts w:eastAsia="Arial" w:cs="Arial"/>
          <w:color w:val="000000" w:themeColor="text1"/>
          <w:sz w:val="18"/>
          <w:szCs w:val="18"/>
        </w:rPr>
        <w:t xml:space="preserve">e-mail: </w:t>
      </w:r>
      <w:hyperlink r:id="rId10">
        <w:r w:rsidRPr="006E3002">
          <w:rPr>
            <w:rStyle w:val="Hipercze"/>
            <w:rFonts w:eastAsia="Arial" w:cs="Arial"/>
            <w:sz w:val="18"/>
            <w:szCs w:val="18"/>
          </w:rPr>
          <w:t>magdalena.myczko@38pr.pl</w:t>
        </w:r>
        <w:r>
          <w:br/>
        </w:r>
      </w:hyperlink>
      <w:r w:rsidRPr="006E3002">
        <w:rPr>
          <w:rFonts w:eastAsia="Arial" w:cs="Arial"/>
          <w:color w:val="000000" w:themeColor="text1"/>
          <w:sz w:val="18"/>
          <w:szCs w:val="18"/>
        </w:rPr>
        <w:t>tel.: 730-481-565</w:t>
      </w:r>
    </w:p>
    <w:p w14:paraId="4E15BF9D" w14:textId="77777777" w:rsidR="00D56F99" w:rsidRPr="006E3002" w:rsidRDefault="00D56F99" w:rsidP="504F5206">
      <w:pPr>
        <w:spacing w:line="276" w:lineRule="auto"/>
        <w:jc w:val="both"/>
        <w:rPr>
          <w:rFonts w:ascii="Aptos" w:hAnsi="Aptos"/>
          <w:sz w:val="18"/>
          <w:szCs w:val="18"/>
        </w:rPr>
      </w:pPr>
    </w:p>
    <w:p w14:paraId="63DF46A3" w14:textId="77777777" w:rsidR="00D56F99" w:rsidRPr="006E3002" w:rsidRDefault="00D56F99" w:rsidP="504F5206">
      <w:pPr>
        <w:spacing w:line="276" w:lineRule="auto"/>
        <w:jc w:val="both"/>
        <w:rPr>
          <w:rFonts w:ascii="Aptos" w:hAnsi="Aptos"/>
          <w:sz w:val="18"/>
          <w:szCs w:val="18"/>
        </w:rPr>
      </w:pPr>
    </w:p>
    <w:p w14:paraId="7478582B" w14:textId="77777777" w:rsidR="00D56F99" w:rsidRPr="006E3002" w:rsidRDefault="00D56F99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3842F19F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7B3C441D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520E0731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7F36C9F9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73EF5A3A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0655E2E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0BDACEF9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6442EC23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7669F811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5A5E9FF5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7B2B5689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8A3D27C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FCEBDAE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94FA5DC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0F9AC71C" w14:textId="77777777" w:rsidR="008C5E0D" w:rsidRPr="006E3002" w:rsidRDefault="008C5E0D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32DE6A5" w14:textId="77777777" w:rsidR="006F5BAC" w:rsidRPr="006E3002" w:rsidRDefault="006F5BAC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52F63363" w14:textId="77777777" w:rsidR="006F5BAC" w:rsidRPr="006E3002" w:rsidRDefault="006F5BAC" w:rsidP="504F5206">
      <w:pPr>
        <w:spacing w:line="276" w:lineRule="auto"/>
        <w:jc w:val="both"/>
        <w:rPr>
          <w:rFonts w:ascii="Aptos" w:hAnsi="Aptos"/>
          <w:sz w:val="22"/>
          <w:szCs w:val="22"/>
        </w:rPr>
      </w:pPr>
    </w:p>
    <w:p w14:paraId="4A1E48F0" w14:textId="77777777" w:rsidR="006F5BAC" w:rsidRPr="006E3002" w:rsidRDefault="006F5BAC" w:rsidP="504F5206">
      <w:pPr>
        <w:tabs>
          <w:tab w:val="left" w:pos="7532"/>
          <w:tab w:val="right" w:pos="9026"/>
        </w:tabs>
        <w:spacing w:line="276" w:lineRule="auto"/>
        <w:jc w:val="both"/>
        <w:rPr>
          <w:rFonts w:ascii="Aptos" w:hAnsi="Aptos"/>
          <w:sz w:val="22"/>
          <w:szCs w:val="22"/>
        </w:rPr>
      </w:pPr>
      <w:r w:rsidRPr="008A28C6">
        <w:rPr>
          <w:rFonts w:ascii="Aptos" w:hAnsi="Aptos"/>
          <w:sz w:val="22"/>
          <w:szCs w:val="22"/>
          <w:lang w:val="en-US"/>
        </w:rPr>
        <w:tab/>
      </w:r>
      <w:r w:rsidR="008B4506" w:rsidRPr="008A28C6">
        <w:rPr>
          <w:rFonts w:ascii="Aptos" w:hAnsi="Aptos"/>
          <w:sz w:val="22"/>
          <w:szCs w:val="22"/>
          <w:lang w:val="en-US"/>
        </w:rPr>
        <w:tab/>
      </w:r>
    </w:p>
    <w:sectPr w:rsidR="006F5BAC" w:rsidRPr="006E3002" w:rsidSect="005B755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134" w:left="1440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1FEC2" w14:textId="77777777" w:rsidR="003B188D" w:rsidRDefault="003B188D">
      <w:pPr>
        <w:spacing w:after="0" w:line="240" w:lineRule="auto"/>
      </w:pPr>
      <w:r>
        <w:separator/>
      </w:r>
    </w:p>
  </w:endnote>
  <w:endnote w:type="continuationSeparator" w:id="0">
    <w:p w14:paraId="1F1D6285" w14:textId="77777777" w:rsidR="003B188D" w:rsidRDefault="003B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e Haas Grotesk Text Pro"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9015"/>
    </w:tblGrid>
    <w:tr w:rsidR="789FE7EE" w:rsidRPr="002930F2" w14:paraId="5CD65C22" w14:textId="77777777" w:rsidTr="789FE7EE">
      <w:trPr>
        <w:trHeight w:val="300"/>
        <w:jc w:val="center"/>
      </w:trPr>
      <w:tc>
        <w:tcPr>
          <w:tcW w:w="9015" w:type="dxa"/>
        </w:tcPr>
        <w:p w14:paraId="1D0FF011" w14:textId="2A629DD7" w:rsidR="005E6830" w:rsidRPr="00AC01D9" w:rsidRDefault="005E6830" w:rsidP="005E6830">
          <w:pPr>
            <w:pStyle w:val="Nagwek"/>
            <w:spacing w:after="120"/>
            <w:jc w:val="center"/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</w:pPr>
          <w:r w:rsidRPr="00AC01D9"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  <w:t xml:space="preserve">Magnum </w:t>
          </w:r>
          <w:r w:rsidR="00F65965" w:rsidRPr="00AC01D9"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  <w:t xml:space="preserve">ICC Poland Sp. </w:t>
          </w:r>
          <w:r w:rsidR="00AC01D9"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  <w:t>z</w:t>
          </w:r>
          <w:r w:rsidR="00AC01D9" w:rsidRPr="00AC01D9"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  <w:t xml:space="preserve"> o.o.</w:t>
          </w:r>
          <w:r w:rsidRPr="00AC01D9"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  <w:t> </w:t>
          </w:r>
          <w:r w:rsidR="00F65965" w:rsidRPr="00F65965">
            <w:rPr>
              <w:rFonts w:ascii="Arial" w:eastAsia="Neue Haas Grotesk Text Pro" w:hAnsi="Arial" w:cs="Arial"/>
              <w:sz w:val="16"/>
              <w:szCs w:val="16"/>
              <w:lang w:val="pl-PL"/>
            </w:rPr>
            <w:t>z siedzibą w Warszawie</w:t>
          </w:r>
          <w:r w:rsidR="00FE7F42">
            <w:rPr>
              <w:rFonts w:ascii="Arial" w:eastAsia="Neue Haas Grotesk Text Pro" w:hAnsi="Arial" w:cs="Arial"/>
              <w:sz w:val="16"/>
              <w:szCs w:val="16"/>
              <w:lang w:val="pl-PL"/>
            </w:rPr>
            <w:t xml:space="preserve"> </w:t>
          </w:r>
          <w:r w:rsidR="00F65965" w:rsidRPr="00F65965">
            <w:rPr>
              <w:rFonts w:ascii="Arial" w:eastAsia="Neue Haas Grotesk Text Pro" w:hAnsi="Arial" w:cs="Arial"/>
              <w:sz w:val="16"/>
              <w:szCs w:val="16"/>
              <w:lang w:val="pl-PL"/>
            </w:rPr>
            <w:t>Sąd Rejonowy dla m.st. Warszawy</w:t>
          </w:r>
          <w:r w:rsidR="00FE7F42">
            <w:rPr>
              <w:rFonts w:ascii="Arial" w:eastAsia="Neue Haas Grotesk Text Pro" w:hAnsi="Arial" w:cs="Arial"/>
              <w:sz w:val="16"/>
              <w:szCs w:val="16"/>
              <w:lang w:val="pl-PL"/>
            </w:rPr>
            <w:br/>
          </w:r>
          <w:r w:rsidR="00F65965" w:rsidRPr="00F65965">
            <w:rPr>
              <w:rFonts w:ascii="Arial" w:eastAsia="Neue Haas Grotesk Text Pro" w:hAnsi="Arial" w:cs="Arial"/>
              <w:sz w:val="16"/>
              <w:szCs w:val="16"/>
              <w:lang w:val="pl-PL"/>
            </w:rPr>
            <w:t>XII Wydział Gospodarczy Krajowego Rejestru Sądowego</w:t>
          </w:r>
          <w:r w:rsidR="00FE7F42">
            <w:rPr>
              <w:rFonts w:ascii="Arial" w:eastAsia="Neue Haas Grotesk Text Pro" w:hAnsi="Arial" w:cs="Arial"/>
              <w:sz w:val="16"/>
              <w:szCs w:val="16"/>
              <w:lang w:val="pl-PL"/>
            </w:rPr>
            <w:br/>
          </w:r>
          <w:r w:rsidR="00F65965" w:rsidRPr="00F65965">
            <w:rPr>
              <w:rFonts w:ascii="Arial" w:eastAsia="Neue Haas Grotesk Text Pro" w:hAnsi="Arial" w:cs="Arial"/>
              <w:sz w:val="16"/>
              <w:szCs w:val="16"/>
              <w:lang w:val="pl-PL"/>
            </w:rPr>
            <w:t>KRS: 0001125029; NIP 525-30-15-833</w:t>
          </w:r>
          <w:r w:rsidR="00FE7F42">
            <w:rPr>
              <w:rFonts w:ascii="Arial" w:eastAsia="Neue Haas Grotesk Text Pro" w:hAnsi="Arial" w:cs="Arial"/>
              <w:sz w:val="16"/>
              <w:szCs w:val="16"/>
              <w:lang w:val="pl-PL"/>
            </w:rPr>
            <w:br/>
          </w:r>
          <w:r w:rsidR="00F65965" w:rsidRPr="00F65965">
            <w:rPr>
              <w:rFonts w:ascii="Arial" w:eastAsia="Neue Haas Grotesk Text Pro" w:hAnsi="Arial" w:cs="Arial"/>
              <w:sz w:val="16"/>
              <w:szCs w:val="16"/>
              <w:lang w:val="pl-PL"/>
            </w:rPr>
            <w:t xml:space="preserve">Adres: 02-305 Warszawa, Al. </w:t>
          </w:r>
          <w:r w:rsidR="00F65965" w:rsidRPr="00AC01D9">
            <w:rPr>
              <w:rFonts w:ascii="Arial" w:eastAsia="Neue Haas Grotesk Text Pro" w:hAnsi="Arial" w:cs="Arial"/>
              <w:sz w:val="16"/>
              <w:szCs w:val="16"/>
              <w:lang w:val="pl-PL"/>
            </w:rPr>
            <w:t>Jerozolimskie 134</w:t>
          </w:r>
        </w:p>
        <w:p w14:paraId="07798B01" w14:textId="77777777" w:rsidR="789FE7EE" w:rsidRPr="00AC01D9" w:rsidRDefault="789FE7EE" w:rsidP="009770AD">
          <w:pPr>
            <w:pStyle w:val="Nagwek"/>
            <w:spacing w:after="120" w:line="200" w:lineRule="exact"/>
            <w:jc w:val="center"/>
            <w:rPr>
              <w:rFonts w:ascii="Arial" w:eastAsia="Neue Haas Grotesk Text Pro" w:hAnsi="Arial" w:cs="Arial"/>
              <w:b/>
              <w:bCs/>
              <w:sz w:val="16"/>
              <w:szCs w:val="16"/>
              <w:lang w:val="pl-PL"/>
            </w:rPr>
          </w:pPr>
        </w:p>
      </w:tc>
    </w:tr>
  </w:tbl>
  <w:p w14:paraId="26997C17" w14:textId="77777777" w:rsidR="789FE7EE" w:rsidRPr="00AC01D9" w:rsidRDefault="789FE7EE" w:rsidP="789FE7EE">
    <w:pPr>
      <w:pStyle w:val="Stopka"/>
      <w:rPr>
        <w:rFonts w:ascii="Arial" w:hAnsi="Arial" w:cs="Arial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78F89" w14:textId="77777777" w:rsidR="003B188D" w:rsidRDefault="003B188D">
      <w:pPr>
        <w:spacing w:after="0" w:line="240" w:lineRule="auto"/>
      </w:pPr>
      <w:r>
        <w:separator/>
      </w:r>
    </w:p>
  </w:footnote>
  <w:footnote w:type="continuationSeparator" w:id="0">
    <w:p w14:paraId="78140813" w14:textId="77777777" w:rsidR="003B188D" w:rsidRDefault="003B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F320" w14:textId="58AF4567" w:rsidR="00944394" w:rsidRDefault="00C70281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8374BFD" wp14:editId="0B6910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096885"/>
          <wp:effectExtent l="0" t="0" r="2540" b="0"/>
          <wp:wrapNone/>
          <wp:docPr id="922950293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09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4C6AD26C" wp14:editId="4DAB94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3228340"/>
          <wp:effectExtent l="0" t="0" r="2540" b="0"/>
          <wp:wrapNone/>
          <wp:docPr id="1059933997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22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391744D6" wp14:editId="13EC57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0695"/>
          <wp:effectExtent l="0" t="0" r="2540" b="0"/>
          <wp:wrapNone/>
          <wp:docPr id="61595298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5"/>
      <w:gridCol w:w="8315"/>
      <w:gridCol w:w="355"/>
    </w:tblGrid>
    <w:tr w:rsidR="789FE7EE" w14:paraId="77FBEF15" w14:textId="77777777" w:rsidTr="789FE7EE">
      <w:trPr>
        <w:trHeight w:val="1425"/>
      </w:trPr>
      <w:tc>
        <w:tcPr>
          <w:tcW w:w="345" w:type="dxa"/>
        </w:tcPr>
        <w:p w14:paraId="3D205565" w14:textId="77777777" w:rsidR="789FE7EE" w:rsidRDefault="789FE7EE" w:rsidP="789FE7EE">
          <w:pPr>
            <w:pStyle w:val="Nagwek"/>
            <w:ind w:left="-115"/>
          </w:pPr>
        </w:p>
      </w:tc>
      <w:tc>
        <w:tcPr>
          <w:tcW w:w="8315" w:type="dxa"/>
        </w:tcPr>
        <w:p w14:paraId="1C78EAF2" w14:textId="77777777" w:rsidR="789FE7EE" w:rsidRDefault="789FE7EE" w:rsidP="789FE7EE">
          <w:pPr>
            <w:jc w:val="center"/>
          </w:pPr>
          <w:r>
            <w:rPr>
              <w:noProof/>
            </w:rPr>
            <w:drawing>
              <wp:inline distT="0" distB="0" distL="0" distR="0" wp14:anchorId="4CB8AA25" wp14:editId="63643690">
                <wp:extent cx="1600200" cy="542003"/>
                <wp:effectExtent l="0" t="0" r="0" b="0"/>
                <wp:docPr id="195677552" name="Picture 195677552" descr="The Magnum Ice Cream Compan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010528" name="Picture 1077010528" descr="The Magnum Ice Cream Company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542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" w:type="dxa"/>
        </w:tcPr>
        <w:p w14:paraId="65DA04ED" w14:textId="77777777" w:rsidR="789FE7EE" w:rsidRDefault="789FE7EE" w:rsidP="789FE7EE">
          <w:pPr>
            <w:pStyle w:val="Nagwek"/>
            <w:ind w:right="-115"/>
            <w:jc w:val="right"/>
          </w:pPr>
        </w:p>
      </w:tc>
    </w:tr>
  </w:tbl>
  <w:p w14:paraId="170FE38E" w14:textId="352450BF" w:rsidR="789FE7EE" w:rsidRDefault="00C70281" w:rsidP="789FE7EE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0" allowOverlap="1" wp14:anchorId="168E2C73" wp14:editId="282BD8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096885"/>
          <wp:effectExtent l="0" t="0" r="2540" b="0"/>
          <wp:wrapNone/>
          <wp:docPr id="559842500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09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7B8B8" w14:textId="77777777" w:rsidR="00944394" w:rsidRDefault="003B188D">
    <w:pPr>
      <w:pStyle w:val="Nagwek"/>
    </w:pPr>
    <w:r>
      <w:rPr>
        <w:noProof/>
      </w:rPr>
      <w:pict w14:anchorId="674BE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6pt;height:842pt;z-index:-251656704;mso-wrap-edited:f;mso-position-horizontal:center;mso-position-horizontal-relative:margin;mso-position-vertical:center;mso-position-vertical-relative:margin" o:allowincell="f">
          <v:imagedata r:id="rId1" o:title="TMICC_Leterhead De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F6B"/>
    <w:rsid w:val="000161CC"/>
    <w:rsid w:val="00017D09"/>
    <w:rsid w:val="00046E6F"/>
    <w:rsid w:val="00053050"/>
    <w:rsid w:val="00074921"/>
    <w:rsid w:val="00076A67"/>
    <w:rsid w:val="000806D5"/>
    <w:rsid w:val="00081A74"/>
    <w:rsid w:val="00097133"/>
    <w:rsid w:val="000A06D6"/>
    <w:rsid w:val="000B0C4D"/>
    <w:rsid w:val="000B366F"/>
    <w:rsid w:val="000B39C2"/>
    <w:rsid w:val="000B5479"/>
    <w:rsid w:val="000B6F39"/>
    <w:rsid w:val="000D00BB"/>
    <w:rsid w:val="000E776B"/>
    <w:rsid w:val="000E7F72"/>
    <w:rsid w:val="000E7FA7"/>
    <w:rsid w:val="00100B8B"/>
    <w:rsid w:val="00111889"/>
    <w:rsid w:val="00114704"/>
    <w:rsid w:val="00126FFB"/>
    <w:rsid w:val="00132BC8"/>
    <w:rsid w:val="00150E22"/>
    <w:rsid w:val="00151155"/>
    <w:rsid w:val="00157C5B"/>
    <w:rsid w:val="001658F2"/>
    <w:rsid w:val="00175713"/>
    <w:rsid w:val="00175F44"/>
    <w:rsid w:val="0019287D"/>
    <w:rsid w:val="001A0612"/>
    <w:rsid w:val="001B3140"/>
    <w:rsid w:val="001B73E1"/>
    <w:rsid w:val="001D171F"/>
    <w:rsid w:val="00200A8E"/>
    <w:rsid w:val="00200D43"/>
    <w:rsid w:val="00201CB8"/>
    <w:rsid w:val="00211AFE"/>
    <w:rsid w:val="00213A72"/>
    <w:rsid w:val="00236F6B"/>
    <w:rsid w:val="002475A4"/>
    <w:rsid w:val="0025573D"/>
    <w:rsid w:val="002602F3"/>
    <w:rsid w:val="00292DF6"/>
    <w:rsid w:val="002930F2"/>
    <w:rsid w:val="002A2FD5"/>
    <w:rsid w:val="002B448D"/>
    <w:rsid w:val="002C4282"/>
    <w:rsid w:val="002C6F64"/>
    <w:rsid w:val="002E67B4"/>
    <w:rsid w:val="002F61AD"/>
    <w:rsid w:val="00300CB4"/>
    <w:rsid w:val="0030731B"/>
    <w:rsid w:val="00320961"/>
    <w:rsid w:val="0032569A"/>
    <w:rsid w:val="00370DAD"/>
    <w:rsid w:val="00371B6B"/>
    <w:rsid w:val="003A24DA"/>
    <w:rsid w:val="003B188D"/>
    <w:rsid w:val="003E0585"/>
    <w:rsid w:val="003E5B7A"/>
    <w:rsid w:val="00404651"/>
    <w:rsid w:val="0041165D"/>
    <w:rsid w:val="004248EC"/>
    <w:rsid w:val="00431DD6"/>
    <w:rsid w:val="00443833"/>
    <w:rsid w:val="004472FE"/>
    <w:rsid w:val="00462C28"/>
    <w:rsid w:val="00465B38"/>
    <w:rsid w:val="0047515E"/>
    <w:rsid w:val="00477B28"/>
    <w:rsid w:val="00485713"/>
    <w:rsid w:val="004904FD"/>
    <w:rsid w:val="004922F0"/>
    <w:rsid w:val="004D27DF"/>
    <w:rsid w:val="004D299F"/>
    <w:rsid w:val="004D4F85"/>
    <w:rsid w:val="00503D11"/>
    <w:rsid w:val="005127EA"/>
    <w:rsid w:val="00514B2F"/>
    <w:rsid w:val="00516411"/>
    <w:rsid w:val="00516C4B"/>
    <w:rsid w:val="0053137E"/>
    <w:rsid w:val="005368B1"/>
    <w:rsid w:val="005373A4"/>
    <w:rsid w:val="005601F3"/>
    <w:rsid w:val="0056648E"/>
    <w:rsid w:val="00566CEE"/>
    <w:rsid w:val="0057532D"/>
    <w:rsid w:val="0058286D"/>
    <w:rsid w:val="005A5A86"/>
    <w:rsid w:val="005B0D31"/>
    <w:rsid w:val="005B755B"/>
    <w:rsid w:val="005C4E38"/>
    <w:rsid w:val="005C4EA2"/>
    <w:rsid w:val="005D1294"/>
    <w:rsid w:val="005D1C81"/>
    <w:rsid w:val="005E6830"/>
    <w:rsid w:val="005F119D"/>
    <w:rsid w:val="006011CD"/>
    <w:rsid w:val="00612C85"/>
    <w:rsid w:val="00614178"/>
    <w:rsid w:val="00622ADC"/>
    <w:rsid w:val="00623E6D"/>
    <w:rsid w:val="00631308"/>
    <w:rsid w:val="00634730"/>
    <w:rsid w:val="00640C2E"/>
    <w:rsid w:val="006479C4"/>
    <w:rsid w:val="006508F2"/>
    <w:rsid w:val="00654715"/>
    <w:rsid w:val="00655CFD"/>
    <w:rsid w:val="00656BE8"/>
    <w:rsid w:val="006600B2"/>
    <w:rsid w:val="00664106"/>
    <w:rsid w:val="00666AC3"/>
    <w:rsid w:val="006700E7"/>
    <w:rsid w:val="006723A1"/>
    <w:rsid w:val="00676B93"/>
    <w:rsid w:val="0068452D"/>
    <w:rsid w:val="00685EEB"/>
    <w:rsid w:val="006863D0"/>
    <w:rsid w:val="006B25EB"/>
    <w:rsid w:val="006D01C6"/>
    <w:rsid w:val="006D7971"/>
    <w:rsid w:val="006E3002"/>
    <w:rsid w:val="006E77B5"/>
    <w:rsid w:val="006F57AC"/>
    <w:rsid w:val="006F5BAC"/>
    <w:rsid w:val="007459A8"/>
    <w:rsid w:val="007559F7"/>
    <w:rsid w:val="00761C12"/>
    <w:rsid w:val="00772A8D"/>
    <w:rsid w:val="00772D68"/>
    <w:rsid w:val="00773CA7"/>
    <w:rsid w:val="007C19DD"/>
    <w:rsid w:val="007D1989"/>
    <w:rsid w:val="007D4676"/>
    <w:rsid w:val="007E0C2C"/>
    <w:rsid w:val="007E6593"/>
    <w:rsid w:val="00821766"/>
    <w:rsid w:val="00826732"/>
    <w:rsid w:val="0082757A"/>
    <w:rsid w:val="00827B92"/>
    <w:rsid w:val="00871009"/>
    <w:rsid w:val="00873772"/>
    <w:rsid w:val="00880DC2"/>
    <w:rsid w:val="008821F1"/>
    <w:rsid w:val="00897347"/>
    <w:rsid w:val="008A0CA3"/>
    <w:rsid w:val="008A28C6"/>
    <w:rsid w:val="008B4506"/>
    <w:rsid w:val="008C5A85"/>
    <w:rsid w:val="008C5E0D"/>
    <w:rsid w:val="008D122D"/>
    <w:rsid w:val="008E77BC"/>
    <w:rsid w:val="008F5838"/>
    <w:rsid w:val="00904D2F"/>
    <w:rsid w:val="00912E47"/>
    <w:rsid w:val="00914A2F"/>
    <w:rsid w:val="00915F45"/>
    <w:rsid w:val="009311CB"/>
    <w:rsid w:val="00940F27"/>
    <w:rsid w:val="00944394"/>
    <w:rsid w:val="00951DA6"/>
    <w:rsid w:val="00970ADA"/>
    <w:rsid w:val="009770AD"/>
    <w:rsid w:val="00996D5E"/>
    <w:rsid w:val="009B03FA"/>
    <w:rsid w:val="009B33CA"/>
    <w:rsid w:val="009C6D37"/>
    <w:rsid w:val="00A062BA"/>
    <w:rsid w:val="00A14F22"/>
    <w:rsid w:val="00A416BF"/>
    <w:rsid w:val="00A42CC3"/>
    <w:rsid w:val="00A70E7B"/>
    <w:rsid w:val="00A73CFA"/>
    <w:rsid w:val="00A74A86"/>
    <w:rsid w:val="00A8286E"/>
    <w:rsid w:val="00A93F89"/>
    <w:rsid w:val="00AB15D4"/>
    <w:rsid w:val="00AC01D9"/>
    <w:rsid w:val="00B0142F"/>
    <w:rsid w:val="00B01809"/>
    <w:rsid w:val="00B20801"/>
    <w:rsid w:val="00B23499"/>
    <w:rsid w:val="00B316EE"/>
    <w:rsid w:val="00B4153B"/>
    <w:rsid w:val="00B431D7"/>
    <w:rsid w:val="00B44465"/>
    <w:rsid w:val="00B83043"/>
    <w:rsid w:val="00B867FF"/>
    <w:rsid w:val="00B86F81"/>
    <w:rsid w:val="00B96A5C"/>
    <w:rsid w:val="00BA30B6"/>
    <w:rsid w:val="00BA3E82"/>
    <w:rsid w:val="00BA4606"/>
    <w:rsid w:val="00BB76F5"/>
    <w:rsid w:val="00BD184B"/>
    <w:rsid w:val="00BD6F55"/>
    <w:rsid w:val="00BF3586"/>
    <w:rsid w:val="00C01F10"/>
    <w:rsid w:val="00C05F62"/>
    <w:rsid w:val="00C13380"/>
    <w:rsid w:val="00C1401E"/>
    <w:rsid w:val="00C17F82"/>
    <w:rsid w:val="00C37098"/>
    <w:rsid w:val="00C41526"/>
    <w:rsid w:val="00C42C7F"/>
    <w:rsid w:val="00C54AF4"/>
    <w:rsid w:val="00C55DD2"/>
    <w:rsid w:val="00C70281"/>
    <w:rsid w:val="00C95D61"/>
    <w:rsid w:val="00CB0F8C"/>
    <w:rsid w:val="00CB4C69"/>
    <w:rsid w:val="00CB55A7"/>
    <w:rsid w:val="00CC70BD"/>
    <w:rsid w:val="00CD0A31"/>
    <w:rsid w:val="00CD1F62"/>
    <w:rsid w:val="00CE02E7"/>
    <w:rsid w:val="00CF1BD6"/>
    <w:rsid w:val="00CF34AA"/>
    <w:rsid w:val="00D03425"/>
    <w:rsid w:val="00D11F7A"/>
    <w:rsid w:val="00D14248"/>
    <w:rsid w:val="00D537B6"/>
    <w:rsid w:val="00D56F99"/>
    <w:rsid w:val="00D75461"/>
    <w:rsid w:val="00D76DD1"/>
    <w:rsid w:val="00D8378E"/>
    <w:rsid w:val="00D85817"/>
    <w:rsid w:val="00DA2939"/>
    <w:rsid w:val="00DC5BDA"/>
    <w:rsid w:val="00DD7A0B"/>
    <w:rsid w:val="00DE6899"/>
    <w:rsid w:val="00E0193E"/>
    <w:rsid w:val="00E02943"/>
    <w:rsid w:val="00E02A87"/>
    <w:rsid w:val="00E046CC"/>
    <w:rsid w:val="00E1257D"/>
    <w:rsid w:val="00E13002"/>
    <w:rsid w:val="00E20A35"/>
    <w:rsid w:val="00E25599"/>
    <w:rsid w:val="00E33A32"/>
    <w:rsid w:val="00E366B2"/>
    <w:rsid w:val="00E36A94"/>
    <w:rsid w:val="00E558ED"/>
    <w:rsid w:val="00E61145"/>
    <w:rsid w:val="00E63517"/>
    <w:rsid w:val="00E80612"/>
    <w:rsid w:val="00E9327D"/>
    <w:rsid w:val="00EB3423"/>
    <w:rsid w:val="00EB347F"/>
    <w:rsid w:val="00EC3BB5"/>
    <w:rsid w:val="00ED7C07"/>
    <w:rsid w:val="00EE7993"/>
    <w:rsid w:val="00F13A46"/>
    <w:rsid w:val="00F274D9"/>
    <w:rsid w:val="00F30A6B"/>
    <w:rsid w:val="00F3506C"/>
    <w:rsid w:val="00F474D4"/>
    <w:rsid w:val="00F4756A"/>
    <w:rsid w:val="00F652AA"/>
    <w:rsid w:val="00F65965"/>
    <w:rsid w:val="00F66E76"/>
    <w:rsid w:val="00F705C1"/>
    <w:rsid w:val="00F8085B"/>
    <w:rsid w:val="00F83148"/>
    <w:rsid w:val="00F96569"/>
    <w:rsid w:val="00FA3667"/>
    <w:rsid w:val="00FA7135"/>
    <w:rsid w:val="00FC3809"/>
    <w:rsid w:val="00FC6445"/>
    <w:rsid w:val="00FD4F59"/>
    <w:rsid w:val="00FE7F42"/>
    <w:rsid w:val="00FF0E54"/>
    <w:rsid w:val="0191CD41"/>
    <w:rsid w:val="02FF4D84"/>
    <w:rsid w:val="03E64BBE"/>
    <w:rsid w:val="05D4D16A"/>
    <w:rsid w:val="097F6BF3"/>
    <w:rsid w:val="0BA41C11"/>
    <w:rsid w:val="10DD1323"/>
    <w:rsid w:val="12810CB8"/>
    <w:rsid w:val="170832B0"/>
    <w:rsid w:val="189F06E0"/>
    <w:rsid w:val="18BCEEFC"/>
    <w:rsid w:val="18F5C965"/>
    <w:rsid w:val="1CEEBCEF"/>
    <w:rsid w:val="1D23D0E4"/>
    <w:rsid w:val="1F7E4C7F"/>
    <w:rsid w:val="221951BD"/>
    <w:rsid w:val="2227AD9F"/>
    <w:rsid w:val="231AF39E"/>
    <w:rsid w:val="2353ACD2"/>
    <w:rsid w:val="23B8039C"/>
    <w:rsid w:val="2922964D"/>
    <w:rsid w:val="2E0DDDC8"/>
    <w:rsid w:val="36A2E86A"/>
    <w:rsid w:val="380BF126"/>
    <w:rsid w:val="382D6FDC"/>
    <w:rsid w:val="3CE9C7D7"/>
    <w:rsid w:val="3D018F43"/>
    <w:rsid w:val="40E72187"/>
    <w:rsid w:val="413C3F91"/>
    <w:rsid w:val="41FE7792"/>
    <w:rsid w:val="4B63488B"/>
    <w:rsid w:val="4BC26109"/>
    <w:rsid w:val="4C80F249"/>
    <w:rsid w:val="4CFC2B6F"/>
    <w:rsid w:val="4E01AA23"/>
    <w:rsid w:val="4E01CC9B"/>
    <w:rsid w:val="4F0A1647"/>
    <w:rsid w:val="4F1CB68C"/>
    <w:rsid w:val="504F5206"/>
    <w:rsid w:val="532C2EFD"/>
    <w:rsid w:val="53671BA9"/>
    <w:rsid w:val="586B90F3"/>
    <w:rsid w:val="5881A6B1"/>
    <w:rsid w:val="5957C58C"/>
    <w:rsid w:val="5BDEC71D"/>
    <w:rsid w:val="5E0BA2ED"/>
    <w:rsid w:val="5E6DC2F0"/>
    <w:rsid w:val="5F1F0F29"/>
    <w:rsid w:val="5FFC2478"/>
    <w:rsid w:val="609EED4F"/>
    <w:rsid w:val="6362D4C2"/>
    <w:rsid w:val="682689BA"/>
    <w:rsid w:val="685128E1"/>
    <w:rsid w:val="69906CC0"/>
    <w:rsid w:val="6AF0AD2B"/>
    <w:rsid w:val="6E5502B2"/>
    <w:rsid w:val="70FC321B"/>
    <w:rsid w:val="71246F11"/>
    <w:rsid w:val="75EEDDFF"/>
    <w:rsid w:val="7786EA9D"/>
    <w:rsid w:val="789FE7EE"/>
    <w:rsid w:val="791AD6F7"/>
    <w:rsid w:val="7C7D054A"/>
    <w:rsid w:val="7D6FA4C5"/>
    <w:rsid w:val="7DCDB9C0"/>
    <w:rsid w:val="7E7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1F7C2"/>
  <w15:chartTrackingRefBased/>
  <w15:docId w15:val="{92CF6EF3-C883-4A96-8E59-26F581AA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0F4761" w:themeColor="accent1" w:themeShade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uiPriority w:val="99"/>
    <w:unhideWhenUsed/>
    <w:rsid w:val="789FE7EE"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789FE7EE"/>
    <w:pPr>
      <w:tabs>
        <w:tab w:val="center" w:pos="4680"/>
        <w:tab w:val="right" w:pos="9360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opkaZnak">
    <w:name w:val="Stopka Znak"/>
    <w:basedOn w:val="Domylnaczcionkaakapitu"/>
    <w:link w:val="Stopka"/>
    <w:uiPriority w:val="99"/>
    <w:rsid w:val="002930F2"/>
  </w:style>
  <w:style w:type="character" w:styleId="Hipercze">
    <w:name w:val="Hyperlink"/>
    <w:basedOn w:val="Domylnaczcionkaakapitu"/>
    <w:uiPriority w:val="99"/>
    <w:unhideWhenUsed/>
    <w:rsid w:val="00D56F99"/>
    <w:rPr>
      <w:color w:val="467886" w:themeColor="hyperlink"/>
      <w:u w:val="single"/>
    </w:rPr>
  </w:style>
  <w:style w:type="paragraph" w:styleId="Poprawka">
    <w:name w:val="Revision"/>
    <w:hidden/>
    <w:uiPriority w:val="99"/>
    <w:semiHidden/>
    <w:rsid w:val="008A28C6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D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DD6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431D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gdalena.myczko@38pr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.Kaluzna\OneDrive%20-%20Unilever\My%20Files\01.%20EE\TMICC%20Stationary\Letter%20Heads\TMICC_Letterhead%20Template_Address%20and%20Waterma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E45AAD0B5154AA8DA778ED7E5B485" ma:contentTypeVersion="10" ma:contentTypeDescription="Utwórz nowy dokument." ma:contentTypeScope="" ma:versionID="3e4c325cc6707d438a50e9071fd24d00">
  <xsd:schema xmlns:xsd="http://www.w3.org/2001/XMLSchema" xmlns:xs="http://www.w3.org/2001/XMLSchema" xmlns:p="http://schemas.microsoft.com/office/2006/metadata/properties" xmlns:ns2="ca5a91af-cc37-4374-a885-be74c8a53d39" xmlns:ns3="4a38bcbb-d92f-4674-a2d2-6e4efe1498d2" targetNamespace="http://schemas.microsoft.com/office/2006/metadata/properties" ma:root="true" ma:fieldsID="1dd42c2069751acd21e47b445be41d69" ns2:_="" ns3:_="">
    <xsd:import namespace="ca5a91af-cc37-4374-a885-be74c8a53d39"/>
    <xsd:import namespace="4a38bcbb-d92f-4674-a2d2-6e4efe149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a91af-cc37-4374-a885-be74c8a53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e0b1330d-599a-4987-a44a-4ce33db846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bcbb-d92f-4674-a2d2-6e4efe1498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d6087ee-134f-4430-ac54-021e6f2845dc}" ma:internalName="TaxCatchAll" ma:showField="CatchAllData" ma:web="4a38bcbb-d92f-4674-a2d2-6e4efe149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38bcbb-d92f-4674-a2d2-6e4efe1498d2" xsi:nil="true"/>
    <lcf76f155ced4ddcb4097134ff3c332f xmlns="ca5a91af-cc37-4374-a885-be74c8a53d3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840F9D-517E-4D95-8703-F821A0E90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a91af-cc37-4374-a885-be74c8a53d39"/>
    <ds:schemaRef ds:uri="4a38bcbb-d92f-4674-a2d2-6e4efe149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EDF14B-4162-410A-8288-709153D36F0C}">
  <ds:schemaRefs>
    <ds:schemaRef ds:uri="http://schemas.microsoft.com/office/2006/metadata/properties"/>
    <ds:schemaRef ds:uri="http://schemas.microsoft.com/office/infopath/2007/PartnerControls"/>
    <ds:schemaRef ds:uri="4a38bcbb-d92f-4674-a2d2-6e4efe1498d2"/>
    <ds:schemaRef ds:uri="ca5a91af-cc37-4374-a885-be74c8a53d39"/>
  </ds:schemaRefs>
</ds:datastoreItem>
</file>

<file path=customXml/itemProps3.xml><?xml version="1.0" encoding="utf-8"?>
<ds:datastoreItem xmlns:ds="http://schemas.openxmlformats.org/officeDocument/2006/customXml" ds:itemID="{03AB7436-97AD-4D0E-88B2-0C5700BF8E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974618-82E1-1743-B8DD-1B6D59DE894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9db4e91-bad5-4fd0-9ca4-c06485916e3a}" enabled="1" method="Standard" siteId="{f66fae02-5d36-495b-bfe0-78a6ff9f8e6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TMICC_Letterhead Template_Address and Watermark</Template>
  <TotalTime>3</TotalTime>
  <Pages>3</Pages>
  <Words>868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Kaluzna, Joanna</dc:creator>
  <cp:keywords/>
  <dc:description/>
  <cp:lastModifiedBy>Dominika Głażewska</cp:lastModifiedBy>
  <cp:revision>8</cp:revision>
  <cp:lastPrinted>2025-05-03T01:02:00Z</cp:lastPrinted>
  <dcterms:created xsi:type="dcterms:W3CDTF">2026-03-06T10:08:00Z</dcterms:created>
  <dcterms:modified xsi:type="dcterms:W3CDTF">2026-03-09T10:08:00Z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0x0101000B8E45AAD0B5154AA8DA778ED7E5B485</vt:lpwstr>
  </property>
</Properties>
</file>