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B8E48" w14:textId="75578409" w:rsidR="000F6305" w:rsidRPr="000638AE" w:rsidRDefault="008B1DF9" w:rsidP="00AB52FD">
      <w:pPr>
        <w:spacing w:after="0" w:line="240" w:lineRule="auto"/>
        <w:jc w:val="center"/>
        <w:rPr>
          <w:rFonts w:ascii="Century Gothic" w:hAnsi="Century Gothic" w:cs="Arial"/>
          <w:b/>
          <w:bCs/>
          <w:sz w:val="32"/>
          <w:szCs w:val="32"/>
        </w:rPr>
      </w:pPr>
      <w:r w:rsidRPr="008B1DF9">
        <w:rPr>
          <w:rFonts w:ascii="Century Gothic" w:hAnsi="Century Gothic" w:cs="Arial"/>
          <w:b/>
          <w:bCs/>
          <w:sz w:val="32"/>
          <w:szCs w:val="32"/>
        </w:rPr>
        <w:t>IPAM inaugura novo campus em Lisboa e lança debate sobre o futuro do marketing, negócios e tecnologia</w:t>
      </w:r>
    </w:p>
    <w:p w14:paraId="611440FD" w14:textId="77777777" w:rsidR="00AB52FD" w:rsidRPr="007D5DE2" w:rsidRDefault="00AB52FD" w:rsidP="00AB52FD">
      <w:pPr>
        <w:spacing w:after="0" w:line="240" w:lineRule="auto"/>
        <w:jc w:val="both"/>
        <w:rPr>
          <w:rFonts w:ascii="Century Gothic" w:eastAsia="Times New Roman" w:hAnsi="Century Gothic" w:cs="Times New Roman"/>
          <w:kern w:val="0"/>
          <w:sz w:val="22"/>
          <w:szCs w:val="22"/>
          <w:lang w:eastAsia="pt-PT"/>
          <w14:ligatures w14:val="none"/>
        </w:rPr>
      </w:pPr>
    </w:p>
    <w:p w14:paraId="09E7F44E" w14:textId="207B6E29" w:rsidR="005F62AF" w:rsidRDefault="005F62AF" w:rsidP="005F62AF">
      <w:pPr>
        <w:spacing w:after="0" w:line="240" w:lineRule="auto"/>
        <w:jc w:val="both"/>
        <w:rPr>
          <w:rFonts w:ascii="Century Gothic" w:eastAsia="Times New Roman" w:hAnsi="Century Gothic" w:cs="Times New Roman"/>
          <w:kern w:val="0"/>
          <w:sz w:val="22"/>
          <w:szCs w:val="22"/>
          <w:lang w:eastAsia="pt-PT"/>
          <w14:ligatures w14:val="none"/>
        </w:rPr>
      </w:pPr>
      <w:r w:rsidRPr="005F62AF">
        <w:rPr>
          <w:rFonts w:ascii="Century Gothic" w:eastAsia="Times New Roman" w:hAnsi="Century Gothic" w:cs="Times New Roman"/>
          <w:kern w:val="0"/>
          <w:sz w:val="22"/>
          <w:szCs w:val="22"/>
          <w:lang w:eastAsia="pt-PT"/>
          <w14:ligatures w14:val="none"/>
        </w:rPr>
        <w:t>O IPAM inaugurou hoje</w:t>
      </w:r>
      <w:r w:rsidR="00BF69BA">
        <w:rPr>
          <w:rFonts w:ascii="Century Gothic" w:eastAsia="Times New Roman" w:hAnsi="Century Gothic" w:cs="Times New Roman"/>
          <w:kern w:val="0"/>
          <w:sz w:val="22"/>
          <w:szCs w:val="22"/>
          <w:lang w:eastAsia="pt-PT"/>
          <w14:ligatures w14:val="none"/>
        </w:rPr>
        <w:t>, oficialmente,</w:t>
      </w:r>
      <w:r w:rsidRPr="005F62AF">
        <w:rPr>
          <w:rFonts w:ascii="Century Gothic" w:eastAsia="Times New Roman" w:hAnsi="Century Gothic" w:cs="Times New Roman"/>
          <w:kern w:val="0"/>
          <w:sz w:val="22"/>
          <w:szCs w:val="22"/>
          <w:lang w:eastAsia="pt-PT"/>
          <w14:ligatures w14:val="none"/>
        </w:rPr>
        <w:t xml:space="preserve"> o seu novo campus em Lisboa, localizado na Lispolis, assinalando uma etapa estratégica na sua evolução enquanto hub dedicado ao Marketing e Business. A cerimónia marcou o reforço do posicionamento Marketing Leads Business e a ligação da instituição a um dos principais polos empresariais e tecnológicos da cidade.</w:t>
      </w:r>
    </w:p>
    <w:p w14:paraId="4EA1ECC1" w14:textId="77777777" w:rsidR="005F62AF" w:rsidRPr="005F62AF" w:rsidRDefault="005F62AF" w:rsidP="005F62AF">
      <w:pPr>
        <w:spacing w:after="0" w:line="240" w:lineRule="auto"/>
        <w:jc w:val="both"/>
        <w:rPr>
          <w:rFonts w:ascii="Century Gothic" w:eastAsia="Times New Roman" w:hAnsi="Century Gothic" w:cs="Times New Roman"/>
          <w:kern w:val="0"/>
          <w:sz w:val="22"/>
          <w:szCs w:val="22"/>
          <w:lang w:eastAsia="pt-PT"/>
          <w14:ligatures w14:val="none"/>
        </w:rPr>
      </w:pPr>
    </w:p>
    <w:p w14:paraId="2293FA40" w14:textId="5572C1DD" w:rsidR="005F62AF" w:rsidRDefault="005F62AF" w:rsidP="005F62AF">
      <w:pPr>
        <w:spacing w:after="0" w:line="240" w:lineRule="auto"/>
        <w:jc w:val="both"/>
        <w:rPr>
          <w:rFonts w:ascii="Century Gothic" w:eastAsia="Times New Roman" w:hAnsi="Century Gothic" w:cs="Times New Roman"/>
          <w:kern w:val="0"/>
          <w:sz w:val="22"/>
          <w:szCs w:val="22"/>
          <w:lang w:eastAsia="pt-PT"/>
          <w14:ligatures w14:val="none"/>
        </w:rPr>
      </w:pPr>
      <w:r w:rsidRPr="005F62AF">
        <w:rPr>
          <w:rFonts w:ascii="Century Gothic" w:eastAsia="Times New Roman" w:hAnsi="Century Gothic" w:cs="Times New Roman"/>
          <w:kern w:val="0"/>
          <w:sz w:val="22"/>
          <w:szCs w:val="22"/>
          <w:lang w:eastAsia="pt-PT"/>
          <w14:ligatures w14:val="none"/>
        </w:rPr>
        <w:t xml:space="preserve">A sessão </w:t>
      </w:r>
      <w:r w:rsidR="00BF69BA">
        <w:rPr>
          <w:rFonts w:ascii="Century Gothic" w:eastAsia="Times New Roman" w:hAnsi="Century Gothic" w:cs="Times New Roman"/>
          <w:kern w:val="0"/>
          <w:sz w:val="22"/>
          <w:szCs w:val="22"/>
          <w:lang w:eastAsia="pt-PT"/>
          <w14:ligatures w14:val="none"/>
        </w:rPr>
        <w:t>de abertura</w:t>
      </w:r>
      <w:r w:rsidR="003D427F">
        <w:rPr>
          <w:rFonts w:ascii="Century Gothic" w:eastAsia="Times New Roman" w:hAnsi="Century Gothic" w:cs="Times New Roman"/>
          <w:kern w:val="0"/>
          <w:sz w:val="22"/>
          <w:szCs w:val="22"/>
          <w:lang w:eastAsia="pt-PT"/>
          <w14:ligatures w14:val="none"/>
        </w:rPr>
        <w:t xml:space="preserve"> </w:t>
      </w:r>
      <w:r w:rsidRPr="005F62AF">
        <w:rPr>
          <w:rFonts w:ascii="Century Gothic" w:eastAsia="Times New Roman" w:hAnsi="Century Gothic" w:cs="Times New Roman"/>
          <w:kern w:val="0"/>
          <w:sz w:val="22"/>
          <w:szCs w:val="22"/>
          <w:lang w:eastAsia="pt-PT"/>
          <w14:ligatures w14:val="none"/>
        </w:rPr>
        <w:t xml:space="preserve">contou com a presença de </w:t>
      </w:r>
      <w:r w:rsidRPr="003D427F">
        <w:rPr>
          <w:rFonts w:ascii="Century Gothic" w:eastAsia="Times New Roman" w:hAnsi="Century Gothic" w:cs="Times New Roman"/>
          <w:b/>
          <w:bCs/>
          <w:kern w:val="0"/>
          <w:sz w:val="22"/>
          <w:szCs w:val="22"/>
          <w:lang w:eastAsia="pt-PT"/>
          <w14:ligatures w14:val="none"/>
        </w:rPr>
        <w:t xml:space="preserve">Cláudia Sarrico, </w:t>
      </w:r>
      <w:r w:rsidR="00AB639F">
        <w:rPr>
          <w:rFonts w:ascii="Century Gothic" w:eastAsia="Times New Roman" w:hAnsi="Century Gothic" w:cs="Times New Roman"/>
          <w:b/>
          <w:bCs/>
          <w:kern w:val="0"/>
          <w:sz w:val="22"/>
          <w:szCs w:val="22"/>
          <w:lang w:eastAsia="pt-PT"/>
          <w14:ligatures w14:val="none"/>
        </w:rPr>
        <w:t>S</w:t>
      </w:r>
      <w:r w:rsidRPr="003D427F">
        <w:rPr>
          <w:rFonts w:ascii="Century Gothic" w:eastAsia="Times New Roman" w:hAnsi="Century Gothic" w:cs="Times New Roman"/>
          <w:b/>
          <w:bCs/>
          <w:kern w:val="0"/>
          <w:sz w:val="22"/>
          <w:szCs w:val="22"/>
          <w:lang w:eastAsia="pt-PT"/>
          <w14:ligatures w14:val="none"/>
        </w:rPr>
        <w:t>ecretária de Estado do Ensino Superior, e de Daniel Sá, diretor executivo do IPAM</w:t>
      </w:r>
      <w:r w:rsidRPr="005F62AF">
        <w:rPr>
          <w:rFonts w:ascii="Century Gothic" w:eastAsia="Times New Roman" w:hAnsi="Century Gothic" w:cs="Times New Roman"/>
          <w:kern w:val="0"/>
          <w:sz w:val="22"/>
          <w:szCs w:val="22"/>
          <w:lang w:eastAsia="pt-PT"/>
          <w14:ligatures w14:val="none"/>
        </w:rPr>
        <w:t>, que destacaram a relevância do novo campus para a modernização do ensino superior e para a aproximação ao tecido empresarial.</w:t>
      </w:r>
    </w:p>
    <w:p w14:paraId="0C8C5631" w14:textId="77777777" w:rsidR="005F62AF" w:rsidRPr="005F62AF" w:rsidRDefault="005F62AF" w:rsidP="005F62AF">
      <w:pPr>
        <w:spacing w:after="0" w:line="240" w:lineRule="auto"/>
        <w:jc w:val="both"/>
        <w:rPr>
          <w:rFonts w:ascii="Century Gothic" w:eastAsia="Times New Roman" w:hAnsi="Century Gothic" w:cs="Times New Roman"/>
          <w:kern w:val="0"/>
          <w:sz w:val="22"/>
          <w:szCs w:val="22"/>
          <w:lang w:eastAsia="pt-PT"/>
          <w14:ligatures w14:val="none"/>
        </w:rPr>
      </w:pPr>
    </w:p>
    <w:p w14:paraId="7EAED1F5" w14:textId="1FA9C1EA" w:rsidR="005B22F4" w:rsidRPr="005B22F4" w:rsidRDefault="001D529F" w:rsidP="005F62AF">
      <w:pPr>
        <w:spacing w:after="0" w:line="240" w:lineRule="auto"/>
        <w:jc w:val="both"/>
        <w:rPr>
          <w:rFonts w:ascii="Century Gothic" w:eastAsia="Times New Roman" w:hAnsi="Century Gothic" w:cs="Times New Roman"/>
          <w:i/>
          <w:iCs/>
          <w:kern w:val="0"/>
          <w:sz w:val="22"/>
          <w:szCs w:val="22"/>
          <w:lang w:eastAsia="pt-PT"/>
          <w14:ligatures w14:val="none"/>
        </w:rPr>
      </w:pPr>
      <w:r w:rsidRPr="001D529F">
        <w:rPr>
          <w:rFonts w:ascii="Century Gothic" w:eastAsia="Times New Roman" w:hAnsi="Century Gothic" w:cs="Times New Roman"/>
          <w:bCs/>
          <w:kern w:val="0"/>
          <w:sz w:val="22"/>
          <w:szCs w:val="22"/>
          <w:lang w:eastAsia="pt-PT"/>
          <w14:ligatures w14:val="none"/>
        </w:rPr>
        <w:t>Na sua intervenção,</w:t>
      </w:r>
      <w:r w:rsidRPr="001D529F">
        <w:rPr>
          <w:rFonts w:ascii="Century Gothic" w:eastAsia="Times New Roman" w:hAnsi="Century Gothic" w:cs="Times New Roman"/>
          <w:b/>
          <w:bCs/>
          <w:kern w:val="0"/>
          <w:sz w:val="22"/>
          <w:szCs w:val="22"/>
          <w:lang w:eastAsia="pt-PT"/>
          <w14:ligatures w14:val="none"/>
        </w:rPr>
        <w:t xml:space="preserve"> </w:t>
      </w:r>
      <w:r w:rsidR="005F62AF" w:rsidRPr="001D529F">
        <w:rPr>
          <w:rFonts w:ascii="Century Gothic" w:eastAsia="Times New Roman" w:hAnsi="Century Gothic" w:cs="Times New Roman"/>
          <w:b/>
          <w:bCs/>
          <w:kern w:val="0"/>
          <w:sz w:val="22"/>
          <w:szCs w:val="22"/>
          <w:lang w:eastAsia="pt-PT"/>
          <w14:ligatures w14:val="none"/>
        </w:rPr>
        <w:t>Cláudia Sarrico</w:t>
      </w:r>
      <w:r w:rsidR="00FC2E6E" w:rsidRPr="001D529F">
        <w:rPr>
          <w:rFonts w:ascii="Century Gothic" w:eastAsia="Times New Roman" w:hAnsi="Century Gothic" w:cs="Times New Roman"/>
          <w:b/>
          <w:bCs/>
          <w:kern w:val="0"/>
          <w:sz w:val="22"/>
          <w:szCs w:val="22"/>
          <w:lang w:eastAsia="pt-PT"/>
          <w14:ligatures w14:val="none"/>
        </w:rPr>
        <w:t>, Secretária</w:t>
      </w:r>
      <w:r w:rsidR="00FC2E6E" w:rsidRPr="0077045F">
        <w:rPr>
          <w:rFonts w:ascii="Century Gothic" w:eastAsia="Times New Roman" w:hAnsi="Century Gothic" w:cs="Times New Roman"/>
          <w:b/>
          <w:bCs/>
          <w:kern w:val="0"/>
          <w:sz w:val="22"/>
          <w:szCs w:val="22"/>
          <w:lang w:eastAsia="pt-PT"/>
          <w14:ligatures w14:val="none"/>
        </w:rPr>
        <w:t xml:space="preserve"> de Estado </w:t>
      </w:r>
      <w:r w:rsidR="005B22F4" w:rsidRPr="0077045F">
        <w:rPr>
          <w:rFonts w:ascii="Century Gothic" w:eastAsia="Times New Roman" w:hAnsi="Century Gothic" w:cs="Times New Roman"/>
          <w:b/>
          <w:bCs/>
          <w:kern w:val="0"/>
          <w:sz w:val="22"/>
          <w:szCs w:val="22"/>
          <w:lang w:eastAsia="pt-PT"/>
          <w14:ligatures w14:val="none"/>
        </w:rPr>
        <w:t>do Ensino Superior</w:t>
      </w:r>
      <w:r w:rsidR="00AB639F">
        <w:rPr>
          <w:rFonts w:ascii="Century Gothic" w:eastAsia="Times New Roman" w:hAnsi="Century Gothic" w:cs="Times New Roman"/>
          <w:b/>
          <w:bCs/>
          <w:kern w:val="0"/>
          <w:sz w:val="22"/>
          <w:szCs w:val="22"/>
          <w:lang w:eastAsia="pt-PT"/>
          <w14:ligatures w14:val="none"/>
        </w:rPr>
        <w:t>,</w:t>
      </w:r>
      <w:r w:rsidR="005B22F4">
        <w:rPr>
          <w:rFonts w:ascii="Century Gothic" w:eastAsia="Times New Roman" w:hAnsi="Century Gothic" w:cs="Times New Roman"/>
          <w:kern w:val="0"/>
          <w:sz w:val="22"/>
          <w:szCs w:val="22"/>
          <w:lang w:eastAsia="pt-PT"/>
          <w14:ligatures w14:val="none"/>
        </w:rPr>
        <w:t xml:space="preserve"> </w:t>
      </w:r>
      <w:r w:rsidR="00BF69BA">
        <w:rPr>
          <w:rFonts w:ascii="Century Gothic" w:eastAsia="Times New Roman" w:hAnsi="Century Gothic" w:cs="Times New Roman"/>
          <w:kern w:val="0"/>
          <w:sz w:val="22"/>
          <w:szCs w:val="22"/>
          <w:lang w:eastAsia="pt-PT"/>
          <w14:ligatures w14:val="none"/>
        </w:rPr>
        <w:t>destacou</w:t>
      </w:r>
      <w:r w:rsidR="0077045F">
        <w:rPr>
          <w:rFonts w:ascii="Century Gothic" w:eastAsia="Times New Roman" w:hAnsi="Century Gothic" w:cs="Times New Roman"/>
          <w:kern w:val="0"/>
          <w:sz w:val="22"/>
          <w:szCs w:val="22"/>
          <w:lang w:eastAsia="pt-PT"/>
          <w14:ligatures w14:val="none"/>
        </w:rPr>
        <w:t xml:space="preserve"> </w:t>
      </w:r>
      <w:r w:rsidR="005B22F4">
        <w:rPr>
          <w:rFonts w:ascii="Century Gothic" w:eastAsia="Times New Roman" w:hAnsi="Century Gothic" w:cs="Times New Roman"/>
          <w:kern w:val="0"/>
          <w:sz w:val="22"/>
          <w:szCs w:val="22"/>
          <w:lang w:eastAsia="pt-PT"/>
          <w14:ligatures w14:val="none"/>
        </w:rPr>
        <w:t xml:space="preserve">que </w:t>
      </w:r>
      <w:r w:rsidR="005B22F4" w:rsidRPr="005B22F4">
        <w:rPr>
          <w:rFonts w:ascii="Century Gothic" w:eastAsia="Times New Roman" w:hAnsi="Century Gothic" w:cs="Times New Roman"/>
          <w:i/>
          <w:iCs/>
          <w:kern w:val="0"/>
          <w:sz w:val="22"/>
          <w:szCs w:val="22"/>
          <w:lang w:eastAsia="pt-PT"/>
          <w14:ligatures w14:val="none"/>
        </w:rPr>
        <w:t>"</w:t>
      </w:r>
      <w:r>
        <w:rPr>
          <w:rFonts w:ascii="Century Gothic" w:eastAsia="Times New Roman" w:hAnsi="Century Gothic" w:cs="Times New Roman"/>
          <w:i/>
          <w:iCs/>
          <w:kern w:val="0"/>
          <w:sz w:val="22"/>
          <w:szCs w:val="22"/>
          <w:lang w:eastAsia="pt-PT"/>
          <w14:ligatures w14:val="none"/>
        </w:rPr>
        <w:t>o</w:t>
      </w:r>
      <w:r w:rsidR="005B22F4" w:rsidRPr="005B22F4">
        <w:rPr>
          <w:rFonts w:ascii="Century Gothic" w:eastAsia="Times New Roman" w:hAnsi="Century Gothic" w:cs="Times New Roman"/>
          <w:i/>
          <w:iCs/>
          <w:kern w:val="0"/>
          <w:sz w:val="22"/>
          <w:szCs w:val="22"/>
          <w:lang w:eastAsia="pt-PT"/>
          <w14:ligatures w14:val="none"/>
        </w:rPr>
        <w:t xml:space="preserve"> IPAM tem-se afirmado, ao longo de mais de quatro décadas, como uma instituição dinâmica e atenta às transformações da sociedade, destacando-se pela sua capacidade de atrair novos públicos e promover a aprendizagem ao longo da vida. O Governo reconhece o papel estruturante do ensino superior privado, que acolhe cerca de um quinto dos estudantes </w:t>
      </w:r>
      <w:r w:rsidR="00320E33">
        <w:rPr>
          <w:rFonts w:ascii="Century Gothic" w:eastAsia="Times New Roman" w:hAnsi="Century Gothic" w:cs="Times New Roman"/>
          <w:i/>
          <w:iCs/>
          <w:kern w:val="0"/>
          <w:sz w:val="22"/>
          <w:szCs w:val="22"/>
          <w:lang w:eastAsia="pt-PT"/>
          <w14:ligatures w14:val="none"/>
        </w:rPr>
        <w:t xml:space="preserve">do ensino superior </w:t>
      </w:r>
      <w:r w:rsidR="005B22F4" w:rsidRPr="005B22F4">
        <w:rPr>
          <w:rFonts w:ascii="Century Gothic" w:eastAsia="Times New Roman" w:hAnsi="Century Gothic" w:cs="Times New Roman"/>
          <w:i/>
          <w:iCs/>
          <w:kern w:val="0"/>
          <w:sz w:val="22"/>
          <w:szCs w:val="22"/>
          <w:lang w:eastAsia="pt-PT"/>
          <w14:ligatures w14:val="none"/>
        </w:rPr>
        <w:t>em Portugal e tem demonstrado uma agilidade fundamental na resposta às exigências do mercado de trabalho. Estamos empenhados em reformas legisl</w:t>
      </w:r>
      <w:bookmarkStart w:id="0" w:name="_GoBack"/>
      <w:bookmarkEnd w:id="0"/>
      <w:r w:rsidR="005B22F4" w:rsidRPr="005B22F4">
        <w:rPr>
          <w:rFonts w:ascii="Century Gothic" w:eastAsia="Times New Roman" w:hAnsi="Century Gothic" w:cs="Times New Roman"/>
          <w:i/>
          <w:iCs/>
          <w:kern w:val="0"/>
          <w:sz w:val="22"/>
          <w:szCs w:val="22"/>
          <w:lang w:eastAsia="pt-PT"/>
          <w14:ligatures w14:val="none"/>
        </w:rPr>
        <w:t>ativas que removam barreiras e promovam sinergias entre os setores público e privado, garantindo sempre padrões exigentes de rigor académico para que Portugal se consolide como uma referência internacional de qualidade, onde a diversidade institucional seja encarada como uma mais-valia.”</w:t>
      </w:r>
    </w:p>
    <w:p w14:paraId="0FBFB128" w14:textId="77777777" w:rsidR="00775157" w:rsidRDefault="00775157" w:rsidP="005F62AF">
      <w:pPr>
        <w:spacing w:after="0" w:line="240" w:lineRule="auto"/>
        <w:jc w:val="both"/>
        <w:rPr>
          <w:rFonts w:ascii="Century Gothic" w:eastAsia="Times New Roman" w:hAnsi="Century Gothic" w:cs="Times New Roman"/>
          <w:kern w:val="0"/>
          <w:sz w:val="22"/>
          <w:szCs w:val="22"/>
          <w:lang w:eastAsia="pt-PT"/>
          <w14:ligatures w14:val="none"/>
        </w:rPr>
      </w:pPr>
    </w:p>
    <w:p w14:paraId="2C63DF84" w14:textId="0902C6D4" w:rsidR="00775157" w:rsidRPr="00EE0CE0" w:rsidRDefault="006112D6" w:rsidP="005F62AF">
      <w:pPr>
        <w:spacing w:after="0" w:line="240" w:lineRule="auto"/>
        <w:jc w:val="both"/>
        <w:rPr>
          <w:rFonts w:ascii="Century Gothic" w:eastAsia="Times New Roman" w:hAnsi="Century Gothic" w:cs="Times New Roman"/>
          <w:kern w:val="0"/>
          <w:sz w:val="22"/>
          <w:szCs w:val="22"/>
          <w:lang w:eastAsia="pt-PT"/>
          <w14:ligatures w14:val="none"/>
        </w:rPr>
      </w:pPr>
      <w:r w:rsidRPr="00157D97">
        <w:rPr>
          <w:rFonts w:ascii="Century Gothic" w:eastAsia="Times New Roman" w:hAnsi="Century Gothic" w:cs="Times New Roman"/>
          <w:i/>
          <w:iCs/>
          <w:kern w:val="0"/>
          <w:sz w:val="22"/>
          <w:szCs w:val="22"/>
          <w:lang w:eastAsia="pt-PT"/>
          <w14:ligatures w14:val="none"/>
        </w:rPr>
        <w:t>"Hoje inauguramos um novo campus em Lisboa, mas acima de tudo assumimos publicamente uma nova visão sobre o futuro do marketing, dos negócios e da educação. Este espaço não foi pensado para ser meramente um edifício novo, mas sim uma infraestrutura ao serviço de um modelo académico diferente, onde o marketing lidera o pensamento estratégico e a aprendizagem acontece em contacto permanente com o mercado real. O IPAM não quer apenas acompanhar o mercado</w:t>
      </w:r>
      <w:r w:rsidR="0063172D">
        <w:rPr>
          <w:rFonts w:ascii="Century Gothic" w:eastAsia="Times New Roman" w:hAnsi="Century Gothic" w:cs="Times New Roman"/>
          <w:i/>
          <w:iCs/>
          <w:kern w:val="0"/>
          <w:sz w:val="22"/>
          <w:szCs w:val="22"/>
          <w:lang w:eastAsia="pt-PT"/>
          <w14:ligatures w14:val="none"/>
        </w:rPr>
        <w:t>,</w:t>
      </w:r>
      <w:r w:rsidRPr="00157D97">
        <w:rPr>
          <w:rFonts w:ascii="Century Gothic" w:eastAsia="Times New Roman" w:hAnsi="Century Gothic" w:cs="Times New Roman"/>
          <w:i/>
          <w:iCs/>
          <w:kern w:val="0"/>
          <w:sz w:val="22"/>
          <w:szCs w:val="22"/>
          <w:lang w:eastAsia="pt-PT"/>
          <w14:ligatures w14:val="none"/>
        </w:rPr>
        <w:t xml:space="preserve"> </w:t>
      </w:r>
      <w:r w:rsidR="0063172D">
        <w:rPr>
          <w:rFonts w:ascii="Century Gothic" w:eastAsia="Times New Roman" w:hAnsi="Century Gothic" w:cs="Times New Roman"/>
          <w:i/>
          <w:iCs/>
          <w:kern w:val="0"/>
          <w:sz w:val="22"/>
          <w:szCs w:val="22"/>
          <w:lang w:eastAsia="pt-PT"/>
          <w14:ligatures w14:val="none"/>
        </w:rPr>
        <w:t>procuramos</w:t>
      </w:r>
      <w:r w:rsidRPr="00157D97">
        <w:rPr>
          <w:rFonts w:ascii="Century Gothic" w:eastAsia="Times New Roman" w:hAnsi="Century Gothic" w:cs="Times New Roman"/>
          <w:i/>
          <w:iCs/>
          <w:kern w:val="0"/>
          <w:sz w:val="22"/>
          <w:szCs w:val="22"/>
          <w:lang w:eastAsia="pt-PT"/>
          <w14:ligatures w14:val="none"/>
        </w:rPr>
        <w:t xml:space="preserve"> entendê-lo e antecipar as transformações da sociedade, preparando os nossos estudantes para criarem valor no mundo das empresas em 2030 e no futur</w:t>
      </w:r>
      <w:r w:rsidR="00157D97" w:rsidRPr="00157D97">
        <w:rPr>
          <w:rFonts w:ascii="Century Gothic" w:eastAsia="Times New Roman" w:hAnsi="Century Gothic" w:cs="Times New Roman"/>
          <w:i/>
          <w:iCs/>
          <w:kern w:val="0"/>
          <w:sz w:val="22"/>
          <w:szCs w:val="22"/>
          <w:lang w:eastAsia="pt-PT"/>
          <w14:ligatures w14:val="none"/>
        </w:rPr>
        <w:t>o”</w:t>
      </w:r>
      <w:r w:rsidR="0063172D">
        <w:rPr>
          <w:rFonts w:ascii="Century Gothic" w:eastAsia="Times New Roman" w:hAnsi="Century Gothic" w:cs="Times New Roman"/>
          <w:i/>
          <w:iCs/>
          <w:kern w:val="0"/>
          <w:sz w:val="22"/>
          <w:szCs w:val="22"/>
          <w:lang w:eastAsia="pt-PT"/>
          <w14:ligatures w14:val="none"/>
        </w:rPr>
        <w:t xml:space="preserve">, </w:t>
      </w:r>
      <w:r w:rsidR="0063172D" w:rsidRPr="00EE0CE0">
        <w:rPr>
          <w:rFonts w:ascii="Century Gothic" w:eastAsia="Times New Roman" w:hAnsi="Century Gothic" w:cs="Times New Roman"/>
          <w:kern w:val="0"/>
          <w:sz w:val="22"/>
          <w:szCs w:val="22"/>
          <w:lang w:eastAsia="pt-PT"/>
          <w14:ligatures w14:val="none"/>
        </w:rPr>
        <w:t xml:space="preserve">afirmou </w:t>
      </w:r>
      <w:r w:rsidR="0063172D" w:rsidRPr="00EE0CE0">
        <w:rPr>
          <w:rFonts w:ascii="Century Gothic" w:eastAsia="Times New Roman" w:hAnsi="Century Gothic" w:cs="Times New Roman"/>
          <w:b/>
          <w:bCs/>
          <w:kern w:val="0"/>
          <w:sz w:val="22"/>
          <w:szCs w:val="22"/>
          <w:lang w:eastAsia="pt-PT"/>
          <w14:ligatures w14:val="none"/>
        </w:rPr>
        <w:t xml:space="preserve">Daniel Sá, </w:t>
      </w:r>
      <w:r w:rsidR="00EE0CE0" w:rsidRPr="00EE0CE0">
        <w:rPr>
          <w:rFonts w:ascii="Century Gothic" w:eastAsia="Times New Roman" w:hAnsi="Century Gothic" w:cs="Times New Roman"/>
          <w:b/>
          <w:bCs/>
          <w:kern w:val="0"/>
          <w:sz w:val="22"/>
          <w:szCs w:val="22"/>
          <w:lang w:eastAsia="pt-PT"/>
          <w14:ligatures w14:val="none"/>
        </w:rPr>
        <w:t>Diretor Executivo do IPAM</w:t>
      </w:r>
      <w:r w:rsidR="00EE0CE0">
        <w:rPr>
          <w:rFonts w:ascii="Century Gothic" w:eastAsia="Times New Roman" w:hAnsi="Century Gothic" w:cs="Times New Roman"/>
          <w:b/>
          <w:bCs/>
          <w:kern w:val="0"/>
          <w:sz w:val="22"/>
          <w:szCs w:val="22"/>
          <w:lang w:eastAsia="pt-PT"/>
          <w14:ligatures w14:val="none"/>
        </w:rPr>
        <w:t>.</w:t>
      </w:r>
    </w:p>
    <w:p w14:paraId="481F5CA8" w14:textId="77777777" w:rsidR="003D427F" w:rsidRPr="005F62AF" w:rsidRDefault="003D427F" w:rsidP="005F62AF">
      <w:pPr>
        <w:spacing w:after="0" w:line="240" w:lineRule="auto"/>
        <w:jc w:val="both"/>
        <w:rPr>
          <w:rFonts w:ascii="Century Gothic" w:eastAsia="Times New Roman" w:hAnsi="Century Gothic" w:cs="Times New Roman"/>
          <w:kern w:val="0"/>
          <w:sz w:val="22"/>
          <w:szCs w:val="22"/>
          <w:lang w:eastAsia="pt-PT"/>
          <w14:ligatures w14:val="none"/>
        </w:rPr>
      </w:pPr>
    </w:p>
    <w:p w14:paraId="04A72DF7" w14:textId="12E38666" w:rsidR="005F62AF" w:rsidRDefault="005F62AF" w:rsidP="005F62AF">
      <w:pPr>
        <w:spacing w:after="0" w:line="240" w:lineRule="auto"/>
        <w:jc w:val="both"/>
        <w:rPr>
          <w:rFonts w:ascii="Century Gothic" w:eastAsia="Times New Roman" w:hAnsi="Century Gothic" w:cs="Times New Roman"/>
          <w:kern w:val="0"/>
          <w:sz w:val="22"/>
          <w:szCs w:val="22"/>
          <w:lang w:eastAsia="pt-PT"/>
          <w14:ligatures w14:val="none"/>
        </w:rPr>
      </w:pPr>
      <w:r w:rsidRPr="005F62AF">
        <w:rPr>
          <w:rFonts w:ascii="Century Gothic" w:eastAsia="Times New Roman" w:hAnsi="Century Gothic" w:cs="Times New Roman"/>
          <w:kern w:val="0"/>
          <w:sz w:val="22"/>
          <w:szCs w:val="22"/>
          <w:lang w:eastAsia="pt-PT"/>
          <w14:ligatures w14:val="none"/>
        </w:rPr>
        <w:t xml:space="preserve">Após a abertura institucional, teve lugar </w:t>
      </w:r>
      <w:r w:rsidR="009164E3">
        <w:rPr>
          <w:rFonts w:ascii="Century Gothic" w:eastAsia="Times New Roman" w:hAnsi="Century Gothic" w:cs="Times New Roman"/>
          <w:kern w:val="0"/>
          <w:sz w:val="22"/>
          <w:szCs w:val="22"/>
          <w:lang w:eastAsia="pt-PT"/>
          <w14:ligatures w14:val="none"/>
        </w:rPr>
        <w:t>o debate sob o tema</w:t>
      </w:r>
      <w:r w:rsidRPr="005F62AF">
        <w:rPr>
          <w:rFonts w:ascii="Century Gothic" w:eastAsia="Times New Roman" w:hAnsi="Century Gothic" w:cs="Times New Roman"/>
          <w:kern w:val="0"/>
          <w:sz w:val="22"/>
          <w:szCs w:val="22"/>
          <w:lang w:eastAsia="pt-PT"/>
          <w14:ligatures w14:val="none"/>
        </w:rPr>
        <w:t xml:space="preserve"> </w:t>
      </w:r>
      <w:r w:rsidRPr="003D427F">
        <w:rPr>
          <w:rFonts w:ascii="Century Gothic" w:eastAsia="Times New Roman" w:hAnsi="Century Gothic" w:cs="Times New Roman"/>
          <w:b/>
          <w:bCs/>
          <w:kern w:val="0"/>
          <w:sz w:val="22"/>
          <w:szCs w:val="22"/>
          <w:lang w:eastAsia="pt-PT"/>
          <w14:ligatures w14:val="none"/>
        </w:rPr>
        <w:t>“Marketing, Negócios e Tecnologia no Futuro”</w:t>
      </w:r>
      <w:r w:rsidRPr="005F62AF">
        <w:rPr>
          <w:rFonts w:ascii="Century Gothic" w:eastAsia="Times New Roman" w:hAnsi="Century Gothic" w:cs="Times New Roman"/>
          <w:kern w:val="0"/>
          <w:sz w:val="22"/>
          <w:szCs w:val="22"/>
          <w:lang w:eastAsia="pt-PT"/>
          <w14:ligatures w14:val="none"/>
        </w:rPr>
        <w:t>, que reuniu quatro líderes de referência:</w:t>
      </w:r>
    </w:p>
    <w:p w14:paraId="07B2CF18" w14:textId="77777777" w:rsidR="003D427F" w:rsidRPr="005F62AF" w:rsidRDefault="003D427F" w:rsidP="005F62AF">
      <w:pPr>
        <w:spacing w:after="0" w:line="240" w:lineRule="auto"/>
        <w:jc w:val="both"/>
        <w:rPr>
          <w:rFonts w:ascii="Century Gothic" w:eastAsia="Times New Roman" w:hAnsi="Century Gothic" w:cs="Times New Roman"/>
          <w:kern w:val="0"/>
          <w:sz w:val="22"/>
          <w:szCs w:val="22"/>
          <w:lang w:eastAsia="pt-PT"/>
          <w14:ligatures w14:val="none"/>
        </w:rPr>
      </w:pPr>
    </w:p>
    <w:p w14:paraId="1C9B19B9" w14:textId="3DA7A9EE" w:rsidR="005F62AF" w:rsidRPr="009164E3" w:rsidRDefault="005F62AF" w:rsidP="009164E3">
      <w:pPr>
        <w:pStyle w:val="ListParagraph"/>
        <w:numPr>
          <w:ilvl w:val="0"/>
          <w:numId w:val="21"/>
        </w:numPr>
        <w:spacing w:after="0" w:line="240" w:lineRule="auto"/>
        <w:jc w:val="both"/>
        <w:rPr>
          <w:rFonts w:ascii="Century Gothic" w:eastAsia="Times New Roman" w:hAnsi="Century Gothic" w:cs="Times New Roman"/>
          <w:kern w:val="0"/>
          <w:sz w:val="22"/>
          <w:szCs w:val="22"/>
          <w:lang w:eastAsia="pt-PT"/>
          <w14:ligatures w14:val="none"/>
        </w:rPr>
      </w:pPr>
      <w:r w:rsidRPr="00C659E4">
        <w:rPr>
          <w:rFonts w:ascii="Century Gothic" w:eastAsia="Times New Roman" w:hAnsi="Century Gothic" w:cs="Times New Roman"/>
          <w:b/>
          <w:bCs/>
          <w:kern w:val="0"/>
          <w:sz w:val="22"/>
          <w:szCs w:val="22"/>
          <w:lang w:eastAsia="pt-PT"/>
          <w14:ligatures w14:val="none"/>
        </w:rPr>
        <w:t>António Fuzeta da Ponte</w:t>
      </w:r>
      <w:r w:rsidRPr="009164E3">
        <w:rPr>
          <w:rFonts w:ascii="Century Gothic" w:eastAsia="Times New Roman" w:hAnsi="Century Gothic" w:cs="Times New Roman"/>
          <w:kern w:val="0"/>
          <w:sz w:val="22"/>
          <w:szCs w:val="22"/>
          <w:lang w:eastAsia="pt-PT"/>
          <w14:ligatures w14:val="none"/>
        </w:rPr>
        <w:t>, Brand and Communication Senior VP da NOS</w:t>
      </w:r>
    </w:p>
    <w:p w14:paraId="0536A281" w14:textId="642EF61C" w:rsidR="005F62AF" w:rsidRPr="009164E3" w:rsidRDefault="005F62AF" w:rsidP="009164E3">
      <w:pPr>
        <w:pStyle w:val="ListParagraph"/>
        <w:numPr>
          <w:ilvl w:val="0"/>
          <w:numId w:val="21"/>
        </w:numPr>
        <w:spacing w:after="0" w:line="240" w:lineRule="auto"/>
        <w:jc w:val="both"/>
        <w:rPr>
          <w:rFonts w:ascii="Century Gothic" w:eastAsia="Times New Roman" w:hAnsi="Century Gothic" w:cs="Times New Roman"/>
          <w:kern w:val="0"/>
          <w:sz w:val="22"/>
          <w:szCs w:val="22"/>
          <w:lang w:eastAsia="pt-PT"/>
          <w14:ligatures w14:val="none"/>
        </w:rPr>
      </w:pPr>
      <w:r w:rsidRPr="00C659E4">
        <w:rPr>
          <w:rFonts w:ascii="Century Gothic" w:eastAsia="Times New Roman" w:hAnsi="Century Gothic" w:cs="Times New Roman"/>
          <w:b/>
          <w:bCs/>
          <w:kern w:val="0"/>
          <w:sz w:val="22"/>
          <w:szCs w:val="22"/>
          <w:lang w:eastAsia="pt-PT"/>
          <w14:ligatures w14:val="none"/>
        </w:rPr>
        <w:t>Roberta Medina</w:t>
      </w:r>
      <w:r w:rsidRPr="009164E3">
        <w:rPr>
          <w:rFonts w:ascii="Century Gothic" w:eastAsia="Times New Roman" w:hAnsi="Century Gothic" w:cs="Times New Roman"/>
          <w:kern w:val="0"/>
          <w:sz w:val="22"/>
          <w:szCs w:val="22"/>
          <w:lang w:eastAsia="pt-PT"/>
          <w14:ligatures w14:val="none"/>
        </w:rPr>
        <w:t>, vice-presidente do Rock in Rio</w:t>
      </w:r>
    </w:p>
    <w:p w14:paraId="1C04EF9B" w14:textId="78A48A87" w:rsidR="005F62AF" w:rsidRPr="009164E3" w:rsidRDefault="005F62AF" w:rsidP="009164E3">
      <w:pPr>
        <w:pStyle w:val="ListParagraph"/>
        <w:numPr>
          <w:ilvl w:val="0"/>
          <w:numId w:val="21"/>
        </w:numPr>
        <w:spacing w:after="0" w:line="240" w:lineRule="auto"/>
        <w:jc w:val="both"/>
        <w:rPr>
          <w:rFonts w:ascii="Century Gothic" w:eastAsia="Times New Roman" w:hAnsi="Century Gothic" w:cs="Times New Roman"/>
          <w:kern w:val="0"/>
          <w:sz w:val="22"/>
          <w:szCs w:val="22"/>
          <w:lang w:eastAsia="pt-PT"/>
          <w14:ligatures w14:val="none"/>
        </w:rPr>
      </w:pPr>
      <w:r w:rsidRPr="00C659E4">
        <w:rPr>
          <w:rFonts w:ascii="Century Gothic" w:eastAsia="Times New Roman" w:hAnsi="Century Gothic" w:cs="Times New Roman"/>
          <w:b/>
          <w:bCs/>
          <w:kern w:val="0"/>
          <w:sz w:val="22"/>
          <w:szCs w:val="22"/>
          <w:lang w:eastAsia="pt-PT"/>
          <w14:ligatures w14:val="none"/>
        </w:rPr>
        <w:t>Bernardo Ferrão</w:t>
      </w:r>
      <w:r w:rsidRPr="009164E3">
        <w:rPr>
          <w:rFonts w:ascii="Century Gothic" w:eastAsia="Times New Roman" w:hAnsi="Century Gothic" w:cs="Times New Roman"/>
          <w:kern w:val="0"/>
          <w:sz w:val="22"/>
          <w:szCs w:val="22"/>
          <w:lang w:eastAsia="pt-PT"/>
          <w14:ligatures w14:val="none"/>
        </w:rPr>
        <w:t>, diretor de Informação da SIC e SIC Notícias</w:t>
      </w:r>
    </w:p>
    <w:p w14:paraId="0468BE64" w14:textId="5B634EA2" w:rsidR="005F62AF" w:rsidRPr="009164E3" w:rsidRDefault="005F62AF" w:rsidP="009164E3">
      <w:pPr>
        <w:pStyle w:val="ListParagraph"/>
        <w:numPr>
          <w:ilvl w:val="0"/>
          <w:numId w:val="21"/>
        </w:numPr>
        <w:spacing w:after="0" w:line="240" w:lineRule="auto"/>
        <w:jc w:val="both"/>
        <w:rPr>
          <w:rFonts w:ascii="Century Gothic" w:eastAsia="Times New Roman" w:hAnsi="Century Gothic" w:cs="Times New Roman"/>
          <w:kern w:val="0"/>
          <w:sz w:val="22"/>
          <w:szCs w:val="22"/>
          <w:lang w:eastAsia="pt-PT"/>
          <w14:ligatures w14:val="none"/>
        </w:rPr>
      </w:pPr>
      <w:r w:rsidRPr="00C659E4">
        <w:rPr>
          <w:rFonts w:ascii="Century Gothic" w:eastAsia="Times New Roman" w:hAnsi="Century Gothic" w:cs="Times New Roman"/>
          <w:b/>
          <w:bCs/>
          <w:kern w:val="0"/>
          <w:sz w:val="22"/>
          <w:szCs w:val="22"/>
          <w:lang w:eastAsia="pt-PT"/>
          <w14:ligatures w14:val="none"/>
        </w:rPr>
        <w:t>Pedro Tavares</w:t>
      </w:r>
      <w:r w:rsidRPr="009164E3">
        <w:rPr>
          <w:rFonts w:ascii="Century Gothic" w:eastAsia="Times New Roman" w:hAnsi="Century Gothic" w:cs="Times New Roman"/>
          <w:kern w:val="0"/>
          <w:sz w:val="22"/>
          <w:szCs w:val="22"/>
          <w:lang w:eastAsia="pt-PT"/>
          <w14:ligatures w14:val="none"/>
        </w:rPr>
        <w:t>, ex-secretário de Estado da Justiça e CEO da GovHorizon</w:t>
      </w:r>
    </w:p>
    <w:p w14:paraId="7DEF905F" w14:textId="77777777" w:rsidR="003D427F" w:rsidRDefault="003D427F" w:rsidP="005F62AF">
      <w:pPr>
        <w:spacing w:after="0" w:line="240" w:lineRule="auto"/>
        <w:jc w:val="both"/>
        <w:rPr>
          <w:rFonts w:ascii="Century Gothic" w:eastAsia="Times New Roman" w:hAnsi="Century Gothic" w:cs="Times New Roman"/>
          <w:kern w:val="0"/>
          <w:sz w:val="22"/>
          <w:szCs w:val="22"/>
          <w:lang w:eastAsia="pt-PT"/>
          <w14:ligatures w14:val="none"/>
        </w:rPr>
      </w:pPr>
    </w:p>
    <w:p w14:paraId="3F3235C4" w14:textId="74C9B04C" w:rsidR="0029674D" w:rsidRDefault="00694677" w:rsidP="005F62AF">
      <w:pPr>
        <w:spacing w:after="0" w:line="240" w:lineRule="auto"/>
        <w:jc w:val="both"/>
        <w:rPr>
          <w:rFonts w:ascii="Century Gothic" w:eastAsia="Times New Roman" w:hAnsi="Century Gothic" w:cs="Times New Roman"/>
          <w:kern w:val="0"/>
          <w:sz w:val="22"/>
          <w:szCs w:val="22"/>
          <w:lang w:eastAsia="pt-PT"/>
          <w14:ligatures w14:val="none"/>
        </w:rPr>
      </w:pPr>
      <w:r w:rsidRPr="00694677">
        <w:rPr>
          <w:rFonts w:ascii="Century Gothic" w:eastAsia="Times New Roman" w:hAnsi="Century Gothic" w:cs="Times New Roman"/>
          <w:kern w:val="0"/>
          <w:sz w:val="22"/>
          <w:szCs w:val="22"/>
          <w:lang w:eastAsia="pt-PT"/>
          <w14:ligatures w14:val="none"/>
        </w:rPr>
        <w:t>No painel</w:t>
      </w:r>
      <w:r w:rsidR="00BF69BA">
        <w:rPr>
          <w:rFonts w:ascii="Century Gothic" w:eastAsia="Times New Roman" w:hAnsi="Century Gothic" w:cs="Times New Roman"/>
          <w:kern w:val="0"/>
          <w:sz w:val="22"/>
          <w:szCs w:val="22"/>
          <w:lang w:eastAsia="pt-PT"/>
          <w14:ligatures w14:val="none"/>
        </w:rPr>
        <w:t>,</w:t>
      </w:r>
      <w:r w:rsidRPr="00694677">
        <w:rPr>
          <w:rFonts w:ascii="Century Gothic" w:eastAsia="Times New Roman" w:hAnsi="Century Gothic" w:cs="Times New Roman"/>
          <w:kern w:val="0"/>
          <w:sz w:val="22"/>
          <w:szCs w:val="22"/>
          <w:lang w:eastAsia="pt-PT"/>
          <w14:ligatures w14:val="none"/>
        </w:rPr>
        <w:t xml:space="preserve"> moderado por </w:t>
      </w:r>
      <w:r w:rsidRPr="00A9166E">
        <w:rPr>
          <w:rFonts w:ascii="Century Gothic" w:eastAsia="Times New Roman" w:hAnsi="Century Gothic" w:cs="Times New Roman"/>
          <w:b/>
          <w:bCs/>
          <w:kern w:val="0"/>
          <w:sz w:val="22"/>
          <w:szCs w:val="22"/>
          <w:lang w:eastAsia="pt-PT"/>
          <w14:ligatures w14:val="none"/>
        </w:rPr>
        <w:t xml:space="preserve">Marta Bicho, </w:t>
      </w:r>
      <w:r w:rsidR="00A9166E" w:rsidRPr="00A9166E">
        <w:rPr>
          <w:rFonts w:ascii="Century Gothic" w:eastAsia="Times New Roman" w:hAnsi="Century Gothic" w:cs="Times New Roman"/>
          <w:b/>
          <w:bCs/>
          <w:kern w:val="0"/>
          <w:sz w:val="22"/>
          <w:szCs w:val="22"/>
          <w:lang w:eastAsia="pt-PT"/>
          <w14:ligatures w14:val="none"/>
        </w:rPr>
        <w:t>Diretora do IPAM Lisboa</w:t>
      </w:r>
      <w:r w:rsidR="00BF69BA">
        <w:rPr>
          <w:rFonts w:ascii="Century Gothic" w:eastAsia="Times New Roman" w:hAnsi="Century Gothic" w:cs="Times New Roman"/>
          <w:b/>
          <w:bCs/>
          <w:kern w:val="0"/>
          <w:sz w:val="22"/>
          <w:szCs w:val="22"/>
          <w:lang w:eastAsia="pt-PT"/>
          <w14:ligatures w14:val="none"/>
        </w:rPr>
        <w:t>,</w:t>
      </w:r>
      <w:r w:rsidR="00A9166E">
        <w:rPr>
          <w:rFonts w:ascii="Century Gothic" w:eastAsia="Times New Roman" w:hAnsi="Century Gothic" w:cs="Times New Roman"/>
          <w:kern w:val="0"/>
          <w:sz w:val="22"/>
          <w:szCs w:val="22"/>
          <w:lang w:eastAsia="pt-PT"/>
          <w14:ligatures w14:val="none"/>
        </w:rPr>
        <w:t xml:space="preserve"> </w:t>
      </w:r>
      <w:r w:rsidRPr="00694677">
        <w:rPr>
          <w:rFonts w:ascii="Century Gothic" w:eastAsia="Times New Roman" w:hAnsi="Century Gothic" w:cs="Times New Roman"/>
          <w:kern w:val="0"/>
          <w:sz w:val="22"/>
          <w:szCs w:val="22"/>
          <w:lang w:eastAsia="pt-PT"/>
          <w14:ligatures w14:val="none"/>
        </w:rPr>
        <w:t xml:space="preserve">os quatro intervenientes ofereceram visões complementares sobre o futuro das marcas e da tecnologia. </w:t>
      </w:r>
      <w:r w:rsidRPr="00694677">
        <w:rPr>
          <w:rFonts w:ascii="Century Gothic" w:eastAsia="Times New Roman" w:hAnsi="Century Gothic" w:cs="Times New Roman"/>
          <w:b/>
          <w:bCs/>
          <w:kern w:val="0"/>
          <w:sz w:val="22"/>
          <w:szCs w:val="22"/>
          <w:lang w:eastAsia="pt-PT"/>
          <w14:ligatures w14:val="none"/>
        </w:rPr>
        <w:t>Roberta Medina</w:t>
      </w:r>
      <w:r w:rsidRPr="00694677">
        <w:rPr>
          <w:rFonts w:ascii="Century Gothic" w:eastAsia="Times New Roman" w:hAnsi="Century Gothic" w:cs="Times New Roman"/>
          <w:kern w:val="0"/>
          <w:sz w:val="22"/>
          <w:szCs w:val="22"/>
          <w:lang w:eastAsia="pt-PT"/>
          <w14:ligatures w14:val="none"/>
        </w:rPr>
        <w:t xml:space="preserve"> deu o mote humano ao debate, defendendo que </w:t>
      </w:r>
      <w:r w:rsidRPr="00A9166E">
        <w:rPr>
          <w:rFonts w:ascii="Century Gothic" w:eastAsia="Times New Roman" w:hAnsi="Century Gothic" w:cs="Times New Roman"/>
          <w:b/>
          <w:bCs/>
          <w:i/>
          <w:iCs/>
          <w:kern w:val="0"/>
          <w:sz w:val="22"/>
          <w:szCs w:val="22"/>
          <w:lang w:eastAsia="pt-PT"/>
          <w14:ligatures w14:val="none"/>
        </w:rPr>
        <w:t>"nós somos seres humanos, nós não somos números"</w:t>
      </w:r>
      <w:r w:rsidRPr="00694677">
        <w:rPr>
          <w:rFonts w:ascii="Century Gothic" w:eastAsia="Times New Roman" w:hAnsi="Century Gothic" w:cs="Times New Roman"/>
          <w:kern w:val="0"/>
          <w:sz w:val="22"/>
          <w:szCs w:val="22"/>
          <w:lang w:eastAsia="pt-PT"/>
          <w14:ligatures w14:val="none"/>
        </w:rPr>
        <w:t xml:space="preserve"> e que as marcas devem ser </w:t>
      </w:r>
      <w:r w:rsidRPr="00694677">
        <w:rPr>
          <w:rFonts w:ascii="Century Gothic" w:eastAsia="Times New Roman" w:hAnsi="Century Gothic" w:cs="Times New Roman"/>
          <w:kern w:val="0"/>
          <w:sz w:val="22"/>
          <w:szCs w:val="22"/>
          <w:lang w:eastAsia="pt-PT"/>
          <w14:ligatures w14:val="none"/>
        </w:rPr>
        <w:lastRenderedPageBreak/>
        <w:t>construídas como alguém que as pessoas possam admirar e com quem se identifiquem emocionalmente</w:t>
      </w:r>
      <w:r w:rsidR="001D529F">
        <w:rPr>
          <w:rFonts w:ascii="Century Gothic" w:eastAsia="Times New Roman" w:hAnsi="Century Gothic" w:cs="Times New Roman"/>
          <w:kern w:val="0"/>
          <w:sz w:val="22"/>
          <w:szCs w:val="22"/>
          <w:lang w:eastAsia="pt-PT"/>
          <w14:ligatures w14:val="none"/>
        </w:rPr>
        <w:t>. E</w:t>
      </w:r>
      <w:r w:rsidR="00092CF2">
        <w:rPr>
          <w:rFonts w:ascii="Century Gothic" w:eastAsia="Times New Roman" w:hAnsi="Century Gothic" w:cs="Times New Roman"/>
          <w:kern w:val="0"/>
          <w:sz w:val="22"/>
          <w:szCs w:val="22"/>
          <w:lang w:eastAsia="pt-PT"/>
          <w14:ligatures w14:val="none"/>
        </w:rPr>
        <w:t>m concordância</w:t>
      </w:r>
      <w:r w:rsidRPr="00694677">
        <w:rPr>
          <w:rFonts w:ascii="Century Gothic" w:eastAsia="Times New Roman" w:hAnsi="Century Gothic" w:cs="Times New Roman"/>
          <w:kern w:val="0"/>
          <w:sz w:val="22"/>
          <w:szCs w:val="22"/>
          <w:lang w:eastAsia="pt-PT"/>
          <w14:ligatures w14:val="none"/>
        </w:rPr>
        <w:t xml:space="preserve"> </w:t>
      </w:r>
      <w:r w:rsidRPr="00694677">
        <w:rPr>
          <w:rFonts w:ascii="Century Gothic" w:eastAsia="Times New Roman" w:hAnsi="Century Gothic" w:cs="Times New Roman"/>
          <w:b/>
          <w:bCs/>
          <w:kern w:val="0"/>
          <w:sz w:val="22"/>
          <w:szCs w:val="22"/>
          <w:lang w:eastAsia="pt-PT"/>
          <w14:ligatures w14:val="none"/>
        </w:rPr>
        <w:t>António Fuzeta da Ponte</w:t>
      </w:r>
      <w:r w:rsidRPr="00694677">
        <w:rPr>
          <w:rFonts w:ascii="Century Gothic" w:eastAsia="Times New Roman" w:hAnsi="Century Gothic" w:cs="Times New Roman"/>
          <w:kern w:val="0"/>
          <w:sz w:val="22"/>
          <w:szCs w:val="22"/>
          <w:lang w:eastAsia="pt-PT"/>
          <w14:ligatures w14:val="none"/>
        </w:rPr>
        <w:t xml:space="preserve"> reforçou esta necessidade de proximidade através da escuta ativa, sublinhando que para trabalhar uma marca é preciso usar a proporção de </w:t>
      </w:r>
      <w:r w:rsidRPr="00092CF2">
        <w:rPr>
          <w:rFonts w:ascii="Century Gothic" w:eastAsia="Times New Roman" w:hAnsi="Century Gothic" w:cs="Times New Roman"/>
          <w:i/>
          <w:iCs/>
          <w:kern w:val="0"/>
          <w:sz w:val="22"/>
          <w:szCs w:val="22"/>
          <w:lang w:eastAsia="pt-PT"/>
          <w14:ligatures w14:val="none"/>
        </w:rPr>
        <w:t>"</w:t>
      </w:r>
      <w:r w:rsidRPr="00092CF2">
        <w:rPr>
          <w:rFonts w:ascii="Century Gothic" w:eastAsia="Times New Roman" w:hAnsi="Century Gothic" w:cs="Times New Roman"/>
          <w:b/>
          <w:bCs/>
          <w:i/>
          <w:iCs/>
          <w:kern w:val="0"/>
          <w:sz w:val="22"/>
          <w:szCs w:val="22"/>
          <w:lang w:eastAsia="pt-PT"/>
          <w14:ligatures w14:val="none"/>
        </w:rPr>
        <w:t>dois ouvidos e uma boca</w:t>
      </w:r>
      <w:r w:rsidRPr="00092CF2">
        <w:rPr>
          <w:rFonts w:ascii="Century Gothic" w:eastAsia="Times New Roman" w:hAnsi="Century Gothic" w:cs="Times New Roman"/>
          <w:i/>
          <w:iCs/>
          <w:kern w:val="0"/>
          <w:sz w:val="22"/>
          <w:szCs w:val="22"/>
          <w:lang w:eastAsia="pt-PT"/>
          <w14:ligatures w14:val="none"/>
        </w:rPr>
        <w:t>",</w:t>
      </w:r>
      <w:r w:rsidRPr="00694677">
        <w:rPr>
          <w:rFonts w:ascii="Century Gothic" w:eastAsia="Times New Roman" w:hAnsi="Century Gothic" w:cs="Times New Roman"/>
          <w:kern w:val="0"/>
          <w:sz w:val="22"/>
          <w:szCs w:val="22"/>
          <w:lang w:eastAsia="pt-PT"/>
          <w14:ligatures w14:val="none"/>
        </w:rPr>
        <w:t xml:space="preserve"> ao mesmo tempo que alertou para que a obsessão pela performance não se torne uma dependência prejudicial. No que toca</w:t>
      </w:r>
      <w:r w:rsidR="00092CF2">
        <w:rPr>
          <w:rFonts w:ascii="Century Gothic" w:eastAsia="Times New Roman" w:hAnsi="Century Gothic" w:cs="Times New Roman"/>
          <w:kern w:val="0"/>
          <w:sz w:val="22"/>
          <w:szCs w:val="22"/>
          <w:lang w:eastAsia="pt-PT"/>
          <w14:ligatures w14:val="none"/>
        </w:rPr>
        <w:t xml:space="preserve"> aos media</w:t>
      </w:r>
      <w:r w:rsidRPr="00694677">
        <w:rPr>
          <w:rFonts w:ascii="Century Gothic" w:eastAsia="Times New Roman" w:hAnsi="Century Gothic" w:cs="Times New Roman"/>
          <w:kern w:val="0"/>
          <w:sz w:val="22"/>
          <w:szCs w:val="22"/>
          <w:lang w:eastAsia="pt-PT"/>
          <w14:ligatures w14:val="none"/>
        </w:rPr>
        <w:t xml:space="preserve">, </w:t>
      </w:r>
      <w:r w:rsidRPr="00694677">
        <w:rPr>
          <w:rFonts w:ascii="Century Gothic" w:eastAsia="Times New Roman" w:hAnsi="Century Gothic" w:cs="Times New Roman"/>
          <w:b/>
          <w:bCs/>
          <w:kern w:val="0"/>
          <w:sz w:val="22"/>
          <w:szCs w:val="22"/>
          <w:lang w:eastAsia="pt-PT"/>
          <w14:ligatures w14:val="none"/>
        </w:rPr>
        <w:t>Bernardo Ferrão</w:t>
      </w:r>
      <w:r w:rsidRPr="00694677">
        <w:rPr>
          <w:rFonts w:ascii="Century Gothic" w:eastAsia="Times New Roman" w:hAnsi="Century Gothic" w:cs="Times New Roman"/>
          <w:kern w:val="0"/>
          <w:sz w:val="22"/>
          <w:szCs w:val="22"/>
          <w:lang w:eastAsia="pt-PT"/>
          <w14:ligatures w14:val="none"/>
        </w:rPr>
        <w:t xml:space="preserve"> admitiu que </w:t>
      </w:r>
      <w:r w:rsidRPr="00092CF2">
        <w:rPr>
          <w:rFonts w:ascii="Century Gothic" w:eastAsia="Times New Roman" w:hAnsi="Century Gothic" w:cs="Times New Roman"/>
          <w:i/>
          <w:iCs/>
          <w:kern w:val="0"/>
          <w:sz w:val="22"/>
          <w:szCs w:val="22"/>
          <w:lang w:eastAsia="pt-PT"/>
          <w14:ligatures w14:val="none"/>
        </w:rPr>
        <w:t>"</w:t>
      </w:r>
      <w:r w:rsidRPr="00092CF2">
        <w:rPr>
          <w:rFonts w:ascii="Century Gothic" w:eastAsia="Times New Roman" w:hAnsi="Century Gothic" w:cs="Times New Roman"/>
          <w:b/>
          <w:bCs/>
          <w:i/>
          <w:iCs/>
          <w:kern w:val="0"/>
          <w:sz w:val="22"/>
          <w:szCs w:val="22"/>
          <w:lang w:eastAsia="pt-PT"/>
          <w14:ligatures w14:val="none"/>
        </w:rPr>
        <w:t>o jornalismo está a informar e às vezes a informação inflama</w:t>
      </w:r>
      <w:r w:rsidRPr="00092CF2">
        <w:rPr>
          <w:rFonts w:ascii="Century Gothic" w:eastAsia="Times New Roman" w:hAnsi="Century Gothic" w:cs="Times New Roman"/>
          <w:i/>
          <w:iCs/>
          <w:kern w:val="0"/>
          <w:sz w:val="22"/>
          <w:szCs w:val="22"/>
          <w:lang w:eastAsia="pt-PT"/>
          <w14:ligatures w14:val="none"/>
        </w:rPr>
        <w:t>"</w:t>
      </w:r>
      <w:r w:rsidRPr="00694677">
        <w:rPr>
          <w:rFonts w:ascii="Century Gothic" w:eastAsia="Times New Roman" w:hAnsi="Century Gothic" w:cs="Times New Roman"/>
          <w:kern w:val="0"/>
          <w:sz w:val="22"/>
          <w:szCs w:val="22"/>
          <w:lang w:eastAsia="pt-PT"/>
          <w14:ligatures w14:val="none"/>
        </w:rPr>
        <w:t xml:space="preserve"> devido à elevada polarização e fragmentação dos públicos, mas reiterou que um negócio sólido é a base para um jornalismo independente. </w:t>
      </w:r>
      <w:r w:rsidRPr="00694677">
        <w:rPr>
          <w:rFonts w:ascii="Century Gothic" w:eastAsia="Times New Roman" w:hAnsi="Century Gothic" w:cs="Times New Roman"/>
          <w:b/>
          <w:bCs/>
          <w:kern w:val="0"/>
          <w:sz w:val="22"/>
          <w:szCs w:val="22"/>
          <w:lang w:eastAsia="pt-PT"/>
          <w14:ligatures w14:val="none"/>
        </w:rPr>
        <w:t>Pedro Tavares</w:t>
      </w:r>
      <w:r w:rsidRPr="00694677">
        <w:rPr>
          <w:rFonts w:ascii="Century Gothic" w:eastAsia="Times New Roman" w:hAnsi="Century Gothic" w:cs="Times New Roman"/>
          <w:kern w:val="0"/>
          <w:sz w:val="22"/>
          <w:szCs w:val="22"/>
          <w:lang w:eastAsia="pt-PT"/>
          <w14:ligatures w14:val="none"/>
        </w:rPr>
        <w:t xml:space="preserve"> classificou a Inteligência Artificial como a maior revolução </w:t>
      </w:r>
      <w:r w:rsidRPr="00092CF2">
        <w:rPr>
          <w:rFonts w:ascii="Century Gothic" w:eastAsia="Times New Roman" w:hAnsi="Century Gothic" w:cs="Times New Roman"/>
          <w:i/>
          <w:iCs/>
          <w:kern w:val="0"/>
          <w:sz w:val="22"/>
          <w:szCs w:val="22"/>
          <w:lang w:eastAsia="pt-PT"/>
          <w14:ligatures w14:val="none"/>
        </w:rPr>
        <w:t>"</w:t>
      </w:r>
      <w:r w:rsidRPr="00092CF2">
        <w:rPr>
          <w:rFonts w:ascii="Century Gothic" w:eastAsia="Times New Roman" w:hAnsi="Century Gothic" w:cs="Times New Roman"/>
          <w:b/>
          <w:bCs/>
          <w:i/>
          <w:iCs/>
          <w:kern w:val="0"/>
          <w:sz w:val="22"/>
          <w:szCs w:val="22"/>
          <w:lang w:eastAsia="pt-PT"/>
          <w14:ligatures w14:val="none"/>
        </w:rPr>
        <w:t>desde a revolução industrial</w:t>
      </w:r>
      <w:r w:rsidRPr="00092CF2">
        <w:rPr>
          <w:rFonts w:ascii="Century Gothic" w:eastAsia="Times New Roman" w:hAnsi="Century Gothic" w:cs="Times New Roman"/>
          <w:i/>
          <w:iCs/>
          <w:kern w:val="0"/>
          <w:sz w:val="22"/>
          <w:szCs w:val="22"/>
          <w:lang w:eastAsia="pt-PT"/>
          <w14:ligatures w14:val="none"/>
        </w:rPr>
        <w:t>",</w:t>
      </w:r>
      <w:r w:rsidRPr="00694677">
        <w:rPr>
          <w:rFonts w:ascii="Century Gothic" w:eastAsia="Times New Roman" w:hAnsi="Century Gothic" w:cs="Times New Roman"/>
          <w:kern w:val="0"/>
          <w:sz w:val="22"/>
          <w:szCs w:val="22"/>
          <w:lang w:eastAsia="pt-PT"/>
          <w14:ligatures w14:val="none"/>
        </w:rPr>
        <w:t xml:space="preserve"> sustentando que o papel dos líderes e dos profissionais do futuro passará pela </w:t>
      </w:r>
      <w:r w:rsidRPr="00092CF2">
        <w:rPr>
          <w:rFonts w:ascii="Century Gothic" w:eastAsia="Times New Roman" w:hAnsi="Century Gothic" w:cs="Times New Roman"/>
          <w:i/>
          <w:iCs/>
          <w:kern w:val="0"/>
          <w:sz w:val="22"/>
          <w:szCs w:val="22"/>
          <w:lang w:eastAsia="pt-PT"/>
          <w14:ligatures w14:val="none"/>
        </w:rPr>
        <w:t>"</w:t>
      </w:r>
      <w:r w:rsidRPr="00092CF2">
        <w:rPr>
          <w:rFonts w:ascii="Century Gothic" w:eastAsia="Times New Roman" w:hAnsi="Century Gothic" w:cs="Times New Roman"/>
          <w:b/>
          <w:bCs/>
          <w:i/>
          <w:iCs/>
          <w:kern w:val="0"/>
          <w:sz w:val="22"/>
          <w:szCs w:val="22"/>
          <w:lang w:eastAsia="pt-PT"/>
          <w14:ligatures w14:val="none"/>
        </w:rPr>
        <w:t>capacidade crítica</w:t>
      </w:r>
      <w:r w:rsidRPr="00092CF2">
        <w:rPr>
          <w:rFonts w:ascii="Century Gothic" w:eastAsia="Times New Roman" w:hAnsi="Century Gothic" w:cs="Times New Roman"/>
          <w:i/>
          <w:iCs/>
          <w:kern w:val="0"/>
          <w:sz w:val="22"/>
          <w:szCs w:val="22"/>
          <w:lang w:eastAsia="pt-PT"/>
          <w14:ligatures w14:val="none"/>
        </w:rPr>
        <w:t>"</w:t>
      </w:r>
      <w:r w:rsidRPr="00694677">
        <w:rPr>
          <w:rFonts w:ascii="Century Gothic" w:eastAsia="Times New Roman" w:hAnsi="Century Gothic" w:cs="Times New Roman"/>
          <w:kern w:val="0"/>
          <w:sz w:val="22"/>
          <w:szCs w:val="22"/>
          <w:lang w:eastAsia="pt-PT"/>
          <w14:ligatures w14:val="none"/>
        </w:rPr>
        <w:t xml:space="preserve"> e pelo foco no </w:t>
      </w:r>
      <w:r w:rsidRPr="00092CF2">
        <w:rPr>
          <w:rFonts w:ascii="Century Gothic" w:eastAsia="Times New Roman" w:hAnsi="Century Gothic" w:cs="Times New Roman"/>
          <w:i/>
          <w:iCs/>
          <w:kern w:val="0"/>
          <w:sz w:val="22"/>
          <w:szCs w:val="22"/>
          <w:lang w:eastAsia="pt-PT"/>
          <w14:ligatures w14:val="none"/>
        </w:rPr>
        <w:t>"</w:t>
      </w:r>
      <w:r w:rsidRPr="00092CF2">
        <w:rPr>
          <w:rFonts w:ascii="Century Gothic" w:eastAsia="Times New Roman" w:hAnsi="Century Gothic" w:cs="Times New Roman"/>
          <w:b/>
          <w:bCs/>
          <w:i/>
          <w:iCs/>
          <w:kern w:val="0"/>
          <w:sz w:val="22"/>
          <w:szCs w:val="22"/>
          <w:lang w:eastAsia="pt-PT"/>
          <w14:ligatures w14:val="none"/>
        </w:rPr>
        <w:t>porquê</w:t>
      </w:r>
      <w:r w:rsidRPr="00092CF2">
        <w:rPr>
          <w:rFonts w:ascii="Century Gothic" w:eastAsia="Times New Roman" w:hAnsi="Century Gothic" w:cs="Times New Roman"/>
          <w:i/>
          <w:iCs/>
          <w:kern w:val="0"/>
          <w:sz w:val="22"/>
          <w:szCs w:val="22"/>
          <w:lang w:eastAsia="pt-PT"/>
          <w14:ligatures w14:val="none"/>
        </w:rPr>
        <w:t xml:space="preserve">", </w:t>
      </w:r>
      <w:r w:rsidRPr="00694677">
        <w:rPr>
          <w:rFonts w:ascii="Century Gothic" w:eastAsia="Times New Roman" w:hAnsi="Century Gothic" w:cs="Times New Roman"/>
          <w:kern w:val="0"/>
          <w:sz w:val="22"/>
          <w:szCs w:val="22"/>
          <w:lang w:eastAsia="pt-PT"/>
          <w14:ligatures w14:val="none"/>
        </w:rPr>
        <w:t>e não apenas no domínio instrumental das ferramentas</w:t>
      </w:r>
      <w:r w:rsidR="00092CF2">
        <w:rPr>
          <w:rFonts w:ascii="Century Gothic" w:eastAsia="Times New Roman" w:hAnsi="Century Gothic" w:cs="Times New Roman"/>
          <w:kern w:val="0"/>
          <w:sz w:val="22"/>
          <w:szCs w:val="22"/>
          <w:lang w:eastAsia="pt-PT"/>
          <w14:ligatures w14:val="none"/>
        </w:rPr>
        <w:t>.</w:t>
      </w:r>
    </w:p>
    <w:p w14:paraId="75908A62" w14:textId="77777777" w:rsidR="0029674D" w:rsidRDefault="0029674D" w:rsidP="005F62AF">
      <w:pPr>
        <w:spacing w:after="0" w:line="240" w:lineRule="auto"/>
        <w:jc w:val="both"/>
        <w:rPr>
          <w:rFonts w:ascii="Century Gothic" w:eastAsia="Times New Roman" w:hAnsi="Century Gothic" w:cs="Times New Roman"/>
          <w:kern w:val="0"/>
          <w:sz w:val="22"/>
          <w:szCs w:val="22"/>
          <w:lang w:eastAsia="pt-PT"/>
          <w14:ligatures w14:val="none"/>
        </w:rPr>
      </w:pPr>
    </w:p>
    <w:p w14:paraId="2AF7010A" w14:textId="5820F8FA" w:rsidR="005F62AF" w:rsidRDefault="005F62AF" w:rsidP="005F62AF">
      <w:pPr>
        <w:spacing w:after="0" w:line="240" w:lineRule="auto"/>
        <w:jc w:val="both"/>
        <w:rPr>
          <w:rFonts w:ascii="Century Gothic" w:eastAsia="Times New Roman" w:hAnsi="Century Gothic" w:cs="Times New Roman"/>
          <w:kern w:val="0"/>
          <w:sz w:val="22"/>
          <w:szCs w:val="22"/>
          <w:lang w:eastAsia="pt-PT"/>
          <w14:ligatures w14:val="none"/>
        </w:rPr>
      </w:pPr>
      <w:r w:rsidRPr="005F62AF">
        <w:rPr>
          <w:rFonts w:ascii="Century Gothic" w:eastAsia="Times New Roman" w:hAnsi="Century Gothic" w:cs="Times New Roman"/>
          <w:kern w:val="0"/>
          <w:sz w:val="22"/>
          <w:szCs w:val="22"/>
          <w:lang w:eastAsia="pt-PT"/>
          <w14:ligatures w14:val="none"/>
        </w:rPr>
        <w:t xml:space="preserve">O debate </w:t>
      </w:r>
      <w:r w:rsidRPr="00BF69BA">
        <w:rPr>
          <w:rFonts w:ascii="Century Gothic" w:eastAsia="Times New Roman" w:hAnsi="Century Gothic" w:cs="Times New Roman"/>
          <w:kern w:val="0"/>
          <w:sz w:val="22"/>
          <w:szCs w:val="22"/>
          <w:lang w:eastAsia="pt-PT"/>
          <w14:ligatures w14:val="none"/>
        </w:rPr>
        <w:t>explorou</w:t>
      </w:r>
      <w:r w:rsidRPr="005F62AF">
        <w:rPr>
          <w:rFonts w:ascii="Century Gothic" w:eastAsia="Times New Roman" w:hAnsi="Century Gothic" w:cs="Times New Roman"/>
          <w:kern w:val="0"/>
          <w:sz w:val="22"/>
          <w:szCs w:val="22"/>
          <w:lang w:eastAsia="pt-PT"/>
          <w14:ligatures w14:val="none"/>
        </w:rPr>
        <w:t xml:space="preserve"> </w:t>
      </w:r>
      <w:r w:rsidR="00BF69BA">
        <w:rPr>
          <w:rFonts w:ascii="Century Gothic" w:eastAsia="Times New Roman" w:hAnsi="Century Gothic" w:cs="Times New Roman"/>
          <w:kern w:val="0"/>
          <w:sz w:val="22"/>
          <w:szCs w:val="22"/>
          <w:lang w:eastAsia="pt-PT"/>
          <w14:ligatures w14:val="none"/>
        </w:rPr>
        <w:t xml:space="preserve">também </w:t>
      </w:r>
      <w:r w:rsidRPr="005F62AF">
        <w:rPr>
          <w:rFonts w:ascii="Century Gothic" w:eastAsia="Times New Roman" w:hAnsi="Century Gothic" w:cs="Times New Roman"/>
          <w:kern w:val="0"/>
          <w:sz w:val="22"/>
          <w:szCs w:val="22"/>
          <w:lang w:eastAsia="pt-PT"/>
          <w14:ligatures w14:val="none"/>
        </w:rPr>
        <w:t>a transformação profunda que tem marcado o ensino superior, a evolução da relação entre marcas e consumidores, o papel estratégico do marketing na competitividade das organizações e a interação cada vez mais dinâmica entre comunicação, media e opinião pública, num contexto acelerado pela disrupção tecnológica.</w:t>
      </w:r>
    </w:p>
    <w:p w14:paraId="630C5B53" w14:textId="77777777" w:rsidR="003D427F" w:rsidRPr="005F62AF" w:rsidRDefault="003D427F" w:rsidP="005F62AF">
      <w:pPr>
        <w:spacing w:after="0" w:line="240" w:lineRule="auto"/>
        <w:jc w:val="both"/>
        <w:rPr>
          <w:rFonts w:ascii="Century Gothic" w:eastAsia="Times New Roman" w:hAnsi="Century Gothic" w:cs="Times New Roman"/>
          <w:kern w:val="0"/>
          <w:sz w:val="22"/>
          <w:szCs w:val="22"/>
          <w:lang w:eastAsia="pt-PT"/>
          <w14:ligatures w14:val="none"/>
        </w:rPr>
      </w:pPr>
    </w:p>
    <w:p w14:paraId="60EFA5FC" w14:textId="106EC5BE" w:rsidR="005F62AF" w:rsidRPr="00772FC0" w:rsidRDefault="0004385B" w:rsidP="005F62AF">
      <w:pPr>
        <w:spacing w:after="0" w:line="240" w:lineRule="auto"/>
        <w:jc w:val="both"/>
        <w:rPr>
          <w:rFonts w:ascii="Century Gothic" w:eastAsia="Times New Roman" w:hAnsi="Century Gothic" w:cs="Times New Roman"/>
          <w:i/>
          <w:iCs/>
          <w:kern w:val="0"/>
          <w:sz w:val="22"/>
          <w:szCs w:val="22"/>
          <w:lang w:eastAsia="pt-PT"/>
          <w14:ligatures w14:val="none"/>
        </w:rPr>
      </w:pPr>
      <w:r w:rsidRPr="00772FC0">
        <w:rPr>
          <w:rFonts w:ascii="Century Gothic" w:eastAsia="Times New Roman" w:hAnsi="Century Gothic" w:cs="Times New Roman"/>
          <w:b/>
          <w:bCs/>
          <w:kern w:val="0"/>
          <w:sz w:val="22"/>
          <w:szCs w:val="22"/>
          <w:lang w:eastAsia="pt-PT"/>
          <w14:ligatures w14:val="none"/>
        </w:rPr>
        <w:t>Marta Bicho</w:t>
      </w:r>
      <w:r>
        <w:rPr>
          <w:rFonts w:ascii="Century Gothic" w:eastAsia="Times New Roman" w:hAnsi="Century Gothic" w:cs="Times New Roman"/>
          <w:kern w:val="0"/>
          <w:sz w:val="22"/>
          <w:szCs w:val="22"/>
          <w:lang w:eastAsia="pt-PT"/>
          <w14:ligatures w14:val="none"/>
        </w:rPr>
        <w:t xml:space="preserve"> conclui</w:t>
      </w:r>
      <w:r w:rsidR="00772FC0">
        <w:rPr>
          <w:rFonts w:ascii="Century Gothic" w:eastAsia="Times New Roman" w:hAnsi="Century Gothic" w:cs="Times New Roman"/>
          <w:kern w:val="0"/>
          <w:sz w:val="22"/>
          <w:szCs w:val="22"/>
          <w:lang w:eastAsia="pt-PT"/>
          <w14:ligatures w14:val="none"/>
        </w:rPr>
        <w:t>u o debate afirmando que “</w:t>
      </w:r>
      <w:r w:rsidR="00BF69BA">
        <w:rPr>
          <w:rFonts w:ascii="Century Gothic" w:eastAsia="Times New Roman" w:hAnsi="Century Gothic" w:cs="Times New Roman"/>
          <w:i/>
          <w:iCs/>
          <w:kern w:val="0"/>
          <w:sz w:val="22"/>
          <w:szCs w:val="22"/>
          <w:lang w:eastAsia="pt-PT"/>
          <w14:ligatures w14:val="none"/>
        </w:rPr>
        <w:t>a</w:t>
      </w:r>
      <w:r w:rsidR="00772FC0" w:rsidRPr="00772FC0">
        <w:rPr>
          <w:rFonts w:ascii="Century Gothic" w:eastAsia="Times New Roman" w:hAnsi="Century Gothic" w:cs="Times New Roman"/>
          <w:i/>
          <w:iCs/>
          <w:kern w:val="0"/>
          <w:sz w:val="22"/>
          <w:szCs w:val="22"/>
          <w:lang w:eastAsia="pt-PT"/>
          <w14:ligatures w14:val="none"/>
        </w:rPr>
        <w:t>través do conceito de 'Marketing Lead Business', estamos a preparar uma nova geração de líderes que compreende que as organizações mais relevantes são aquelas orientadas pelo cliente, informadas por dados e suportadas por uma visão estratégica clara. Por estarem no centro desta convergência entre negócio, tecnologia e comportamento humano, os CMO são os profissionais melhor preparados para os desafios da liderança moderna. No IPAM, não formamos apenas especialistas para o presente</w:t>
      </w:r>
      <w:r w:rsidR="00772FC0">
        <w:rPr>
          <w:rFonts w:ascii="Century Gothic" w:eastAsia="Times New Roman" w:hAnsi="Century Gothic" w:cs="Times New Roman"/>
          <w:i/>
          <w:iCs/>
          <w:kern w:val="0"/>
          <w:sz w:val="22"/>
          <w:szCs w:val="22"/>
          <w:lang w:eastAsia="pt-PT"/>
          <w14:ligatures w14:val="none"/>
        </w:rPr>
        <w:t>,</w:t>
      </w:r>
      <w:r w:rsidR="00772FC0" w:rsidRPr="00772FC0">
        <w:rPr>
          <w:rFonts w:ascii="Century Gothic" w:eastAsia="Times New Roman" w:hAnsi="Century Gothic" w:cs="Times New Roman"/>
          <w:i/>
          <w:iCs/>
          <w:kern w:val="0"/>
          <w:sz w:val="22"/>
          <w:szCs w:val="22"/>
          <w:lang w:eastAsia="pt-PT"/>
          <w14:ligatures w14:val="none"/>
        </w:rPr>
        <w:t xml:space="preserve"> estamos a formar os decisores do futuro e os próximos CEO, capacitados para antecipar mudanças e criar valor num mundo que ainda não está definido</w:t>
      </w:r>
      <w:r w:rsidR="00772FC0">
        <w:rPr>
          <w:rFonts w:ascii="Century Gothic" w:eastAsia="Times New Roman" w:hAnsi="Century Gothic" w:cs="Times New Roman"/>
          <w:i/>
          <w:iCs/>
          <w:kern w:val="0"/>
          <w:sz w:val="22"/>
          <w:szCs w:val="22"/>
          <w:lang w:eastAsia="pt-PT"/>
          <w14:ligatures w14:val="none"/>
        </w:rPr>
        <w:t>.”</w:t>
      </w:r>
    </w:p>
    <w:p w14:paraId="332B54DF" w14:textId="77777777" w:rsidR="00C659E4" w:rsidRPr="00772FC0" w:rsidRDefault="00C659E4" w:rsidP="005F62AF">
      <w:pPr>
        <w:spacing w:after="0" w:line="240" w:lineRule="auto"/>
        <w:jc w:val="both"/>
        <w:rPr>
          <w:rFonts w:ascii="Century Gothic" w:eastAsia="Times New Roman" w:hAnsi="Century Gothic" w:cs="Times New Roman"/>
          <w:i/>
          <w:iCs/>
          <w:kern w:val="0"/>
          <w:sz w:val="22"/>
          <w:szCs w:val="22"/>
          <w:lang w:eastAsia="pt-PT"/>
          <w14:ligatures w14:val="none"/>
        </w:rPr>
      </w:pPr>
    </w:p>
    <w:p w14:paraId="3CC4EF55" w14:textId="380B9F1A" w:rsidR="005F62AF" w:rsidRDefault="005F62AF" w:rsidP="00F568B3">
      <w:pPr>
        <w:spacing w:after="0" w:line="240" w:lineRule="auto"/>
        <w:jc w:val="both"/>
        <w:rPr>
          <w:rFonts w:ascii="Century Gothic" w:eastAsia="Times New Roman" w:hAnsi="Century Gothic" w:cs="Times New Roman"/>
          <w:kern w:val="0"/>
          <w:sz w:val="22"/>
          <w:szCs w:val="22"/>
          <w:lang w:eastAsia="pt-PT"/>
          <w14:ligatures w14:val="none"/>
        </w:rPr>
      </w:pPr>
      <w:r w:rsidRPr="005F62AF">
        <w:rPr>
          <w:rFonts w:ascii="Century Gothic" w:eastAsia="Times New Roman" w:hAnsi="Century Gothic" w:cs="Times New Roman"/>
          <w:kern w:val="0"/>
          <w:sz w:val="22"/>
          <w:szCs w:val="22"/>
          <w:lang w:eastAsia="pt-PT"/>
          <w14:ligatures w14:val="none"/>
        </w:rPr>
        <w:t>Com mais de 40 anos de história, o IPAM apresentou esta inauguração como um marco para o futuro da instituição, reforçando a ampliação da sua oferta formativa nas áreas de marketing, negócios e tecnologia e consolidando um modelo educativo mais próximo das empresas e dos desafios reais do mercado. A instalação na Lispolis reforça esta estratégia, integrando a escola num ecossistema empresarial e inovador de elevada relevância para a cidade de Lisboa.</w:t>
      </w:r>
    </w:p>
    <w:p w14:paraId="28A88D99" w14:textId="77777777" w:rsidR="005F62AF" w:rsidRDefault="005F62AF" w:rsidP="00F568B3">
      <w:pPr>
        <w:spacing w:after="0" w:line="240" w:lineRule="auto"/>
        <w:jc w:val="both"/>
        <w:rPr>
          <w:rFonts w:ascii="Century Gothic" w:eastAsia="Times New Roman" w:hAnsi="Century Gothic" w:cs="Times New Roman"/>
          <w:kern w:val="0"/>
          <w:sz w:val="22"/>
          <w:szCs w:val="22"/>
          <w:lang w:eastAsia="pt-PT"/>
          <w14:ligatures w14:val="none"/>
        </w:rPr>
      </w:pPr>
    </w:p>
    <w:p w14:paraId="77D72087" w14:textId="5541397F" w:rsidR="00DB624A" w:rsidRPr="00506723" w:rsidRDefault="008B2E26">
      <w:pPr>
        <w:rPr>
          <w:rFonts w:ascii="Century Gothic" w:hAnsi="Century Gothic"/>
          <w:sz w:val="18"/>
          <w:szCs w:val="18"/>
        </w:rPr>
      </w:pPr>
      <w:r w:rsidRPr="00506723">
        <w:rPr>
          <w:rFonts w:ascii="Century Gothic" w:hAnsi="Century Gothic"/>
          <w:b/>
          <w:sz w:val="18"/>
          <w:szCs w:val="18"/>
        </w:rPr>
        <w:t>Para mais informações</w:t>
      </w:r>
      <w:r w:rsidR="00B1376E" w:rsidRPr="00506723">
        <w:rPr>
          <w:rFonts w:ascii="Century Gothic" w:hAnsi="Century Gothic"/>
          <w:b/>
          <w:sz w:val="18"/>
          <w:szCs w:val="18"/>
        </w:rPr>
        <w:t>, favor contactar</w:t>
      </w:r>
      <w:r w:rsidRPr="00506723">
        <w:rPr>
          <w:rFonts w:ascii="Century Gothic" w:hAnsi="Century Gothic"/>
          <w:sz w:val="18"/>
          <w:szCs w:val="18"/>
        </w:rPr>
        <w:t>:</w:t>
      </w:r>
    </w:p>
    <w:p w14:paraId="01CEE3C8"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3EB8AB6F" wp14:editId="4D958AFA">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506723" w:rsidRDefault="009C4AE2" w:rsidP="009C4AE2">
      <w:pPr>
        <w:pStyle w:val="NormalWeb"/>
        <w:spacing w:before="0" w:beforeAutospacing="0" w:after="0" w:afterAutospacing="0"/>
        <w:rPr>
          <w:rFonts w:ascii="Century Gothic" w:hAnsi="Century Gothic"/>
          <w:sz w:val="18"/>
          <w:szCs w:val="18"/>
        </w:rPr>
      </w:pPr>
    </w:p>
    <w:p w14:paraId="53CB906A"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1" w:tgtFrame="_blank" w:tooltip="mailto:ana.santos@lift.com.pt" w:history="1">
        <w:r w:rsidRPr="00506723">
          <w:rPr>
            <w:rStyle w:val="Hyperlink"/>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+351 914 409 595</w:t>
      </w:r>
    </w:p>
    <w:p w14:paraId="43701A95" w14:textId="070AAEC9" w:rsidR="009C4AE2" w:rsidRPr="00506723" w:rsidRDefault="009C4AE2" w:rsidP="009C4AE2">
      <w:pPr>
        <w:spacing w:after="0" w:line="240" w:lineRule="auto"/>
        <w:rPr>
          <w:rFonts w:ascii="Century Gothic" w:eastAsia="Times New Roman" w:hAnsi="Century Gothic" w:cs="Times New Roman"/>
          <w:kern w:val="0"/>
          <w:sz w:val="18"/>
          <w:szCs w:val="18"/>
          <w:lang w:eastAsia="pt-PT"/>
          <w14:ligatures w14:val="none"/>
        </w:rPr>
      </w:pPr>
      <w:r w:rsidRPr="00506723">
        <w:rPr>
          <w:rFonts w:ascii="Century Gothic" w:hAnsi="Century Gothic"/>
          <w:sz w:val="18"/>
          <w:szCs w:val="18"/>
        </w:rPr>
        <w:t xml:space="preserve">Hugo Costa| </w:t>
      </w:r>
      <w:hyperlink r:id="rId12" w:history="1">
        <w:r w:rsidRPr="00506723">
          <w:rPr>
            <w:rStyle w:val="Hyperlink"/>
            <w:rFonts w:ascii="Century Gothic" w:hAnsi="Century Gothic"/>
            <w:sz w:val="18"/>
            <w:szCs w:val="18"/>
          </w:rPr>
          <w:t>hugo.costa@lift.com.pt</w:t>
        </w:r>
      </w:hyperlink>
      <w:r w:rsidRPr="00506723">
        <w:rPr>
          <w:rFonts w:ascii="Century Gothic" w:hAnsi="Century Gothic"/>
          <w:sz w:val="18"/>
          <w:szCs w:val="18"/>
        </w:rPr>
        <w:t xml:space="preserve"> | +351 914 409 524</w:t>
      </w:r>
    </w:p>
    <w:p w14:paraId="365EE5E7" w14:textId="77777777" w:rsidR="00BF69BA" w:rsidRDefault="00BF69BA" w:rsidP="00BF69BA">
      <w:pPr>
        <w:spacing w:after="0" w:line="240" w:lineRule="auto"/>
        <w:rPr>
          <w:rFonts w:ascii="Century Gothic" w:eastAsia="Century Gothic" w:hAnsi="Century Gothic" w:cs="Century Gothic"/>
          <w:b/>
          <w:bCs/>
          <w:color w:val="000000" w:themeColor="text1"/>
          <w:sz w:val="16"/>
          <w:szCs w:val="16"/>
        </w:rPr>
      </w:pPr>
    </w:p>
    <w:p w14:paraId="39416141" w14:textId="34B8F369" w:rsidR="001F0885" w:rsidRPr="00506723" w:rsidRDefault="001F0885" w:rsidP="00BF69BA">
      <w:pPr>
        <w:spacing w:after="0" w:line="240" w:lineRule="auto"/>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b/>
          <w:bCs/>
          <w:color w:val="000000" w:themeColor="text1"/>
          <w:sz w:val="16"/>
          <w:szCs w:val="16"/>
        </w:rPr>
        <w:t>Sobre o IPAM</w:t>
      </w:r>
    </w:p>
    <w:p w14:paraId="1C3CBC8D" w14:textId="36E714F4" w:rsidR="001F0885" w:rsidRPr="00506723" w:rsidRDefault="001F0885" w:rsidP="00BF69BA">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sidRPr="00506723">
        <w:rPr>
          <w:rFonts w:ascii="Century Gothic" w:eastAsia="Century Gothic" w:hAnsi="Century Gothic" w:cs="Century Gothic"/>
          <w:color w:val="000000" w:themeColor="text1"/>
          <w:sz w:val="16"/>
          <w:szCs w:val="16"/>
        </w:rPr>
        <w:t xml:space="preserve"> Técnicos</w:t>
      </w:r>
      <w:r w:rsidRPr="00506723">
        <w:rPr>
          <w:rFonts w:ascii="Century Gothic" w:eastAsia="Century Gothic" w:hAnsi="Century Gothic" w:cs="Century Gothic"/>
          <w:color w:val="000000" w:themeColor="text1"/>
          <w:sz w:val="16"/>
          <w:szCs w:val="16"/>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p>
    <w:p w14:paraId="2B4D2E1A" w14:textId="185692E5" w:rsidR="001F0885" w:rsidRPr="00506723" w:rsidRDefault="001F0885" w:rsidP="00117AA9">
      <w:pPr>
        <w:spacing w:after="0" w:line="240" w:lineRule="auto"/>
        <w:jc w:val="both"/>
        <w:rPr>
          <w:rFonts w:ascii="Century Gothic" w:hAnsi="Century Gothic"/>
          <w:sz w:val="28"/>
        </w:rPr>
      </w:pPr>
      <w:r w:rsidRPr="00506723">
        <w:rPr>
          <w:rFonts w:ascii="Century Gothic" w:eastAsia="Century Gothic" w:hAnsi="Century Gothic" w:cs="Century Gothic"/>
          <w:color w:val="000000" w:themeColor="text1"/>
          <w:sz w:val="16"/>
          <w:szCs w:val="16"/>
        </w:rPr>
        <w:t>Para mais informações sobre o IPAM: </w:t>
      </w:r>
      <w:hyperlink r:id="rId13" w:tgtFrame="_blank" w:tooltip="http://www.ipam.pt/" w:history="1">
        <w:r w:rsidRPr="00506723">
          <w:rPr>
            <w:rStyle w:val="Hyperlink"/>
            <w:rFonts w:ascii="Century Gothic" w:eastAsia="Century Gothic" w:hAnsi="Century Gothic" w:cs="Century Gothic"/>
            <w:sz w:val="16"/>
            <w:szCs w:val="16"/>
          </w:rPr>
          <w:t>www.ipam.pt</w:t>
        </w:r>
      </w:hyperlink>
    </w:p>
    <w:sectPr w:rsidR="001F0885" w:rsidRPr="00506723" w:rsidSect="003A65E1">
      <w:headerReference w:type="default" r:id="rId14"/>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64FBB" w14:textId="77777777" w:rsidR="00FC3770" w:rsidRDefault="00FC3770" w:rsidP="002F5AFD">
      <w:pPr>
        <w:spacing w:after="0" w:line="240" w:lineRule="auto"/>
      </w:pPr>
      <w:r>
        <w:separator/>
      </w:r>
    </w:p>
  </w:endnote>
  <w:endnote w:type="continuationSeparator" w:id="0">
    <w:p w14:paraId="2779F053" w14:textId="77777777" w:rsidR="00FC3770" w:rsidRDefault="00FC3770"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30A74" w14:textId="77777777" w:rsidR="00FC3770" w:rsidRDefault="00FC3770" w:rsidP="002F5AFD">
      <w:pPr>
        <w:spacing w:after="0" w:line="240" w:lineRule="auto"/>
      </w:pPr>
      <w:r>
        <w:separator/>
      </w:r>
    </w:p>
  </w:footnote>
  <w:footnote w:type="continuationSeparator" w:id="0">
    <w:p w14:paraId="42BB1B3C" w14:textId="77777777" w:rsidR="00FC3770" w:rsidRDefault="00FC3770"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837C" w14:textId="0DA98F44" w:rsidR="002F5AFD" w:rsidRDefault="002F5AFD" w:rsidP="002F5AFD">
    <w:pPr>
      <w:pStyle w:val="Header"/>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1226470491"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18981D2B" w14:textId="77777777" w:rsidR="002F5AFD" w:rsidRDefault="002F5AFD" w:rsidP="002F5A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245"/>
    <w:multiLevelType w:val="hybridMultilevel"/>
    <w:tmpl w:val="39C464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9295B"/>
    <w:multiLevelType w:val="hybridMultilevel"/>
    <w:tmpl w:val="85D817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5557E"/>
    <w:multiLevelType w:val="hybridMultilevel"/>
    <w:tmpl w:val="10140F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15"/>
  </w:num>
  <w:num w:numId="5">
    <w:abstractNumId w:val="2"/>
  </w:num>
  <w:num w:numId="6">
    <w:abstractNumId w:val="14"/>
  </w:num>
  <w:num w:numId="7">
    <w:abstractNumId w:val="1"/>
  </w:num>
  <w:num w:numId="8">
    <w:abstractNumId w:val="19"/>
  </w:num>
  <w:num w:numId="9">
    <w:abstractNumId w:val="18"/>
  </w:num>
  <w:num w:numId="10">
    <w:abstractNumId w:val="7"/>
  </w:num>
  <w:num w:numId="11">
    <w:abstractNumId w:val="3"/>
  </w:num>
  <w:num w:numId="12">
    <w:abstractNumId w:val="5"/>
  </w:num>
  <w:num w:numId="13">
    <w:abstractNumId w:val="17"/>
  </w:num>
  <w:num w:numId="14">
    <w:abstractNumId w:val="12"/>
  </w:num>
  <w:num w:numId="15">
    <w:abstractNumId w:val="4"/>
  </w:num>
  <w:num w:numId="16">
    <w:abstractNumId w:val="6"/>
  </w:num>
  <w:num w:numId="17">
    <w:abstractNumId w:val="9"/>
  </w:num>
  <w:num w:numId="18">
    <w:abstractNumId w:val="16"/>
  </w:num>
  <w:num w:numId="19">
    <w:abstractNumId w:val="11"/>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36CB3"/>
    <w:rsid w:val="0004385B"/>
    <w:rsid w:val="0005182E"/>
    <w:rsid w:val="000638AE"/>
    <w:rsid w:val="00092CF2"/>
    <w:rsid w:val="000D3FAA"/>
    <w:rsid w:val="000F6305"/>
    <w:rsid w:val="000F76A6"/>
    <w:rsid w:val="00111A26"/>
    <w:rsid w:val="00117AA9"/>
    <w:rsid w:val="001207CD"/>
    <w:rsid w:val="00157202"/>
    <w:rsid w:val="00157D97"/>
    <w:rsid w:val="001663EE"/>
    <w:rsid w:val="00191EAF"/>
    <w:rsid w:val="001C644D"/>
    <w:rsid w:val="001C7B23"/>
    <w:rsid w:val="001D529F"/>
    <w:rsid w:val="001F0885"/>
    <w:rsid w:val="00221472"/>
    <w:rsid w:val="0029674D"/>
    <w:rsid w:val="00297B8F"/>
    <w:rsid w:val="002A3363"/>
    <w:rsid w:val="002C048E"/>
    <w:rsid w:val="002D1E2F"/>
    <w:rsid w:val="002E6AE4"/>
    <w:rsid w:val="002F5AFD"/>
    <w:rsid w:val="003037C6"/>
    <w:rsid w:val="0030509A"/>
    <w:rsid w:val="00305E7A"/>
    <w:rsid w:val="00306939"/>
    <w:rsid w:val="00320E33"/>
    <w:rsid w:val="00337AB2"/>
    <w:rsid w:val="003421AE"/>
    <w:rsid w:val="00370036"/>
    <w:rsid w:val="00394DA9"/>
    <w:rsid w:val="003A65E1"/>
    <w:rsid w:val="003D427F"/>
    <w:rsid w:val="003E0442"/>
    <w:rsid w:val="003E7110"/>
    <w:rsid w:val="003F1362"/>
    <w:rsid w:val="003F4A4E"/>
    <w:rsid w:val="00407EB4"/>
    <w:rsid w:val="0044462A"/>
    <w:rsid w:val="004730CB"/>
    <w:rsid w:val="004C764F"/>
    <w:rsid w:val="004D6A21"/>
    <w:rsid w:val="004E5288"/>
    <w:rsid w:val="00506723"/>
    <w:rsid w:val="00522E7C"/>
    <w:rsid w:val="00534D93"/>
    <w:rsid w:val="0055105F"/>
    <w:rsid w:val="005676E3"/>
    <w:rsid w:val="00572FDD"/>
    <w:rsid w:val="00574655"/>
    <w:rsid w:val="005A7843"/>
    <w:rsid w:val="005B22F4"/>
    <w:rsid w:val="005C12DC"/>
    <w:rsid w:val="005D0B33"/>
    <w:rsid w:val="005D37E2"/>
    <w:rsid w:val="005D67D3"/>
    <w:rsid w:val="005E0ECC"/>
    <w:rsid w:val="005E3999"/>
    <w:rsid w:val="005F62AF"/>
    <w:rsid w:val="006112D6"/>
    <w:rsid w:val="0061460C"/>
    <w:rsid w:val="006155B1"/>
    <w:rsid w:val="0063172D"/>
    <w:rsid w:val="006324C7"/>
    <w:rsid w:val="0065047A"/>
    <w:rsid w:val="00650547"/>
    <w:rsid w:val="00655A3D"/>
    <w:rsid w:val="006578D2"/>
    <w:rsid w:val="0066401C"/>
    <w:rsid w:val="0068486F"/>
    <w:rsid w:val="006877FA"/>
    <w:rsid w:val="006944FD"/>
    <w:rsid w:val="00694677"/>
    <w:rsid w:val="00712687"/>
    <w:rsid w:val="0072183C"/>
    <w:rsid w:val="00737551"/>
    <w:rsid w:val="007533B3"/>
    <w:rsid w:val="007639AB"/>
    <w:rsid w:val="0077045F"/>
    <w:rsid w:val="00772FC0"/>
    <w:rsid w:val="00775157"/>
    <w:rsid w:val="00777F04"/>
    <w:rsid w:val="007A18F3"/>
    <w:rsid w:val="007B6224"/>
    <w:rsid w:val="007C17FD"/>
    <w:rsid w:val="007D4F91"/>
    <w:rsid w:val="007D5DE2"/>
    <w:rsid w:val="00800B39"/>
    <w:rsid w:val="00830950"/>
    <w:rsid w:val="008512E9"/>
    <w:rsid w:val="0085493E"/>
    <w:rsid w:val="00867686"/>
    <w:rsid w:val="0089298E"/>
    <w:rsid w:val="008A3A13"/>
    <w:rsid w:val="008B1DF9"/>
    <w:rsid w:val="008B2E26"/>
    <w:rsid w:val="008B342B"/>
    <w:rsid w:val="008B6A41"/>
    <w:rsid w:val="008D590F"/>
    <w:rsid w:val="008E79D8"/>
    <w:rsid w:val="008F3FFA"/>
    <w:rsid w:val="00910146"/>
    <w:rsid w:val="009164E3"/>
    <w:rsid w:val="0092153B"/>
    <w:rsid w:val="00923E82"/>
    <w:rsid w:val="009244EB"/>
    <w:rsid w:val="009265AA"/>
    <w:rsid w:val="009418B1"/>
    <w:rsid w:val="00964F53"/>
    <w:rsid w:val="009742EA"/>
    <w:rsid w:val="00974C2E"/>
    <w:rsid w:val="009773C8"/>
    <w:rsid w:val="0099011A"/>
    <w:rsid w:val="009A5071"/>
    <w:rsid w:val="009B0848"/>
    <w:rsid w:val="009C4AE2"/>
    <w:rsid w:val="009C75E8"/>
    <w:rsid w:val="009D2510"/>
    <w:rsid w:val="00A062BF"/>
    <w:rsid w:val="00A11A84"/>
    <w:rsid w:val="00A24ED5"/>
    <w:rsid w:val="00A42C09"/>
    <w:rsid w:val="00A42DEB"/>
    <w:rsid w:val="00A76E59"/>
    <w:rsid w:val="00A8136A"/>
    <w:rsid w:val="00A84FCC"/>
    <w:rsid w:val="00A9166E"/>
    <w:rsid w:val="00A916FC"/>
    <w:rsid w:val="00AA1741"/>
    <w:rsid w:val="00AA4E33"/>
    <w:rsid w:val="00AB52FD"/>
    <w:rsid w:val="00AB639F"/>
    <w:rsid w:val="00AB696D"/>
    <w:rsid w:val="00AC7184"/>
    <w:rsid w:val="00AC739D"/>
    <w:rsid w:val="00AD08EC"/>
    <w:rsid w:val="00AD6116"/>
    <w:rsid w:val="00AE3BAA"/>
    <w:rsid w:val="00AE7E0A"/>
    <w:rsid w:val="00B1376E"/>
    <w:rsid w:val="00B421D7"/>
    <w:rsid w:val="00B44E6A"/>
    <w:rsid w:val="00B65B17"/>
    <w:rsid w:val="00BD04DD"/>
    <w:rsid w:val="00BF69BA"/>
    <w:rsid w:val="00C031D5"/>
    <w:rsid w:val="00C05372"/>
    <w:rsid w:val="00C37B62"/>
    <w:rsid w:val="00C52C99"/>
    <w:rsid w:val="00C659E4"/>
    <w:rsid w:val="00C66918"/>
    <w:rsid w:val="00C70C8C"/>
    <w:rsid w:val="00CB010A"/>
    <w:rsid w:val="00CE2F04"/>
    <w:rsid w:val="00CE65C1"/>
    <w:rsid w:val="00CF76A7"/>
    <w:rsid w:val="00D5260C"/>
    <w:rsid w:val="00D671B7"/>
    <w:rsid w:val="00D77C23"/>
    <w:rsid w:val="00D913E2"/>
    <w:rsid w:val="00DA7228"/>
    <w:rsid w:val="00DB624A"/>
    <w:rsid w:val="00E158C3"/>
    <w:rsid w:val="00E50E06"/>
    <w:rsid w:val="00E75D3D"/>
    <w:rsid w:val="00E76A35"/>
    <w:rsid w:val="00E76ACC"/>
    <w:rsid w:val="00EC49DB"/>
    <w:rsid w:val="00ED0B21"/>
    <w:rsid w:val="00EE0CE0"/>
    <w:rsid w:val="00EE3C8B"/>
    <w:rsid w:val="00EF053C"/>
    <w:rsid w:val="00EF48BE"/>
    <w:rsid w:val="00EF55AD"/>
    <w:rsid w:val="00F21153"/>
    <w:rsid w:val="00F212FC"/>
    <w:rsid w:val="00F217D4"/>
    <w:rsid w:val="00F27D60"/>
    <w:rsid w:val="00F32A3A"/>
    <w:rsid w:val="00F464B4"/>
    <w:rsid w:val="00F53EDC"/>
    <w:rsid w:val="00F568B3"/>
    <w:rsid w:val="00F623A2"/>
    <w:rsid w:val="00F85197"/>
    <w:rsid w:val="00F96D8B"/>
    <w:rsid w:val="00FA61C9"/>
    <w:rsid w:val="00FB22E6"/>
    <w:rsid w:val="00FC0DBC"/>
    <w:rsid w:val="00FC18AD"/>
    <w:rsid w:val="00FC2E6E"/>
    <w:rsid w:val="00FC3770"/>
    <w:rsid w:val="00FE4B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6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24A"/>
    <w:rPr>
      <w:rFonts w:eastAsiaTheme="majorEastAsia" w:cstheme="majorBidi"/>
      <w:color w:val="272727" w:themeColor="text1" w:themeTint="D8"/>
    </w:rPr>
  </w:style>
  <w:style w:type="paragraph" w:styleId="Title">
    <w:name w:val="Title"/>
    <w:basedOn w:val="Normal"/>
    <w:next w:val="Normal"/>
    <w:link w:val="TitleCha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24A"/>
    <w:pPr>
      <w:spacing w:before="160"/>
      <w:jc w:val="center"/>
    </w:pPr>
    <w:rPr>
      <w:i/>
      <w:iCs/>
      <w:color w:val="404040" w:themeColor="text1" w:themeTint="BF"/>
    </w:rPr>
  </w:style>
  <w:style w:type="character" w:customStyle="1" w:styleId="QuoteChar">
    <w:name w:val="Quote Char"/>
    <w:basedOn w:val="DefaultParagraphFont"/>
    <w:link w:val="Quote"/>
    <w:uiPriority w:val="29"/>
    <w:rsid w:val="00DB624A"/>
    <w:rPr>
      <w:i/>
      <w:iCs/>
      <w:color w:val="404040" w:themeColor="text1" w:themeTint="BF"/>
    </w:rPr>
  </w:style>
  <w:style w:type="paragraph" w:styleId="ListParagraph">
    <w:name w:val="List Paragraph"/>
    <w:basedOn w:val="Normal"/>
    <w:uiPriority w:val="34"/>
    <w:qFormat/>
    <w:rsid w:val="00DB624A"/>
    <w:pPr>
      <w:ind w:left="720"/>
      <w:contextualSpacing/>
    </w:pPr>
  </w:style>
  <w:style w:type="character" w:styleId="IntenseEmphasis">
    <w:name w:val="Intense Emphasis"/>
    <w:basedOn w:val="DefaultParagraphFont"/>
    <w:uiPriority w:val="21"/>
    <w:qFormat/>
    <w:rsid w:val="00DB624A"/>
    <w:rPr>
      <w:i/>
      <w:iCs/>
      <w:color w:val="0F4761" w:themeColor="accent1" w:themeShade="BF"/>
    </w:rPr>
  </w:style>
  <w:style w:type="paragraph" w:styleId="IntenseQuote">
    <w:name w:val="Intense Quote"/>
    <w:basedOn w:val="Normal"/>
    <w:next w:val="Normal"/>
    <w:link w:val="IntenseQuoteCha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24A"/>
    <w:rPr>
      <w:i/>
      <w:iCs/>
      <w:color w:val="0F4761" w:themeColor="accent1" w:themeShade="BF"/>
    </w:rPr>
  </w:style>
  <w:style w:type="character" w:styleId="IntenseReference">
    <w:name w:val="Intense Reference"/>
    <w:basedOn w:val="DefaultParagraphFont"/>
    <w:uiPriority w:val="32"/>
    <w:qFormat/>
    <w:rsid w:val="00DB624A"/>
    <w:rPr>
      <w:b/>
      <w:bCs/>
      <w:smallCaps/>
      <w:color w:val="0F4761" w:themeColor="accent1" w:themeShade="BF"/>
      <w:spacing w:val="5"/>
    </w:rPr>
  </w:style>
  <w:style w:type="character" w:styleId="Hyperlink">
    <w:name w:val="Hyperlink"/>
    <w:basedOn w:val="DefaultParagraphFont"/>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Header">
    <w:name w:val="header"/>
    <w:basedOn w:val="Normal"/>
    <w:link w:val="HeaderChar"/>
    <w:uiPriority w:val="99"/>
    <w:unhideWhenUsed/>
    <w:rsid w:val="002F5AFD"/>
    <w:pPr>
      <w:tabs>
        <w:tab w:val="center" w:pos="4252"/>
        <w:tab w:val="right" w:pos="8504"/>
      </w:tabs>
      <w:spacing w:after="0" w:line="240" w:lineRule="auto"/>
    </w:pPr>
  </w:style>
  <w:style w:type="character" w:customStyle="1" w:styleId="HeaderChar">
    <w:name w:val="Header Char"/>
    <w:basedOn w:val="DefaultParagraphFont"/>
    <w:link w:val="Header"/>
    <w:uiPriority w:val="99"/>
    <w:rsid w:val="002F5AFD"/>
  </w:style>
  <w:style w:type="paragraph" w:styleId="Footer">
    <w:name w:val="footer"/>
    <w:basedOn w:val="Normal"/>
    <w:link w:val="FooterChar"/>
    <w:uiPriority w:val="99"/>
    <w:unhideWhenUsed/>
    <w:rsid w:val="002F5AFD"/>
    <w:pPr>
      <w:tabs>
        <w:tab w:val="center" w:pos="4252"/>
        <w:tab w:val="right" w:pos="8504"/>
      </w:tabs>
      <w:spacing w:after="0" w:line="240" w:lineRule="auto"/>
    </w:pPr>
  </w:style>
  <w:style w:type="character" w:customStyle="1" w:styleId="FooterChar">
    <w:name w:val="Footer Char"/>
    <w:basedOn w:val="DefaultParagraphFont"/>
    <w:link w:val="Footer"/>
    <w:uiPriority w:val="99"/>
    <w:rsid w:val="002F5AFD"/>
  </w:style>
  <w:style w:type="character" w:styleId="CommentReference">
    <w:name w:val="annotation reference"/>
    <w:basedOn w:val="DefaultParagraphFont"/>
    <w:uiPriority w:val="99"/>
    <w:semiHidden/>
    <w:unhideWhenUsed/>
    <w:rsid w:val="00E158C3"/>
    <w:rPr>
      <w:sz w:val="16"/>
      <w:szCs w:val="16"/>
    </w:rPr>
  </w:style>
  <w:style w:type="paragraph" w:styleId="CommentText">
    <w:name w:val="annotation text"/>
    <w:basedOn w:val="Normal"/>
    <w:link w:val="CommentTextChar"/>
    <w:uiPriority w:val="99"/>
    <w:unhideWhenUsed/>
    <w:rsid w:val="00E158C3"/>
    <w:pPr>
      <w:spacing w:line="240" w:lineRule="auto"/>
    </w:pPr>
    <w:rPr>
      <w:sz w:val="20"/>
      <w:szCs w:val="20"/>
    </w:rPr>
  </w:style>
  <w:style w:type="character" w:customStyle="1" w:styleId="CommentTextChar">
    <w:name w:val="Comment Text Char"/>
    <w:basedOn w:val="DefaultParagraphFont"/>
    <w:link w:val="CommentText"/>
    <w:uiPriority w:val="99"/>
    <w:rsid w:val="00E158C3"/>
    <w:rPr>
      <w:sz w:val="20"/>
      <w:szCs w:val="20"/>
    </w:rPr>
  </w:style>
  <w:style w:type="paragraph" w:styleId="CommentSubject">
    <w:name w:val="annotation subject"/>
    <w:basedOn w:val="CommentText"/>
    <w:next w:val="CommentText"/>
    <w:link w:val="CommentSubjectChar"/>
    <w:uiPriority w:val="99"/>
    <w:semiHidden/>
    <w:unhideWhenUsed/>
    <w:rsid w:val="00E158C3"/>
    <w:rPr>
      <w:b/>
      <w:bCs/>
    </w:rPr>
  </w:style>
  <w:style w:type="character" w:customStyle="1" w:styleId="CommentSubjectChar">
    <w:name w:val="Comment Subject Char"/>
    <w:basedOn w:val="CommentTextChar"/>
    <w:link w:val="CommentSubject"/>
    <w:uiPriority w:val="99"/>
    <w:semiHidden/>
    <w:rsid w:val="00E158C3"/>
    <w:rPr>
      <w:b/>
      <w:bCs/>
      <w:sz w:val="20"/>
      <w:szCs w:val="20"/>
    </w:rPr>
  </w:style>
  <w:style w:type="paragraph" w:styleId="BalloonText">
    <w:name w:val="Balloon Text"/>
    <w:basedOn w:val="Normal"/>
    <w:link w:val="BalloonTextChar"/>
    <w:uiPriority w:val="99"/>
    <w:semiHidden/>
    <w:unhideWhenUsed/>
    <w:rsid w:val="0063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a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go.costa@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santos@lift.com.p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10" ma:contentTypeDescription="Create a new document." ma:contentTypeScope="" ma:versionID="91d0f6a1a16f251936d6a12a6c876d50">
  <xsd:schema xmlns:xsd="http://www.w3.org/2001/XMLSchema" xmlns:xs="http://www.w3.org/2001/XMLSchema" xmlns:p="http://schemas.microsoft.com/office/2006/metadata/properties" xmlns:ns3="ba8ac7e5-b07f-4fea-965c-25c13cc33270" targetNamespace="http://schemas.microsoft.com/office/2006/metadata/properties" ma:root="true" ma:fieldsID="19463c5108bd40a5472fc0c182418d2d"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8ac7e5-b07f-4fea-965c-25c13cc33270" xsi:nil="true"/>
  </documentManagement>
</p:properties>
</file>

<file path=customXml/itemProps1.xml><?xml version="1.0" encoding="utf-8"?>
<ds:datastoreItem xmlns:ds="http://schemas.openxmlformats.org/officeDocument/2006/customXml" ds:itemID="{0B54299D-6F9B-4C5E-BF95-78222FE347F8}">
  <ds:schemaRefs>
    <ds:schemaRef ds:uri="http://schemas.microsoft.com/sharepoint/v3/contenttype/forms"/>
  </ds:schemaRefs>
</ds:datastoreItem>
</file>

<file path=customXml/itemProps2.xml><?xml version="1.0" encoding="utf-8"?>
<ds:datastoreItem xmlns:ds="http://schemas.openxmlformats.org/officeDocument/2006/customXml" ds:itemID="{ED92160C-1A00-442C-AA62-869F8E951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1DD26-FF9B-4245-96E7-1FB9CDBB23CB}">
  <ds:schemaRef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ba8ac7e5-b07f-4fea-965c-25c13cc33270"/>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1032</Words>
  <Characters>5577</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Sara Filipe</cp:lastModifiedBy>
  <cp:revision>83</cp:revision>
  <dcterms:created xsi:type="dcterms:W3CDTF">2026-03-04T13:28:00Z</dcterms:created>
  <dcterms:modified xsi:type="dcterms:W3CDTF">2026-03-05T16:51:00Z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ies>
</file>