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A30DB1" w14:textId="77777777" w:rsidR="00031D4B" w:rsidRDefault="00031D4B" w:rsidP="00D64EE0">
      <w:pPr>
        <w:spacing w:after="240"/>
        <w:jc w:val="center"/>
        <w:rPr>
          <w:rFonts w:ascii="Aptos" w:hAnsi="Aptos"/>
          <w:b/>
          <w:bCs/>
          <w:color w:val="001B50"/>
          <w:sz w:val="40"/>
          <w:szCs w:val="40"/>
        </w:rPr>
      </w:pPr>
    </w:p>
    <w:p w14:paraId="4E5D222F" w14:textId="5F51293F" w:rsidR="00E205F7" w:rsidRPr="00031D4B" w:rsidRDefault="00D64EE0" w:rsidP="00031D4B">
      <w:pPr>
        <w:spacing w:after="240"/>
        <w:jc w:val="center"/>
        <w:rPr>
          <w:rFonts w:ascii="Aptos" w:hAnsi="Aptos"/>
          <w:b/>
          <w:bCs/>
          <w:color w:val="001B50"/>
          <w:sz w:val="40"/>
          <w:szCs w:val="40"/>
        </w:rPr>
      </w:pPr>
      <w:r w:rsidRPr="00D64EE0">
        <w:rPr>
          <w:rFonts w:ascii="Aptos" w:hAnsi="Aptos"/>
          <w:b/>
          <w:bCs/>
          <w:color w:val="001B50"/>
          <w:sz w:val="40"/>
          <w:szCs w:val="40"/>
        </w:rPr>
        <w:t>Comerciantes ganham nova vantagem competitiva com integração da REDUNIQ no Adobe Commerce</w:t>
      </w:r>
    </w:p>
    <w:p w14:paraId="35A8530C" w14:textId="777803AB" w:rsidR="00271BB6" w:rsidRDefault="00271BB6" w:rsidP="00031D4B">
      <w:pPr>
        <w:spacing w:after="240"/>
        <w:jc w:val="center"/>
        <w:rPr>
          <w:b/>
          <w:bCs/>
          <w:sz w:val="20"/>
          <w:szCs w:val="20"/>
        </w:rPr>
      </w:pPr>
      <w:r w:rsidRPr="7A1C8C42">
        <w:rPr>
          <w:b/>
          <w:bCs/>
          <w:sz w:val="20"/>
          <w:szCs w:val="20"/>
        </w:rPr>
        <w:t xml:space="preserve">O módulo de pagamentos </w:t>
      </w:r>
      <w:r w:rsidR="00E205F7">
        <w:rPr>
          <w:b/>
          <w:bCs/>
          <w:sz w:val="20"/>
          <w:szCs w:val="20"/>
        </w:rPr>
        <w:t>da UNICRE</w:t>
      </w:r>
      <w:r w:rsidR="00E205F7" w:rsidRPr="7A1C8C42">
        <w:rPr>
          <w:b/>
          <w:bCs/>
          <w:sz w:val="20"/>
          <w:szCs w:val="20"/>
        </w:rPr>
        <w:t xml:space="preserve"> </w:t>
      </w:r>
      <w:r w:rsidRPr="7A1C8C42">
        <w:rPr>
          <w:b/>
          <w:bCs/>
          <w:sz w:val="20"/>
          <w:szCs w:val="20"/>
        </w:rPr>
        <w:t xml:space="preserve">passa a estar oficialmente disponível </w:t>
      </w:r>
      <w:r w:rsidR="00AD2D4A">
        <w:rPr>
          <w:b/>
          <w:bCs/>
          <w:sz w:val="20"/>
          <w:szCs w:val="20"/>
        </w:rPr>
        <w:t>através d</w:t>
      </w:r>
      <w:r w:rsidR="00D0028C">
        <w:rPr>
          <w:b/>
          <w:bCs/>
          <w:sz w:val="20"/>
          <w:szCs w:val="20"/>
        </w:rPr>
        <w:t xml:space="preserve">a extensão </w:t>
      </w:r>
      <w:proofErr w:type="spellStart"/>
      <w:r w:rsidR="00D0028C">
        <w:rPr>
          <w:b/>
          <w:bCs/>
          <w:sz w:val="20"/>
          <w:szCs w:val="20"/>
        </w:rPr>
        <w:t>Magento</w:t>
      </w:r>
      <w:proofErr w:type="spellEnd"/>
      <w:r w:rsidR="00FA5220">
        <w:rPr>
          <w:b/>
          <w:bCs/>
          <w:sz w:val="20"/>
          <w:szCs w:val="20"/>
        </w:rPr>
        <w:t xml:space="preserve"> </w:t>
      </w:r>
      <w:r w:rsidR="00AD2D4A">
        <w:rPr>
          <w:b/>
          <w:bCs/>
          <w:sz w:val="20"/>
          <w:szCs w:val="20"/>
        </w:rPr>
        <w:t>no</w:t>
      </w:r>
      <w:r w:rsidR="00FA5220">
        <w:rPr>
          <w:b/>
          <w:bCs/>
          <w:sz w:val="20"/>
          <w:szCs w:val="20"/>
        </w:rPr>
        <w:t xml:space="preserve"> </w:t>
      </w:r>
      <w:r w:rsidRPr="7A1C8C42">
        <w:rPr>
          <w:b/>
          <w:bCs/>
          <w:sz w:val="20"/>
          <w:szCs w:val="20"/>
        </w:rPr>
        <w:t xml:space="preserve">Adobe Commerce, </w:t>
      </w:r>
      <w:r w:rsidR="00131547">
        <w:rPr>
          <w:b/>
          <w:bCs/>
          <w:sz w:val="20"/>
          <w:szCs w:val="20"/>
        </w:rPr>
        <w:t>oferecendo</w:t>
      </w:r>
      <w:r w:rsidRPr="7A1C8C42">
        <w:rPr>
          <w:b/>
          <w:bCs/>
          <w:sz w:val="20"/>
          <w:szCs w:val="20"/>
        </w:rPr>
        <w:t xml:space="preserve"> uma integração </w:t>
      </w:r>
      <w:r w:rsidR="00131547">
        <w:rPr>
          <w:b/>
          <w:bCs/>
          <w:sz w:val="20"/>
          <w:szCs w:val="20"/>
        </w:rPr>
        <w:t>rápida e segura</w:t>
      </w:r>
      <w:r w:rsidRPr="7A1C8C42">
        <w:rPr>
          <w:b/>
          <w:bCs/>
          <w:sz w:val="20"/>
          <w:szCs w:val="20"/>
        </w:rPr>
        <w:t>.</w:t>
      </w:r>
    </w:p>
    <w:p w14:paraId="0D1B60BE" w14:textId="629441DF" w:rsidR="007F6E24" w:rsidRDefault="007F6E24" w:rsidP="007F6E24">
      <w:pPr>
        <w:spacing w:after="240" w:line="360" w:lineRule="auto"/>
        <w:jc w:val="both"/>
      </w:pPr>
      <w:r>
        <w:rPr>
          <w:b/>
        </w:rPr>
        <w:t xml:space="preserve">Lisboa, </w:t>
      </w:r>
      <w:r w:rsidR="00031D4B">
        <w:rPr>
          <w:b/>
        </w:rPr>
        <w:t xml:space="preserve">05 de março </w:t>
      </w:r>
      <w:r>
        <w:rPr>
          <w:b/>
        </w:rPr>
        <w:t>202</w:t>
      </w:r>
      <w:r w:rsidR="00AD2D4A">
        <w:rPr>
          <w:b/>
        </w:rPr>
        <w:t>6</w:t>
      </w:r>
      <w:r>
        <w:rPr>
          <w:b/>
        </w:rPr>
        <w:t xml:space="preserve"> </w:t>
      </w:r>
      <w:r>
        <w:t xml:space="preserve">– A </w:t>
      </w:r>
      <w:hyperlink r:id="rId11" w:history="1">
        <w:r w:rsidRPr="002D50F5">
          <w:rPr>
            <w:rStyle w:val="Hiperligao"/>
          </w:rPr>
          <w:t>REDUNIQ</w:t>
        </w:r>
      </w:hyperlink>
      <w:r>
        <w:t xml:space="preserve">, atualmente a maior rede nacional de aceitação de pagamentos, anuncia </w:t>
      </w:r>
      <w:r w:rsidR="00ED4050" w:rsidRPr="00ED4050">
        <w:t xml:space="preserve">a presença oficial da sua </w:t>
      </w:r>
      <w:proofErr w:type="spellStart"/>
      <w:r w:rsidR="00ED4050" w:rsidRPr="00ED4050">
        <w:t>gateway</w:t>
      </w:r>
      <w:proofErr w:type="spellEnd"/>
      <w:r w:rsidR="00ED4050" w:rsidRPr="00ED4050">
        <w:t xml:space="preserve"> de pagamentos na página da Adobe Commerce, através d</w:t>
      </w:r>
      <w:r w:rsidR="00D0028C">
        <w:t xml:space="preserve">a extensão certificada para Adobe Commerce e </w:t>
      </w:r>
      <w:proofErr w:type="spellStart"/>
      <w:r w:rsidR="00D0028C">
        <w:t>Magento</w:t>
      </w:r>
      <w:proofErr w:type="spellEnd"/>
      <w:r w:rsidR="00D0028C">
        <w:t xml:space="preserve"> Open </w:t>
      </w:r>
      <w:proofErr w:type="spellStart"/>
      <w:r w:rsidR="00D0028C">
        <w:t>Source</w:t>
      </w:r>
      <w:proofErr w:type="spellEnd"/>
      <w:r w:rsidR="00ED4050" w:rsidRPr="00ED4050">
        <w:t>. Esta integração</w:t>
      </w:r>
      <w:r w:rsidR="00AD2D4A">
        <w:t xml:space="preserve">, desenvolvida em parceria com a </w:t>
      </w:r>
      <w:proofErr w:type="spellStart"/>
      <w:r w:rsidR="00AD2D4A">
        <w:t>Toogas</w:t>
      </w:r>
      <w:proofErr w:type="spellEnd"/>
      <w:r w:rsidR="00AD2D4A">
        <w:t>,</w:t>
      </w:r>
      <w:r w:rsidR="000C1554">
        <w:t xml:space="preserve"> especiali</w:t>
      </w:r>
      <w:r w:rsidR="00E86B36">
        <w:t>sta</w:t>
      </w:r>
      <w:r w:rsidR="000C1554">
        <w:t xml:space="preserve"> em soluç</w:t>
      </w:r>
      <w:r w:rsidR="00E86B36">
        <w:t>ões para</w:t>
      </w:r>
      <w:r w:rsidR="000C1554">
        <w:t xml:space="preserve"> e-commerce,</w:t>
      </w:r>
      <w:r w:rsidR="00ED4050" w:rsidRPr="00ED4050">
        <w:t xml:space="preserve"> representa um passo estratégico na consolidação da oferta </w:t>
      </w:r>
      <w:r w:rsidR="00131547">
        <w:t>d</w:t>
      </w:r>
      <w:r w:rsidR="00ED4050" w:rsidRPr="00ED4050">
        <w:t>a REDUNIQ, reforçando o seu compromisso com a inovação, a segurança e o crescimento sustentável dos negócios online.</w:t>
      </w:r>
    </w:p>
    <w:p w14:paraId="4A515103" w14:textId="3BEB44FD" w:rsidR="002D73B9" w:rsidRPr="00062FFD" w:rsidRDefault="00062FFD" w:rsidP="12E90EDD">
      <w:pPr>
        <w:spacing w:after="240" w:line="360" w:lineRule="auto"/>
        <w:jc w:val="both"/>
      </w:pPr>
      <w:r>
        <w:t>A partir de agora, os</w:t>
      </w:r>
      <w:r w:rsidR="00131547">
        <w:t xml:space="preserve"> </w:t>
      </w:r>
      <w:r>
        <w:t xml:space="preserve">utilizadores da Adobe Commerce podem instalar </w:t>
      </w:r>
      <w:r w:rsidR="00131547">
        <w:t xml:space="preserve">a Gateway </w:t>
      </w:r>
      <w:r>
        <w:t xml:space="preserve">REDUNIQ diretamente a partir do </w:t>
      </w:r>
      <w:proofErr w:type="spellStart"/>
      <w:r>
        <w:t>marketplace</w:t>
      </w:r>
      <w:proofErr w:type="spellEnd"/>
      <w:r>
        <w:t xml:space="preserve"> oficial</w:t>
      </w:r>
      <w:r w:rsidR="00131547">
        <w:t xml:space="preserve"> da plataforma</w:t>
      </w:r>
      <w:r>
        <w:t xml:space="preserve">, beneficiando de uma integração </w:t>
      </w:r>
      <w:r w:rsidR="4E677839">
        <w:t>certificada</w:t>
      </w:r>
      <w:r>
        <w:t>, segura e otimizada</w:t>
      </w:r>
      <w:r w:rsidR="00131547">
        <w:t>,</w:t>
      </w:r>
      <w:r>
        <w:t xml:space="preserve"> para </w:t>
      </w:r>
      <w:r w:rsidR="003F5101">
        <w:t>um m</w:t>
      </w:r>
      <w:r w:rsidR="00131547">
        <w:t>elhor</w:t>
      </w:r>
      <w:r w:rsidR="003F5101">
        <w:t xml:space="preserve"> desempenho.</w:t>
      </w:r>
      <w:r w:rsidR="00131547">
        <w:t xml:space="preserve"> O módulo de pagamento</w:t>
      </w:r>
      <w:r w:rsidR="00411B73">
        <w:t>s</w:t>
      </w:r>
      <w:r w:rsidR="00131547">
        <w:t xml:space="preserve"> da </w:t>
      </w:r>
      <w:r w:rsidR="00131547" w:rsidRPr="00131547">
        <w:t xml:space="preserve">REDUNIQ já integrava com o plugin </w:t>
      </w:r>
      <w:proofErr w:type="spellStart"/>
      <w:r w:rsidR="00131547" w:rsidRPr="00131547">
        <w:t>Magento</w:t>
      </w:r>
      <w:proofErr w:type="spellEnd"/>
      <w:r w:rsidR="00131547" w:rsidRPr="00131547">
        <w:t>, mas a sua inclusão oficial n</w:t>
      </w:r>
      <w:r w:rsidR="00131547">
        <w:t>aquela que é uma da</w:t>
      </w:r>
      <w:r w:rsidR="00131547" w:rsidRPr="00131547">
        <w:t xml:space="preserve">s </w:t>
      </w:r>
      <w:r w:rsidR="00411B73">
        <w:t xml:space="preserve">maiores </w:t>
      </w:r>
      <w:r w:rsidR="00131547" w:rsidRPr="00131547">
        <w:t xml:space="preserve">plataformas de e-commerce </w:t>
      </w:r>
      <w:r w:rsidR="00131547">
        <w:t>a nível global</w:t>
      </w:r>
      <w:r w:rsidR="00131547" w:rsidRPr="00131547">
        <w:t xml:space="preserve"> eleva significativamente a visibilidade da solução junto d</w:t>
      </w:r>
      <w:r w:rsidR="00131547">
        <w:t>e</w:t>
      </w:r>
      <w:r w:rsidR="00131547" w:rsidRPr="00131547">
        <w:t xml:space="preserve"> comerciantes e integradores tecnológicos.</w:t>
      </w:r>
      <w:r w:rsidR="3085F583">
        <w:t xml:space="preserve"> </w:t>
      </w:r>
    </w:p>
    <w:p w14:paraId="29A317A1" w14:textId="6DAF9F7E" w:rsidR="00610ABF" w:rsidRDefault="003E2538" w:rsidP="00131547">
      <w:pPr>
        <w:spacing w:after="240" w:line="360" w:lineRule="auto"/>
        <w:jc w:val="both"/>
        <w:rPr>
          <w:rFonts w:asciiTheme="minorHAnsi" w:eastAsia="Aptos" w:hAnsiTheme="minorHAnsi" w:cstheme="minorBidi"/>
        </w:rPr>
      </w:pPr>
      <w:r w:rsidRPr="12E90EDD">
        <w:rPr>
          <w:rFonts w:asciiTheme="minorHAnsi" w:eastAsia="Aptos" w:hAnsiTheme="minorHAnsi" w:cstheme="minorBidi"/>
          <w:i/>
          <w:iCs/>
        </w:rPr>
        <w:t>“A presença oficial na Adobe Commerce é mais do que uma conquista técnica</w:t>
      </w:r>
      <w:r w:rsidR="00131547">
        <w:rPr>
          <w:rFonts w:asciiTheme="minorHAnsi" w:eastAsia="Aptos" w:hAnsiTheme="minorHAnsi" w:cstheme="minorBidi"/>
          <w:i/>
          <w:iCs/>
        </w:rPr>
        <w:t xml:space="preserve">, </w:t>
      </w:r>
      <w:r w:rsidRPr="12E90EDD">
        <w:rPr>
          <w:rFonts w:asciiTheme="minorHAnsi" w:eastAsia="Aptos" w:hAnsiTheme="minorHAnsi" w:cstheme="minorBidi"/>
          <w:i/>
          <w:iCs/>
        </w:rPr>
        <w:t xml:space="preserve">é uma afirmação clara da nossa estratégia digital. Estamos a facilitar o acesso dos comerciantes a soluções de pagamento robustas, seguras e escaláveis, com o apoio de uma infraestrutura reconhecida internacionalmente. Este marco reforça o papel da UNICRE como agente impulsionador da transformação digital no setor financeiro”, </w:t>
      </w:r>
      <w:r w:rsidRPr="00131547">
        <w:rPr>
          <w:rFonts w:asciiTheme="minorHAnsi" w:eastAsia="Aptos" w:hAnsiTheme="minorHAnsi" w:cstheme="minorBidi"/>
        </w:rPr>
        <w:t xml:space="preserve">afirma </w:t>
      </w:r>
      <w:r w:rsidRPr="00131547">
        <w:rPr>
          <w:rFonts w:asciiTheme="minorHAnsi" w:eastAsia="Aptos" w:hAnsiTheme="minorHAnsi" w:cstheme="minorBidi"/>
          <w:b/>
          <w:bCs/>
        </w:rPr>
        <w:t>Carla Castro</w:t>
      </w:r>
      <w:r w:rsidRPr="00131547">
        <w:rPr>
          <w:rFonts w:asciiTheme="minorHAnsi" w:eastAsia="Aptos" w:hAnsiTheme="minorHAnsi" w:cstheme="minorBidi"/>
        </w:rPr>
        <w:t>, Diretora de E-commerce, Verticais e Parcerias da UNICRE.</w:t>
      </w:r>
    </w:p>
    <w:p w14:paraId="564906CE" w14:textId="77B7761C" w:rsidR="00E86B36" w:rsidRDefault="000C1554" w:rsidP="12E90EDD">
      <w:pPr>
        <w:spacing w:after="240" w:line="360" w:lineRule="auto"/>
        <w:jc w:val="both"/>
        <w:rPr>
          <w:rFonts w:asciiTheme="minorHAnsi" w:eastAsia="Aptos" w:hAnsiTheme="minorHAnsi" w:cstheme="minorBidi"/>
        </w:rPr>
      </w:pPr>
      <w:r>
        <w:rPr>
          <w:rFonts w:asciiTheme="minorHAnsi" w:eastAsia="Aptos" w:hAnsiTheme="minorHAnsi" w:cstheme="minorBidi"/>
        </w:rPr>
        <w:t xml:space="preserve">Por sua vez, </w:t>
      </w:r>
      <w:r w:rsidRPr="00E86B36">
        <w:rPr>
          <w:rFonts w:asciiTheme="minorHAnsi" w:eastAsia="Aptos" w:hAnsiTheme="minorHAnsi" w:cstheme="minorBidi"/>
          <w:b/>
          <w:bCs/>
        </w:rPr>
        <w:t>André Romão</w:t>
      </w:r>
      <w:r>
        <w:rPr>
          <w:rFonts w:asciiTheme="minorHAnsi" w:eastAsia="Aptos" w:hAnsiTheme="minorHAnsi" w:cstheme="minorBidi"/>
        </w:rPr>
        <w:t xml:space="preserve">, CEO da </w:t>
      </w:r>
      <w:proofErr w:type="spellStart"/>
      <w:r>
        <w:rPr>
          <w:rFonts w:asciiTheme="minorHAnsi" w:eastAsia="Aptos" w:hAnsiTheme="minorHAnsi" w:cstheme="minorBidi"/>
        </w:rPr>
        <w:t>Toogas</w:t>
      </w:r>
      <w:proofErr w:type="spellEnd"/>
      <w:r>
        <w:rPr>
          <w:rFonts w:asciiTheme="minorHAnsi" w:eastAsia="Aptos" w:hAnsiTheme="minorHAnsi" w:cstheme="minorBidi"/>
        </w:rPr>
        <w:t xml:space="preserve">, explica que </w:t>
      </w:r>
      <w:r w:rsidRPr="00E86B36">
        <w:rPr>
          <w:rFonts w:asciiTheme="minorHAnsi" w:eastAsia="Aptos" w:hAnsiTheme="minorHAnsi" w:cstheme="minorBidi"/>
          <w:i/>
          <w:iCs/>
        </w:rPr>
        <w:t>“</w:t>
      </w:r>
      <w:r w:rsidR="00D0028C" w:rsidRPr="00D0028C">
        <w:rPr>
          <w:rFonts w:asciiTheme="minorHAnsi" w:eastAsia="Aptos" w:hAnsiTheme="minorHAnsi" w:cstheme="minorBidi"/>
          <w:i/>
          <w:iCs/>
        </w:rPr>
        <w:t>A disponibilização da extensão REDUNIQ no Adobe Commerce Marketplace representa um marco importante para o e</w:t>
      </w:r>
      <w:r w:rsidR="00D0028C">
        <w:rPr>
          <w:rFonts w:asciiTheme="minorHAnsi" w:eastAsia="Aptos" w:hAnsiTheme="minorHAnsi" w:cstheme="minorBidi"/>
          <w:i/>
          <w:iCs/>
        </w:rPr>
        <w:t>-</w:t>
      </w:r>
      <w:r w:rsidR="00D0028C" w:rsidRPr="00D0028C">
        <w:rPr>
          <w:rFonts w:asciiTheme="minorHAnsi" w:eastAsia="Aptos" w:hAnsiTheme="minorHAnsi" w:cstheme="minorBidi"/>
          <w:i/>
          <w:iCs/>
        </w:rPr>
        <w:t xml:space="preserve">commerce português. Como primeiro parceiro oficial </w:t>
      </w:r>
      <w:proofErr w:type="spellStart"/>
      <w:r w:rsidR="00D0028C" w:rsidRPr="00D0028C">
        <w:rPr>
          <w:rFonts w:asciiTheme="minorHAnsi" w:eastAsia="Aptos" w:hAnsiTheme="minorHAnsi" w:cstheme="minorBidi"/>
          <w:i/>
          <w:iCs/>
        </w:rPr>
        <w:t>Magento</w:t>
      </w:r>
      <w:proofErr w:type="spellEnd"/>
      <w:r w:rsidR="00D0028C" w:rsidRPr="00D0028C">
        <w:rPr>
          <w:rFonts w:asciiTheme="minorHAnsi" w:eastAsia="Aptos" w:hAnsiTheme="minorHAnsi" w:cstheme="minorBidi"/>
          <w:i/>
          <w:iCs/>
        </w:rPr>
        <w:t xml:space="preserve">/Adobe Commerce em Portugal, com 18 anos de experiência na plataforma, a </w:t>
      </w:r>
      <w:proofErr w:type="spellStart"/>
      <w:r w:rsidR="00D0028C" w:rsidRPr="00D0028C">
        <w:rPr>
          <w:rFonts w:asciiTheme="minorHAnsi" w:eastAsia="Aptos" w:hAnsiTheme="minorHAnsi" w:cstheme="minorBidi"/>
          <w:i/>
          <w:iCs/>
        </w:rPr>
        <w:t>Toogas</w:t>
      </w:r>
      <w:proofErr w:type="spellEnd"/>
      <w:r w:rsidR="00D0028C" w:rsidRPr="00D0028C">
        <w:rPr>
          <w:rFonts w:asciiTheme="minorHAnsi" w:eastAsia="Aptos" w:hAnsiTheme="minorHAnsi" w:cstheme="minorBidi"/>
          <w:i/>
          <w:iCs/>
        </w:rPr>
        <w:t xml:space="preserve"> tem a acreditação internacional para garantir que as lojas online construídas no Adobe Commerce e no </w:t>
      </w:r>
      <w:proofErr w:type="spellStart"/>
      <w:r w:rsidR="00D0028C" w:rsidRPr="00D0028C">
        <w:rPr>
          <w:rFonts w:asciiTheme="minorHAnsi" w:eastAsia="Aptos" w:hAnsiTheme="minorHAnsi" w:cstheme="minorBidi"/>
          <w:i/>
          <w:iCs/>
        </w:rPr>
        <w:t>Magento</w:t>
      </w:r>
      <w:proofErr w:type="spellEnd"/>
      <w:r w:rsidR="00D0028C" w:rsidRPr="00D0028C">
        <w:rPr>
          <w:rFonts w:asciiTheme="minorHAnsi" w:eastAsia="Aptos" w:hAnsiTheme="minorHAnsi" w:cstheme="minorBidi"/>
          <w:i/>
          <w:iCs/>
        </w:rPr>
        <w:t xml:space="preserve"> Open </w:t>
      </w:r>
      <w:proofErr w:type="spellStart"/>
      <w:r w:rsidR="00D0028C" w:rsidRPr="00D0028C">
        <w:rPr>
          <w:rFonts w:asciiTheme="minorHAnsi" w:eastAsia="Aptos" w:hAnsiTheme="minorHAnsi" w:cstheme="minorBidi"/>
          <w:i/>
          <w:iCs/>
        </w:rPr>
        <w:t>Source</w:t>
      </w:r>
      <w:proofErr w:type="spellEnd"/>
      <w:r w:rsidR="00D0028C" w:rsidRPr="00D0028C">
        <w:rPr>
          <w:rFonts w:asciiTheme="minorHAnsi" w:eastAsia="Aptos" w:hAnsiTheme="minorHAnsi" w:cstheme="minorBidi"/>
          <w:i/>
          <w:iCs/>
        </w:rPr>
        <w:t xml:space="preserve"> têm acesso a integrações certificadas, seguras e prontas a usar. Levar o método de pagamento mais </w:t>
      </w:r>
      <w:r w:rsidR="00D0028C" w:rsidRPr="00D0028C">
        <w:rPr>
          <w:rFonts w:asciiTheme="minorHAnsi" w:eastAsia="Aptos" w:hAnsiTheme="minorHAnsi" w:cstheme="minorBidi"/>
          <w:i/>
          <w:iCs/>
        </w:rPr>
        <w:lastRenderedPageBreak/>
        <w:t xml:space="preserve">utilizado em Portugal ao Marketplace oficial da Adobe é assegurar que qualquer </w:t>
      </w:r>
      <w:proofErr w:type="spellStart"/>
      <w:r w:rsidR="00D0028C" w:rsidRPr="00D0028C">
        <w:rPr>
          <w:rFonts w:asciiTheme="minorHAnsi" w:eastAsia="Aptos" w:hAnsiTheme="minorHAnsi" w:cstheme="minorBidi"/>
          <w:i/>
          <w:iCs/>
        </w:rPr>
        <w:t>merchant</w:t>
      </w:r>
      <w:proofErr w:type="spellEnd"/>
      <w:r w:rsidR="00D0028C" w:rsidRPr="00D0028C">
        <w:rPr>
          <w:rFonts w:asciiTheme="minorHAnsi" w:eastAsia="Aptos" w:hAnsiTheme="minorHAnsi" w:cstheme="minorBidi"/>
          <w:i/>
          <w:iCs/>
        </w:rPr>
        <w:t xml:space="preserve">, em Portugal ou no mundo, pode adotar a REDUNIQ com a confiança de uma solução tecnicamente validada pelo ecossistema Adobe, pronta a integrar numa plataforma escolhida por 60% das </w:t>
      </w:r>
      <w:proofErr w:type="gramStart"/>
      <w:r w:rsidR="00D0028C" w:rsidRPr="00D0028C">
        <w:rPr>
          <w:rFonts w:asciiTheme="minorHAnsi" w:eastAsia="Aptos" w:hAnsiTheme="minorHAnsi" w:cstheme="minorBidi"/>
          <w:i/>
          <w:iCs/>
        </w:rPr>
        <w:t>empresas Fortune</w:t>
      </w:r>
      <w:proofErr w:type="gramEnd"/>
      <w:r w:rsidR="00D0028C" w:rsidRPr="00D0028C">
        <w:rPr>
          <w:rFonts w:asciiTheme="minorHAnsi" w:eastAsia="Aptos" w:hAnsiTheme="minorHAnsi" w:cstheme="minorBidi"/>
          <w:i/>
          <w:iCs/>
        </w:rPr>
        <w:t xml:space="preserve"> 1000, e com presença consolidada e crescente no mercado português."</w:t>
      </w:r>
    </w:p>
    <w:p w14:paraId="424B71F6" w14:textId="4106E09B" w:rsidR="00CF3FC7" w:rsidRPr="003E2538" w:rsidRDefault="00CF3FC7" w:rsidP="12E90EDD">
      <w:pPr>
        <w:spacing w:after="240" w:line="360" w:lineRule="auto"/>
        <w:jc w:val="both"/>
        <w:rPr>
          <w:rFonts w:asciiTheme="minorHAnsi" w:eastAsia="Aptos" w:hAnsiTheme="minorHAnsi" w:cstheme="minorBidi"/>
        </w:rPr>
      </w:pPr>
      <w:r w:rsidRPr="12E90EDD">
        <w:rPr>
          <w:rFonts w:asciiTheme="minorHAnsi" w:eastAsia="Aptos" w:hAnsiTheme="minorHAnsi" w:cstheme="minorBidi"/>
        </w:rPr>
        <w:t xml:space="preserve">A integração </w:t>
      </w:r>
      <w:r w:rsidR="2BDA05AE" w:rsidRPr="12E90EDD">
        <w:rPr>
          <w:rFonts w:asciiTheme="minorHAnsi" w:eastAsia="Aptos" w:hAnsiTheme="minorHAnsi" w:cstheme="minorBidi"/>
        </w:rPr>
        <w:t xml:space="preserve">através do site oficial da Adobe Commerce </w:t>
      </w:r>
      <w:r w:rsidR="00970046" w:rsidRPr="12E90EDD">
        <w:rPr>
          <w:rFonts w:asciiTheme="minorHAnsi" w:eastAsia="Aptos" w:hAnsiTheme="minorHAnsi" w:cstheme="minorBidi"/>
        </w:rPr>
        <w:t xml:space="preserve">oferece múltiplas vantagens aos </w:t>
      </w:r>
      <w:r w:rsidRPr="12E90EDD">
        <w:rPr>
          <w:rFonts w:asciiTheme="minorHAnsi" w:eastAsia="Aptos" w:hAnsiTheme="minorHAnsi" w:cstheme="minorBidi"/>
        </w:rPr>
        <w:t>comerciantes, com melhorias tangíveis na experiência de pagamento, na gestão técnica e na eficiência das operações online</w:t>
      </w:r>
      <w:r w:rsidR="00131547">
        <w:rPr>
          <w:rFonts w:asciiTheme="minorHAnsi" w:eastAsia="Aptos" w:hAnsiTheme="minorHAnsi" w:cstheme="minorBidi"/>
        </w:rPr>
        <w:t>, nomeadamente</w:t>
      </w:r>
      <w:r w:rsidR="00970046" w:rsidRPr="12E90EDD">
        <w:rPr>
          <w:rFonts w:asciiTheme="minorHAnsi" w:eastAsia="Aptos" w:hAnsiTheme="minorHAnsi" w:cstheme="minorBidi"/>
        </w:rPr>
        <w:t>:</w:t>
      </w:r>
    </w:p>
    <w:p w14:paraId="1374B339" w14:textId="60177AC8" w:rsidR="00971E88" w:rsidRDefault="00131547" w:rsidP="12E90EDD">
      <w:pPr>
        <w:pStyle w:val="PargrafodaLista"/>
        <w:numPr>
          <w:ilvl w:val="0"/>
          <w:numId w:val="16"/>
        </w:numPr>
        <w:spacing w:after="240" w:line="360" w:lineRule="auto"/>
        <w:jc w:val="both"/>
        <w:rPr>
          <w:b/>
          <w:bCs/>
        </w:rPr>
      </w:pPr>
      <w:r>
        <w:t>I</w:t>
      </w:r>
      <w:r w:rsidR="00971E88" w:rsidRPr="00131547">
        <w:t>nstalação</w:t>
      </w:r>
      <w:r w:rsidR="00971E88" w:rsidRPr="12E90EDD">
        <w:rPr>
          <w:b/>
          <w:bCs/>
        </w:rPr>
        <w:t xml:space="preserve"> </w:t>
      </w:r>
      <w:r w:rsidR="649DC034" w:rsidRPr="12E90EDD">
        <w:rPr>
          <w:b/>
          <w:bCs/>
        </w:rPr>
        <w:t xml:space="preserve">mais rápida, </w:t>
      </w:r>
      <w:r w:rsidR="00971E88" w:rsidRPr="12E90EDD">
        <w:rPr>
          <w:b/>
          <w:bCs/>
        </w:rPr>
        <w:t xml:space="preserve">simplificada </w:t>
      </w:r>
      <w:r w:rsidR="336EADB8" w:rsidRPr="12E90EDD">
        <w:rPr>
          <w:b/>
          <w:bCs/>
        </w:rPr>
        <w:t>e segura;</w:t>
      </w:r>
    </w:p>
    <w:p w14:paraId="2D9FD29A" w14:textId="65024FD1" w:rsidR="00971E88" w:rsidRDefault="336EADB8" w:rsidP="00590854">
      <w:pPr>
        <w:pStyle w:val="PargrafodaLista"/>
        <w:numPr>
          <w:ilvl w:val="0"/>
          <w:numId w:val="16"/>
        </w:numPr>
        <w:spacing w:after="240" w:line="360" w:lineRule="auto"/>
        <w:jc w:val="both"/>
      </w:pPr>
      <w:r w:rsidRPr="12E90EDD">
        <w:rPr>
          <w:b/>
          <w:bCs/>
        </w:rPr>
        <w:t>Atualizações automáticas e</w:t>
      </w:r>
      <w:r w:rsidR="00971E88" w:rsidRPr="12E90EDD">
        <w:rPr>
          <w:b/>
          <w:bCs/>
        </w:rPr>
        <w:t xml:space="preserve"> suporte oficial da Adobe</w:t>
      </w:r>
      <w:r w:rsidR="00971E88">
        <w:t>;</w:t>
      </w:r>
    </w:p>
    <w:p w14:paraId="675F25B9" w14:textId="733A1DF9" w:rsidR="00971E88" w:rsidRDefault="00131547" w:rsidP="00590854">
      <w:pPr>
        <w:pStyle w:val="PargrafodaLista"/>
        <w:numPr>
          <w:ilvl w:val="0"/>
          <w:numId w:val="16"/>
        </w:numPr>
        <w:spacing w:after="240" w:line="360" w:lineRule="auto"/>
        <w:jc w:val="both"/>
      </w:pPr>
      <w:r>
        <w:rPr>
          <w:b/>
          <w:bCs/>
        </w:rPr>
        <w:t>C</w:t>
      </w:r>
      <w:r w:rsidR="00971E88" w:rsidRPr="00590854">
        <w:rPr>
          <w:b/>
          <w:bCs/>
        </w:rPr>
        <w:t>ompatibilidade com múltiplos métodos de pagamento</w:t>
      </w:r>
      <w:r w:rsidR="00971E88">
        <w:t xml:space="preserve">, incluindo Visa, </w:t>
      </w:r>
      <w:proofErr w:type="spellStart"/>
      <w:r w:rsidR="00971E88">
        <w:t>Mastercard</w:t>
      </w:r>
      <w:proofErr w:type="spellEnd"/>
      <w:r w:rsidR="00971E88">
        <w:t xml:space="preserve">, MB </w:t>
      </w:r>
      <w:proofErr w:type="spellStart"/>
      <w:r w:rsidR="00971E88">
        <w:t>Way</w:t>
      </w:r>
      <w:proofErr w:type="spellEnd"/>
      <w:r w:rsidR="00971E88">
        <w:t xml:space="preserve">, </w:t>
      </w:r>
      <w:proofErr w:type="spellStart"/>
      <w:r w:rsidR="00971E88">
        <w:t>Amex</w:t>
      </w:r>
      <w:proofErr w:type="spellEnd"/>
      <w:r w:rsidR="00971E88">
        <w:t>, PIX, Paypal, Apple Pay e Google Pay;</w:t>
      </w:r>
    </w:p>
    <w:p w14:paraId="0208A685" w14:textId="179CC38F" w:rsidR="00971E88" w:rsidRDefault="3123F780" w:rsidP="12E90EDD">
      <w:pPr>
        <w:pStyle w:val="PargrafodaLista"/>
        <w:numPr>
          <w:ilvl w:val="0"/>
          <w:numId w:val="16"/>
        </w:numPr>
        <w:spacing w:after="240" w:line="360" w:lineRule="auto"/>
        <w:jc w:val="both"/>
      </w:pPr>
      <w:r w:rsidRPr="12E90EDD">
        <w:rPr>
          <w:b/>
          <w:bCs/>
        </w:rPr>
        <w:t xml:space="preserve">Integração otimizada </w:t>
      </w:r>
      <w:r w:rsidRPr="00131547">
        <w:rPr>
          <w:b/>
          <w:bCs/>
        </w:rPr>
        <w:t>para garantir que o sistema corre sem falhas</w:t>
      </w:r>
      <w:r w:rsidRPr="00131547">
        <w:t>, especialmente em áreas críticas do checkout ou dos pagamentos;</w:t>
      </w:r>
    </w:p>
    <w:p w14:paraId="724C2862" w14:textId="107E5D20" w:rsidR="00411B73" w:rsidRPr="00131547" w:rsidRDefault="00411B73" w:rsidP="00411B73">
      <w:pPr>
        <w:pStyle w:val="PargrafodaLista"/>
        <w:numPr>
          <w:ilvl w:val="0"/>
          <w:numId w:val="16"/>
        </w:numPr>
        <w:spacing w:after="240" w:line="360" w:lineRule="auto"/>
        <w:jc w:val="both"/>
      </w:pPr>
      <w:r w:rsidRPr="00411B73">
        <w:rPr>
          <w:b/>
          <w:bCs/>
        </w:rPr>
        <w:t>Compatibilidade com outras extensões</w:t>
      </w:r>
      <w:r>
        <w:t xml:space="preserve"> e futuras versões.</w:t>
      </w:r>
    </w:p>
    <w:p w14:paraId="2F7E4BF1" w14:textId="6478E186" w:rsidR="005F20C3" w:rsidRDefault="005F20C3" w:rsidP="00411B73">
      <w:pPr>
        <w:spacing w:after="240" w:line="360" w:lineRule="auto"/>
        <w:jc w:val="both"/>
      </w:pPr>
      <w:r>
        <w:t>Est</w:t>
      </w:r>
      <w:r w:rsidR="3B43F92B">
        <w:t xml:space="preserve">e novo passo na estratégia da REDUNIQ </w:t>
      </w:r>
      <w:r>
        <w:t xml:space="preserve">consolida a presença </w:t>
      </w:r>
      <w:r w:rsidR="00131547">
        <w:t>da rede</w:t>
      </w:r>
      <w:r>
        <w:t xml:space="preserve"> nas principais soluções de e-commerce</w:t>
      </w:r>
      <w:r w:rsidR="5D6E6E6F">
        <w:t>,</w:t>
      </w:r>
      <w:r>
        <w:t xml:space="preserve"> reforçando a sua missão de apoiar o crescimento dos negócios portugueses e internacionais.</w:t>
      </w:r>
    </w:p>
    <w:p w14:paraId="413CB267" w14:textId="55BAECA7" w:rsidR="000437DD" w:rsidRDefault="000437DD" w:rsidP="00411B73">
      <w:pPr>
        <w:spacing w:after="240" w:line="360" w:lineRule="auto"/>
        <w:jc w:val="both"/>
      </w:pPr>
      <w:r w:rsidRPr="000437DD">
        <w:t xml:space="preserve">Saiba mais em </w:t>
      </w:r>
      <w:hyperlink r:id="rId12" w:history="1">
        <w:r w:rsidRPr="003E0822">
          <w:rPr>
            <w:rStyle w:val="Hiperligao"/>
          </w:rPr>
          <w:t>https://www.reduniq.pt/aceitar-pagamentos/loja-online/</w:t>
        </w:r>
      </w:hyperlink>
      <w:r>
        <w:t xml:space="preserve"> </w:t>
      </w:r>
    </w:p>
    <w:p w14:paraId="1A2331C2" w14:textId="77777777" w:rsidR="007F6E24" w:rsidRPr="0017676A" w:rsidRDefault="007F6E24" w:rsidP="003B1246"/>
    <w:p w14:paraId="533897F9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3D2B03A6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i/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 </w:t>
      </w:r>
      <w:hyperlink r:id="rId13" w:history="1">
        <w:r w:rsidRPr="00D04258">
          <w:rPr>
            <w:rStyle w:val="Hiperligao"/>
          </w:rPr>
          <w:t>UNICRE</w:t>
        </w:r>
      </w:hyperlink>
      <w:r>
        <w:rPr>
          <w:color w:val="000000"/>
          <w:sz w:val="20"/>
          <w:szCs w:val="20"/>
        </w:rPr>
        <w:t xml:space="preserve"> é uma instituição portuguesa que atua no setor financeiro, especialista na gestão, emissão e disponibilização de soluções inovadoras de pagamento, cartões de pagamento e crédito ao consumo. Com mais de 50 anos de experiência no mercado português, a empresa detém atualmente as marcas: REDUNIQ, que disponibiliza soluções de aceitação de pagamentos para loja física ou comércio </w:t>
      </w:r>
      <w:r>
        <w:rPr>
          <w:i/>
          <w:color w:val="000000"/>
          <w:sz w:val="20"/>
          <w:szCs w:val="20"/>
        </w:rPr>
        <w:t xml:space="preserve">online; </w:t>
      </w:r>
      <w:r>
        <w:rPr>
          <w:iCs/>
          <w:color w:val="000000"/>
          <w:sz w:val="20"/>
          <w:szCs w:val="20"/>
        </w:rPr>
        <w:t>e o U</w:t>
      </w:r>
      <w:r>
        <w:rPr>
          <w:color w:val="000000"/>
          <w:sz w:val="20"/>
          <w:szCs w:val="20"/>
        </w:rPr>
        <w:t>NIBANCO, responsável pela emissão de cartões de crédito, cartões pré-pagos, cartões refeição, crédito pessoal e crédito consolidado.</w:t>
      </w:r>
    </w:p>
    <w:p w14:paraId="3637C921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120" w:line="288" w:lineRule="auto"/>
        <w:rPr>
          <w:b/>
          <w:color w:val="000000"/>
          <w:sz w:val="20"/>
          <w:szCs w:val="20"/>
        </w:rPr>
      </w:pPr>
    </w:p>
    <w:p w14:paraId="152BB7F4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493CD1A0" w14:textId="77777777" w:rsidR="007F6E24" w:rsidRDefault="007F6E24" w:rsidP="007F6E24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17540E3D" w14:textId="1F0FCCA2" w:rsidR="7A1C8C42" w:rsidRDefault="007F6E24" w:rsidP="00031D4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b/>
          <w:bCs/>
          <w:sz w:val="20"/>
          <w:szCs w:val="20"/>
        </w:rPr>
      </w:pPr>
      <w:r>
        <w:rPr>
          <w:color w:val="000000"/>
          <w:sz w:val="20"/>
          <w:szCs w:val="20"/>
        </w:rPr>
        <w:t xml:space="preserve">Patrícia Afonso | </w:t>
      </w:r>
      <w:proofErr w:type="spellStart"/>
      <w:proofErr w:type="gramStart"/>
      <w:r>
        <w:rPr>
          <w:color w:val="000000"/>
          <w:sz w:val="20"/>
          <w:szCs w:val="20"/>
        </w:rPr>
        <w:t>patricia.afonso</w:t>
      </w:r>
      <w:proofErr w:type="spellEnd"/>
      <w:proofErr w:type="gramEnd"/>
      <w:r>
        <w:rPr>
          <w:color w:val="000000"/>
          <w:sz w:val="20"/>
          <w:szCs w:val="20"/>
        </w:rPr>
        <w:t xml:space="preserve"> @lift.com.pt | </w:t>
      </w:r>
      <w:r w:rsidRPr="00BC0ED7">
        <w:rPr>
          <w:color w:val="000000"/>
          <w:sz w:val="20"/>
          <w:szCs w:val="20"/>
        </w:rPr>
        <w:t>913 385</w:t>
      </w:r>
      <w:r>
        <w:rPr>
          <w:color w:val="000000"/>
          <w:sz w:val="20"/>
          <w:szCs w:val="20"/>
        </w:rPr>
        <w:t> </w:t>
      </w:r>
      <w:r w:rsidRPr="00BC0ED7">
        <w:rPr>
          <w:color w:val="000000"/>
          <w:sz w:val="20"/>
          <w:szCs w:val="20"/>
        </w:rPr>
        <w:t>935</w:t>
      </w:r>
    </w:p>
    <w:p w14:paraId="3E19A8DB" w14:textId="0189AB95" w:rsidR="7A1C8C42" w:rsidRDefault="7A1C8C42" w:rsidP="7A1C8C42">
      <w:p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</w:p>
    <w:p w14:paraId="11A1CA2F" w14:textId="3C2A34E6" w:rsidR="00C14324" w:rsidRPr="00982F98" w:rsidRDefault="00C14324" w:rsidP="00576BA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0" w:line="288" w:lineRule="auto"/>
        <w:rPr>
          <w:color w:val="000000"/>
          <w:sz w:val="20"/>
          <w:szCs w:val="20"/>
        </w:rPr>
      </w:pPr>
    </w:p>
    <w:sectPr w:rsidR="00C14324" w:rsidRPr="00982F98" w:rsidSect="00C906F1">
      <w:headerReference w:type="default" r:id="rId14"/>
      <w:footerReference w:type="default" r:id="rId15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F4977" w14:textId="77777777" w:rsidR="00244646" w:rsidRDefault="00244646">
      <w:pPr>
        <w:spacing w:after="0" w:line="240" w:lineRule="auto"/>
      </w:pPr>
      <w:r>
        <w:separator/>
      </w:r>
    </w:p>
  </w:endnote>
  <w:endnote w:type="continuationSeparator" w:id="0">
    <w:p w14:paraId="4A1FB608" w14:textId="77777777" w:rsidR="00244646" w:rsidRDefault="00244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D78D290-2319-41A1-88F1-3E3B0A3DDF94}"/>
    <w:embedBold r:id="rId2" w:fontKey="{E60374D1-738B-4B7A-BAA3-1FC00CA17D84}"/>
    <w:embedItalic r:id="rId3" w:fontKey="{DCCA1D2C-05A2-463D-AD06-FD7662D5AE5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CA27E72-8363-4E33-95C4-6A2E65708B5B}"/>
    <w:embedBold r:id="rId5" w:fontKey="{DFF15C71-A28C-4306-8047-E22EBDBED819}"/>
    <w:embedItalic r:id="rId6" w:fontKey="{3CBA9B59-8785-40B8-89B4-017D5242B7D8}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8BEC886-CFBC-4EED-BA82-3207F8DCBB4B}"/>
    <w:embedItalic r:id="rId8" w:fontKey="{56471209-0D2A-4A4D-8EB4-9C571BC977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762D9DCC-F365-4B5C-8126-521B9C7F1D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1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CAC6B" w14:textId="77777777" w:rsidR="00244646" w:rsidRDefault="00244646">
      <w:pPr>
        <w:spacing w:after="0" w:line="240" w:lineRule="auto"/>
      </w:pPr>
      <w:r>
        <w:separator/>
      </w:r>
    </w:p>
  </w:footnote>
  <w:footnote w:type="continuationSeparator" w:id="0">
    <w:p w14:paraId="46CD6529" w14:textId="77777777" w:rsidR="00244646" w:rsidRDefault="00244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572BC"/>
    <w:multiLevelType w:val="hybridMultilevel"/>
    <w:tmpl w:val="862CC92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1786E"/>
    <w:multiLevelType w:val="multilevel"/>
    <w:tmpl w:val="EC76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B2D91"/>
    <w:multiLevelType w:val="multilevel"/>
    <w:tmpl w:val="8868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D7AA2"/>
    <w:multiLevelType w:val="hybridMultilevel"/>
    <w:tmpl w:val="A9465240"/>
    <w:lvl w:ilvl="0" w:tplc="EEEC735A">
      <w:start w:val="2"/>
      <w:numFmt w:val="bullet"/>
      <w:lvlText w:val=""/>
      <w:lvlJc w:val="left"/>
      <w:pPr>
        <w:ind w:left="720" w:hanging="360"/>
      </w:pPr>
      <w:rPr>
        <w:rFonts w:ascii="Symbol" w:eastAsia="Aptos" w:hAnsi="Symbol" w:cs="Times New Roman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450B16"/>
    <w:multiLevelType w:val="multilevel"/>
    <w:tmpl w:val="F9FC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6643FA"/>
    <w:multiLevelType w:val="hybridMultilevel"/>
    <w:tmpl w:val="77C645A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E09B88">
      <w:numFmt w:val="bullet"/>
      <w:lvlText w:val="•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2B4B61"/>
    <w:multiLevelType w:val="hybridMultilevel"/>
    <w:tmpl w:val="2F6EFFC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E26A0C"/>
    <w:multiLevelType w:val="multilevel"/>
    <w:tmpl w:val="394C7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565C51"/>
    <w:multiLevelType w:val="hybridMultilevel"/>
    <w:tmpl w:val="B87037A4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0435A27"/>
    <w:multiLevelType w:val="hybridMultilevel"/>
    <w:tmpl w:val="B4E42E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79CD7318"/>
    <w:multiLevelType w:val="multilevel"/>
    <w:tmpl w:val="F9FCF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2268407">
    <w:abstractNumId w:val="14"/>
  </w:num>
  <w:num w:numId="2" w16cid:durableId="1497913607">
    <w:abstractNumId w:val="5"/>
  </w:num>
  <w:num w:numId="3" w16cid:durableId="293339717">
    <w:abstractNumId w:val="10"/>
  </w:num>
  <w:num w:numId="4" w16cid:durableId="1773819669">
    <w:abstractNumId w:val="2"/>
  </w:num>
  <w:num w:numId="5" w16cid:durableId="1318150260">
    <w:abstractNumId w:val="13"/>
  </w:num>
  <w:num w:numId="6" w16cid:durableId="1849952140">
    <w:abstractNumId w:val="7"/>
  </w:num>
  <w:num w:numId="7" w16cid:durableId="642584074">
    <w:abstractNumId w:val="12"/>
  </w:num>
  <w:num w:numId="8" w16cid:durableId="817302949">
    <w:abstractNumId w:val="4"/>
  </w:num>
  <w:num w:numId="9" w16cid:durableId="935408821">
    <w:abstractNumId w:val="1"/>
  </w:num>
  <w:num w:numId="10" w16cid:durableId="376441463">
    <w:abstractNumId w:val="9"/>
  </w:num>
  <w:num w:numId="11" w16cid:durableId="254098204">
    <w:abstractNumId w:val="3"/>
  </w:num>
  <w:num w:numId="12" w16cid:durableId="1966110799">
    <w:abstractNumId w:val="11"/>
  </w:num>
  <w:num w:numId="13" w16cid:durableId="833255841">
    <w:abstractNumId w:val="15"/>
  </w:num>
  <w:num w:numId="14" w16cid:durableId="1302809314">
    <w:abstractNumId w:val="0"/>
  </w:num>
  <w:num w:numId="15" w16cid:durableId="2011174426">
    <w:abstractNumId w:val="6"/>
  </w:num>
  <w:num w:numId="16" w16cid:durableId="209728830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10E93"/>
    <w:rsid w:val="00014353"/>
    <w:rsid w:val="0001614B"/>
    <w:rsid w:val="000213AE"/>
    <w:rsid w:val="00031D4B"/>
    <w:rsid w:val="0003411A"/>
    <w:rsid w:val="0003477E"/>
    <w:rsid w:val="000437DD"/>
    <w:rsid w:val="0005132D"/>
    <w:rsid w:val="000553F6"/>
    <w:rsid w:val="00055C89"/>
    <w:rsid w:val="00062FFD"/>
    <w:rsid w:val="00065FAA"/>
    <w:rsid w:val="00066111"/>
    <w:rsid w:val="0006660F"/>
    <w:rsid w:val="000678CB"/>
    <w:rsid w:val="00072AEE"/>
    <w:rsid w:val="00073586"/>
    <w:rsid w:val="00073BF8"/>
    <w:rsid w:val="000763D7"/>
    <w:rsid w:val="000770A2"/>
    <w:rsid w:val="00083918"/>
    <w:rsid w:val="0008539D"/>
    <w:rsid w:val="0009058A"/>
    <w:rsid w:val="000A1258"/>
    <w:rsid w:val="000B1279"/>
    <w:rsid w:val="000B702A"/>
    <w:rsid w:val="000C05E3"/>
    <w:rsid w:val="000C1554"/>
    <w:rsid w:val="000C2698"/>
    <w:rsid w:val="000C2952"/>
    <w:rsid w:val="000C32F6"/>
    <w:rsid w:val="000C3E7B"/>
    <w:rsid w:val="000C42C4"/>
    <w:rsid w:val="000C63F8"/>
    <w:rsid w:val="000C65A1"/>
    <w:rsid w:val="000D5CC5"/>
    <w:rsid w:val="000D7DDC"/>
    <w:rsid w:val="000E6828"/>
    <w:rsid w:val="0010262B"/>
    <w:rsid w:val="00113FE3"/>
    <w:rsid w:val="00115E2E"/>
    <w:rsid w:val="00117604"/>
    <w:rsid w:val="00117DAF"/>
    <w:rsid w:val="001215B2"/>
    <w:rsid w:val="00126F35"/>
    <w:rsid w:val="00127041"/>
    <w:rsid w:val="00130DBD"/>
    <w:rsid w:val="00131547"/>
    <w:rsid w:val="00133096"/>
    <w:rsid w:val="00133CF2"/>
    <w:rsid w:val="0013569D"/>
    <w:rsid w:val="00135880"/>
    <w:rsid w:val="00140DC8"/>
    <w:rsid w:val="001419D4"/>
    <w:rsid w:val="00142051"/>
    <w:rsid w:val="001504BC"/>
    <w:rsid w:val="00153D04"/>
    <w:rsid w:val="00157CD9"/>
    <w:rsid w:val="00165EB3"/>
    <w:rsid w:val="0016626E"/>
    <w:rsid w:val="0016627E"/>
    <w:rsid w:val="00172CC8"/>
    <w:rsid w:val="00172F11"/>
    <w:rsid w:val="0017429E"/>
    <w:rsid w:val="00174D8F"/>
    <w:rsid w:val="0017676A"/>
    <w:rsid w:val="00180BE4"/>
    <w:rsid w:val="001825CB"/>
    <w:rsid w:val="00185877"/>
    <w:rsid w:val="00185CC6"/>
    <w:rsid w:val="00187D5E"/>
    <w:rsid w:val="0019166A"/>
    <w:rsid w:val="00192547"/>
    <w:rsid w:val="00194FD1"/>
    <w:rsid w:val="00196048"/>
    <w:rsid w:val="001A0243"/>
    <w:rsid w:val="001A1897"/>
    <w:rsid w:val="001A20D8"/>
    <w:rsid w:val="001A5C66"/>
    <w:rsid w:val="001A7134"/>
    <w:rsid w:val="001B11BA"/>
    <w:rsid w:val="001B32B8"/>
    <w:rsid w:val="001B531A"/>
    <w:rsid w:val="001B63B6"/>
    <w:rsid w:val="001B779D"/>
    <w:rsid w:val="001C1E9C"/>
    <w:rsid w:val="001C2802"/>
    <w:rsid w:val="001C2DDF"/>
    <w:rsid w:val="001C44B8"/>
    <w:rsid w:val="001D1750"/>
    <w:rsid w:val="001D35AC"/>
    <w:rsid w:val="001D3646"/>
    <w:rsid w:val="001D4863"/>
    <w:rsid w:val="001D5632"/>
    <w:rsid w:val="001D5750"/>
    <w:rsid w:val="001D65F6"/>
    <w:rsid w:val="001D715D"/>
    <w:rsid w:val="001F5589"/>
    <w:rsid w:val="001F60F9"/>
    <w:rsid w:val="002016A8"/>
    <w:rsid w:val="002029F8"/>
    <w:rsid w:val="002036EB"/>
    <w:rsid w:val="0020629B"/>
    <w:rsid w:val="0020663F"/>
    <w:rsid w:val="002077D0"/>
    <w:rsid w:val="00226536"/>
    <w:rsid w:val="00227950"/>
    <w:rsid w:val="00232C7E"/>
    <w:rsid w:val="002346AB"/>
    <w:rsid w:val="002346CA"/>
    <w:rsid w:val="00242794"/>
    <w:rsid w:val="00244646"/>
    <w:rsid w:val="002517A5"/>
    <w:rsid w:val="002534DE"/>
    <w:rsid w:val="002549DB"/>
    <w:rsid w:val="00256892"/>
    <w:rsid w:val="00257035"/>
    <w:rsid w:val="002578E8"/>
    <w:rsid w:val="002579D9"/>
    <w:rsid w:val="00257BB7"/>
    <w:rsid w:val="002649F4"/>
    <w:rsid w:val="00265217"/>
    <w:rsid w:val="00271BB6"/>
    <w:rsid w:val="00277794"/>
    <w:rsid w:val="00277AC8"/>
    <w:rsid w:val="002848CA"/>
    <w:rsid w:val="002922E9"/>
    <w:rsid w:val="002969AB"/>
    <w:rsid w:val="002A782F"/>
    <w:rsid w:val="002A7845"/>
    <w:rsid w:val="002B2D30"/>
    <w:rsid w:val="002B3918"/>
    <w:rsid w:val="002B5F29"/>
    <w:rsid w:val="002C3C43"/>
    <w:rsid w:val="002C46CE"/>
    <w:rsid w:val="002D2677"/>
    <w:rsid w:val="002D390B"/>
    <w:rsid w:val="002D50F5"/>
    <w:rsid w:val="002D59A6"/>
    <w:rsid w:val="002D5B7B"/>
    <w:rsid w:val="002D6215"/>
    <w:rsid w:val="002D73B9"/>
    <w:rsid w:val="002E0B98"/>
    <w:rsid w:val="002E20A3"/>
    <w:rsid w:val="002F13B0"/>
    <w:rsid w:val="002F2DF8"/>
    <w:rsid w:val="002F723B"/>
    <w:rsid w:val="00301408"/>
    <w:rsid w:val="003014DA"/>
    <w:rsid w:val="0030480F"/>
    <w:rsid w:val="003048F6"/>
    <w:rsid w:val="00305F0F"/>
    <w:rsid w:val="00313C27"/>
    <w:rsid w:val="00316926"/>
    <w:rsid w:val="00320E27"/>
    <w:rsid w:val="00322457"/>
    <w:rsid w:val="00325125"/>
    <w:rsid w:val="00327B64"/>
    <w:rsid w:val="00327FDB"/>
    <w:rsid w:val="00330F3B"/>
    <w:rsid w:val="0033113E"/>
    <w:rsid w:val="00334EF6"/>
    <w:rsid w:val="00342077"/>
    <w:rsid w:val="00342126"/>
    <w:rsid w:val="00343149"/>
    <w:rsid w:val="00343399"/>
    <w:rsid w:val="003451A2"/>
    <w:rsid w:val="00345B06"/>
    <w:rsid w:val="00346474"/>
    <w:rsid w:val="00347F02"/>
    <w:rsid w:val="00350522"/>
    <w:rsid w:val="003511BD"/>
    <w:rsid w:val="00355EF6"/>
    <w:rsid w:val="00362A8D"/>
    <w:rsid w:val="003675B2"/>
    <w:rsid w:val="00373858"/>
    <w:rsid w:val="00374868"/>
    <w:rsid w:val="0037726E"/>
    <w:rsid w:val="00377C2C"/>
    <w:rsid w:val="00380620"/>
    <w:rsid w:val="00380C8E"/>
    <w:rsid w:val="003830B1"/>
    <w:rsid w:val="00383883"/>
    <w:rsid w:val="0038475A"/>
    <w:rsid w:val="003862CF"/>
    <w:rsid w:val="00390B14"/>
    <w:rsid w:val="0039505C"/>
    <w:rsid w:val="00395F78"/>
    <w:rsid w:val="00395F9A"/>
    <w:rsid w:val="00397F97"/>
    <w:rsid w:val="003A06B2"/>
    <w:rsid w:val="003A3826"/>
    <w:rsid w:val="003B1246"/>
    <w:rsid w:val="003B2B23"/>
    <w:rsid w:val="003C5FDD"/>
    <w:rsid w:val="003D0C60"/>
    <w:rsid w:val="003D6466"/>
    <w:rsid w:val="003D64FB"/>
    <w:rsid w:val="003D78FD"/>
    <w:rsid w:val="003E2538"/>
    <w:rsid w:val="003E4A4C"/>
    <w:rsid w:val="003F0E6B"/>
    <w:rsid w:val="003F47B2"/>
    <w:rsid w:val="003F5101"/>
    <w:rsid w:val="003F52B8"/>
    <w:rsid w:val="003F63E4"/>
    <w:rsid w:val="003F7EEB"/>
    <w:rsid w:val="00401DAE"/>
    <w:rsid w:val="00403A8F"/>
    <w:rsid w:val="0040411D"/>
    <w:rsid w:val="0040429E"/>
    <w:rsid w:val="004056F7"/>
    <w:rsid w:val="00411846"/>
    <w:rsid w:val="00411B73"/>
    <w:rsid w:val="0042390D"/>
    <w:rsid w:val="00423B83"/>
    <w:rsid w:val="004317F9"/>
    <w:rsid w:val="00434CE6"/>
    <w:rsid w:val="00435124"/>
    <w:rsid w:val="004456CC"/>
    <w:rsid w:val="0045593E"/>
    <w:rsid w:val="00455D5D"/>
    <w:rsid w:val="00456196"/>
    <w:rsid w:val="00457C21"/>
    <w:rsid w:val="00464210"/>
    <w:rsid w:val="00466C2A"/>
    <w:rsid w:val="0047301B"/>
    <w:rsid w:val="004755AE"/>
    <w:rsid w:val="004817A9"/>
    <w:rsid w:val="00483368"/>
    <w:rsid w:val="00484A1D"/>
    <w:rsid w:val="00487E24"/>
    <w:rsid w:val="00491081"/>
    <w:rsid w:val="004913B4"/>
    <w:rsid w:val="0049143D"/>
    <w:rsid w:val="00493CEF"/>
    <w:rsid w:val="004A0844"/>
    <w:rsid w:val="004A09A0"/>
    <w:rsid w:val="004A450A"/>
    <w:rsid w:val="004A5FA4"/>
    <w:rsid w:val="004B0656"/>
    <w:rsid w:val="004B27F8"/>
    <w:rsid w:val="004B34D8"/>
    <w:rsid w:val="004B5AFF"/>
    <w:rsid w:val="004B6B50"/>
    <w:rsid w:val="004B751B"/>
    <w:rsid w:val="004C76E3"/>
    <w:rsid w:val="004D078E"/>
    <w:rsid w:val="004D4EA5"/>
    <w:rsid w:val="004D5A8F"/>
    <w:rsid w:val="004D6872"/>
    <w:rsid w:val="004D6F7F"/>
    <w:rsid w:val="004E147E"/>
    <w:rsid w:val="004E6E7A"/>
    <w:rsid w:val="004F1F50"/>
    <w:rsid w:val="00506E42"/>
    <w:rsid w:val="00507714"/>
    <w:rsid w:val="005114BC"/>
    <w:rsid w:val="005120D0"/>
    <w:rsid w:val="005135EA"/>
    <w:rsid w:val="00516436"/>
    <w:rsid w:val="00517502"/>
    <w:rsid w:val="0052657E"/>
    <w:rsid w:val="0053509F"/>
    <w:rsid w:val="0053587C"/>
    <w:rsid w:val="00536750"/>
    <w:rsid w:val="00541D94"/>
    <w:rsid w:val="00545E50"/>
    <w:rsid w:val="005534AA"/>
    <w:rsid w:val="00554415"/>
    <w:rsid w:val="00555951"/>
    <w:rsid w:val="005561BD"/>
    <w:rsid w:val="00557996"/>
    <w:rsid w:val="00560413"/>
    <w:rsid w:val="005604E8"/>
    <w:rsid w:val="00560D5E"/>
    <w:rsid w:val="00560E4D"/>
    <w:rsid w:val="00562199"/>
    <w:rsid w:val="005624C6"/>
    <w:rsid w:val="00562C52"/>
    <w:rsid w:val="00563909"/>
    <w:rsid w:val="00566A52"/>
    <w:rsid w:val="00572181"/>
    <w:rsid w:val="00573659"/>
    <w:rsid w:val="005739DA"/>
    <w:rsid w:val="00574159"/>
    <w:rsid w:val="00574E44"/>
    <w:rsid w:val="00576BAD"/>
    <w:rsid w:val="00577998"/>
    <w:rsid w:val="00583180"/>
    <w:rsid w:val="0058637C"/>
    <w:rsid w:val="005903D9"/>
    <w:rsid w:val="005903FE"/>
    <w:rsid w:val="00590854"/>
    <w:rsid w:val="0059177E"/>
    <w:rsid w:val="00592823"/>
    <w:rsid w:val="005930A5"/>
    <w:rsid w:val="005938CE"/>
    <w:rsid w:val="00595AE8"/>
    <w:rsid w:val="005A35BE"/>
    <w:rsid w:val="005A66BE"/>
    <w:rsid w:val="005B1E74"/>
    <w:rsid w:val="005B2EA7"/>
    <w:rsid w:val="005B4742"/>
    <w:rsid w:val="005B6426"/>
    <w:rsid w:val="005B6523"/>
    <w:rsid w:val="005C18BC"/>
    <w:rsid w:val="005C3170"/>
    <w:rsid w:val="005C417C"/>
    <w:rsid w:val="005C4E62"/>
    <w:rsid w:val="005C4ED7"/>
    <w:rsid w:val="005C648E"/>
    <w:rsid w:val="005C78CD"/>
    <w:rsid w:val="005D1547"/>
    <w:rsid w:val="005D416B"/>
    <w:rsid w:val="005E433B"/>
    <w:rsid w:val="005F186F"/>
    <w:rsid w:val="005F1C25"/>
    <w:rsid w:val="005F20C3"/>
    <w:rsid w:val="00600195"/>
    <w:rsid w:val="00600B6F"/>
    <w:rsid w:val="006020EC"/>
    <w:rsid w:val="00610ABF"/>
    <w:rsid w:val="00612490"/>
    <w:rsid w:val="0061473E"/>
    <w:rsid w:val="006155FE"/>
    <w:rsid w:val="00615B37"/>
    <w:rsid w:val="00623DE2"/>
    <w:rsid w:val="006340FF"/>
    <w:rsid w:val="00636010"/>
    <w:rsid w:val="006450D9"/>
    <w:rsid w:val="006456D5"/>
    <w:rsid w:val="0065483C"/>
    <w:rsid w:val="00655838"/>
    <w:rsid w:val="0065664C"/>
    <w:rsid w:val="0066133F"/>
    <w:rsid w:val="0066188F"/>
    <w:rsid w:val="00670021"/>
    <w:rsid w:val="006708B2"/>
    <w:rsid w:val="006752D4"/>
    <w:rsid w:val="00676203"/>
    <w:rsid w:val="0068075A"/>
    <w:rsid w:val="00683A25"/>
    <w:rsid w:val="00683C40"/>
    <w:rsid w:val="00684960"/>
    <w:rsid w:val="00695A60"/>
    <w:rsid w:val="00696282"/>
    <w:rsid w:val="006A125E"/>
    <w:rsid w:val="006A7DC5"/>
    <w:rsid w:val="006B12DE"/>
    <w:rsid w:val="006B2BFC"/>
    <w:rsid w:val="006B5AE9"/>
    <w:rsid w:val="006C1E58"/>
    <w:rsid w:val="006C4CF5"/>
    <w:rsid w:val="006C76B3"/>
    <w:rsid w:val="006D101B"/>
    <w:rsid w:val="006D18B6"/>
    <w:rsid w:val="006D6022"/>
    <w:rsid w:val="006D7447"/>
    <w:rsid w:val="006E2FB4"/>
    <w:rsid w:val="006E402A"/>
    <w:rsid w:val="006E48F6"/>
    <w:rsid w:val="006E564B"/>
    <w:rsid w:val="006E5907"/>
    <w:rsid w:val="006E6BC5"/>
    <w:rsid w:val="006F1F5B"/>
    <w:rsid w:val="006F6E58"/>
    <w:rsid w:val="00702360"/>
    <w:rsid w:val="00703A27"/>
    <w:rsid w:val="007202D4"/>
    <w:rsid w:val="00725589"/>
    <w:rsid w:val="00725927"/>
    <w:rsid w:val="00727B5E"/>
    <w:rsid w:val="0073242F"/>
    <w:rsid w:val="007325A1"/>
    <w:rsid w:val="00734466"/>
    <w:rsid w:val="0073541F"/>
    <w:rsid w:val="0073678F"/>
    <w:rsid w:val="0074120E"/>
    <w:rsid w:val="00752847"/>
    <w:rsid w:val="00752D6C"/>
    <w:rsid w:val="00754C7D"/>
    <w:rsid w:val="007551E1"/>
    <w:rsid w:val="007552D8"/>
    <w:rsid w:val="00756F91"/>
    <w:rsid w:val="007572BB"/>
    <w:rsid w:val="00757894"/>
    <w:rsid w:val="007605E7"/>
    <w:rsid w:val="0076109E"/>
    <w:rsid w:val="00762857"/>
    <w:rsid w:val="0076388A"/>
    <w:rsid w:val="00767F89"/>
    <w:rsid w:val="00775691"/>
    <w:rsid w:val="007759C9"/>
    <w:rsid w:val="00777310"/>
    <w:rsid w:val="007775C6"/>
    <w:rsid w:val="00782665"/>
    <w:rsid w:val="00784F65"/>
    <w:rsid w:val="007850AB"/>
    <w:rsid w:val="00786E6B"/>
    <w:rsid w:val="00791B22"/>
    <w:rsid w:val="007949ED"/>
    <w:rsid w:val="00797625"/>
    <w:rsid w:val="007A16F8"/>
    <w:rsid w:val="007A31B4"/>
    <w:rsid w:val="007A4926"/>
    <w:rsid w:val="007A4AB1"/>
    <w:rsid w:val="007A7E40"/>
    <w:rsid w:val="007B2FE4"/>
    <w:rsid w:val="007B4F1A"/>
    <w:rsid w:val="007C19C9"/>
    <w:rsid w:val="007C2B75"/>
    <w:rsid w:val="007D2BFD"/>
    <w:rsid w:val="007D4545"/>
    <w:rsid w:val="007D4C01"/>
    <w:rsid w:val="007D7646"/>
    <w:rsid w:val="007E164F"/>
    <w:rsid w:val="007E2B0D"/>
    <w:rsid w:val="007E4B52"/>
    <w:rsid w:val="007E4EE9"/>
    <w:rsid w:val="007E5CBC"/>
    <w:rsid w:val="007E662B"/>
    <w:rsid w:val="007E71A1"/>
    <w:rsid w:val="007F682A"/>
    <w:rsid w:val="007F6E24"/>
    <w:rsid w:val="00801182"/>
    <w:rsid w:val="00801D2B"/>
    <w:rsid w:val="00802F2D"/>
    <w:rsid w:val="00810A50"/>
    <w:rsid w:val="00810C5B"/>
    <w:rsid w:val="00810D48"/>
    <w:rsid w:val="008145BA"/>
    <w:rsid w:val="00814C81"/>
    <w:rsid w:val="00820D65"/>
    <w:rsid w:val="008267F9"/>
    <w:rsid w:val="00826A56"/>
    <w:rsid w:val="00830203"/>
    <w:rsid w:val="00835C8E"/>
    <w:rsid w:val="0083695D"/>
    <w:rsid w:val="008443F7"/>
    <w:rsid w:val="0085057C"/>
    <w:rsid w:val="00860032"/>
    <w:rsid w:val="00860831"/>
    <w:rsid w:val="00864183"/>
    <w:rsid w:val="00864E9B"/>
    <w:rsid w:val="00865030"/>
    <w:rsid w:val="00867BB2"/>
    <w:rsid w:val="00877467"/>
    <w:rsid w:val="0088108A"/>
    <w:rsid w:val="00884870"/>
    <w:rsid w:val="00890E49"/>
    <w:rsid w:val="00893962"/>
    <w:rsid w:val="00895635"/>
    <w:rsid w:val="00896D49"/>
    <w:rsid w:val="00897DBE"/>
    <w:rsid w:val="008A1A4F"/>
    <w:rsid w:val="008A64E2"/>
    <w:rsid w:val="008B0FE7"/>
    <w:rsid w:val="008C09F5"/>
    <w:rsid w:val="008C105B"/>
    <w:rsid w:val="008C3BC8"/>
    <w:rsid w:val="008C526C"/>
    <w:rsid w:val="008C53BC"/>
    <w:rsid w:val="008C59CA"/>
    <w:rsid w:val="008D5253"/>
    <w:rsid w:val="008D6FDD"/>
    <w:rsid w:val="008D792D"/>
    <w:rsid w:val="008D7C56"/>
    <w:rsid w:val="008E020A"/>
    <w:rsid w:val="008E2DFD"/>
    <w:rsid w:val="008E560E"/>
    <w:rsid w:val="008F0167"/>
    <w:rsid w:val="008F270C"/>
    <w:rsid w:val="00906D83"/>
    <w:rsid w:val="0091457B"/>
    <w:rsid w:val="0092140E"/>
    <w:rsid w:val="00922BDE"/>
    <w:rsid w:val="00922EAA"/>
    <w:rsid w:val="0092543E"/>
    <w:rsid w:val="009340F5"/>
    <w:rsid w:val="00934F7B"/>
    <w:rsid w:val="00935C1C"/>
    <w:rsid w:val="00935EC0"/>
    <w:rsid w:val="00936C38"/>
    <w:rsid w:val="0094104E"/>
    <w:rsid w:val="00944C50"/>
    <w:rsid w:val="0095045C"/>
    <w:rsid w:val="00953748"/>
    <w:rsid w:val="00954168"/>
    <w:rsid w:val="00954279"/>
    <w:rsid w:val="00954941"/>
    <w:rsid w:val="009555E8"/>
    <w:rsid w:val="00963694"/>
    <w:rsid w:val="0096412F"/>
    <w:rsid w:val="00964CE8"/>
    <w:rsid w:val="009650AB"/>
    <w:rsid w:val="00970046"/>
    <w:rsid w:val="00971E88"/>
    <w:rsid w:val="00973D26"/>
    <w:rsid w:val="00974172"/>
    <w:rsid w:val="00982F98"/>
    <w:rsid w:val="00983BDE"/>
    <w:rsid w:val="00985C81"/>
    <w:rsid w:val="00987F50"/>
    <w:rsid w:val="009910C2"/>
    <w:rsid w:val="00994607"/>
    <w:rsid w:val="00996E9C"/>
    <w:rsid w:val="00997F67"/>
    <w:rsid w:val="009A1391"/>
    <w:rsid w:val="009A1767"/>
    <w:rsid w:val="009A481A"/>
    <w:rsid w:val="009A55FD"/>
    <w:rsid w:val="009A7048"/>
    <w:rsid w:val="009B4071"/>
    <w:rsid w:val="009B4809"/>
    <w:rsid w:val="009B644E"/>
    <w:rsid w:val="009C1B54"/>
    <w:rsid w:val="009C41A3"/>
    <w:rsid w:val="009C672D"/>
    <w:rsid w:val="009C76BF"/>
    <w:rsid w:val="009D4B74"/>
    <w:rsid w:val="009D76CD"/>
    <w:rsid w:val="009E2E1B"/>
    <w:rsid w:val="009E72FF"/>
    <w:rsid w:val="009E7C1E"/>
    <w:rsid w:val="009F109D"/>
    <w:rsid w:val="009F2ADA"/>
    <w:rsid w:val="009F78F1"/>
    <w:rsid w:val="00A041F4"/>
    <w:rsid w:val="00A04FF2"/>
    <w:rsid w:val="00A07A22"/>
    <w:rsid w:val="00A11C38"/>
    <w:rsid w:val="00A12530"/>
    <w:rsid w:val="00A130C5"/>
    <w:rsid w:val="00A13C47"/>
    <w:rsid w:val="00A14B34"/>
    <w:rsid w:val="00A16328"/>
    <w:rsid w:val="00A16BA3"/>
    <w:rsid w:val="00A21247"/>
    <w:rsid w:val="00A2213B"/>
    <w:rsid w:val="00A23339"/>
    <w:rsid w:val="00A244CD"/>
    <w:rsid w:val="00A35E59"/>
    <w:rsid w:val="00A407F4"/>
    <w:rsid w:val="00A41025"/>
    <w:rsid w:val="00A446D4"/>
    <w:rsid w:val="00A446DD"/>
    <w:rsid w:val="00A453E4"/>
    <w:rsid w:val="00A5015D"/>
    <w:rsid w:val="00A50863"/>
    <w:rsid w:val="00A515B4"/>
    <w:rsid w:val="00A515D6"/>
    <w:rsid w:val="00A51AFD"/>
    <w:rsid w:val="00A57EE8"/>
    <w:rsid w:val="00A6023C"/>
    <w:rsid w:val="00A613C8"/>
    <w:rsid w:val="00A61AEB"/>
    <w:rsid w:val="00A61CDE"/>
    <w:rsid w:val="00A7478C"/>
    <w:rsid w:val="00A82B76"/>
    <w:rsid w:val="00A83962"/>
    <w:rsid w:val="00A909E7"/>
    <w:rsid w:val="00A90CA7"/>
    <w:rsid w:val="00A916A5"/>
    <w:rsid w:val="00A94A52"/>
    <w:rsid w:val="00A94D3C"/>
    <w:rsid w:val="00A95509"/>
    <w:rsid w:val="00A97225"/>
    <w:rsid w:val="00AA2EE9"/>
    <w:rsid w:val="00AA357B"/>
    <w:rsid w:val="00AA5783"/>
    <w:rsid w:val="00AA6552"/>
    <w:rsid w:val="00AB507F"/>
    <w:rsid w:val="00AB6179"/>
    <w:rsid w:val="00AB6C99"/>
    <w:rsid w:val="00AC1075"/>
    <w:rsid w:val="00AD04F7"/>
    <w:rsid w:val="00AD1413"/>
    <w:rsid w:val="00AD1AEB"/>
    <w:rsid w:val="00AD2D4A"/>
    <w:rsid w:val="00AD56FA"/>
    <w:rsid w:val="00AD683E"/>
    <w:rsid w:val="00AD775D"/>
    <w:rsid w:val="00AD7C07"/>
    <w:rsid w:val="00AE16AC"/>
    <w:rsid w:val="00AE641A"/>
    <w:rsid w:val="00AE65D8"/>
    <w:rsid w:val="00AF26E9"/>
    <w:rsid w:val="00AF4124"/>
    <w:rsid w:val="00B0409C"/>
    <w:rsid w:val="00B11161"/>
    <w:rsid w:val="00B21262"/>
    <w:rsid w:val="00B25862"/>
    <w:rsid w:val="00B26E1B"/>
    <w:rsid w:val="00B3025C"/>
    <w:rsid w:val="00B321A4"/>
    <w:rsid w:val="00B3264F"/>
    <w:rsid w:val="00B35143"/>
    <w:rsid w:val="00B36965"/>
    <w:rsid w:val="00B4157E"/>
    <w:rsid w:val="00B43B07"/>
    <w:rsid w:val="00B44A03"/>
    <w:rsid w:val="00B5572A"/>
    <w:rsid w:val="00B55EAD"/>
    <w:rsid w:val="00B5634B"/>
    <w:rsid w:val="00B6531C"/>
    <w:rsid w:val="00B77EA3"/>
    <w:rsid w:val="00B82E3F"/>
    <w:rsid w:val="00B87948"/>
    <w:rsid w:val="00B917C2"/>
    <w:rsid w:val="00B91A1D"/>
    <w:rsid w:val="00B97402"/>
    <w:rsid w:val="00B9770E"/>
    <w:rsid w:val="00B97FA1"/>
    <w:rsid w:val="00BA5212"/>
    <w:rsid w:val="00BB5ACB"/>
    <w:rsid w:val="00BC06CA"/>
    <w:rsid w:val="00BC08F8"/>
    <w:rsid w:val="00BC0ED7"/>
    <w:rsid w:val="00BC13E6"/>
    <w:rsid w:val="00BC2500"/>
    <w:rsid w:val="00BC7523"/>
    <w:rsid w:val="00BC7BD6"/>
    <w:rsid w:val="00BD2BDB"/>
    <w:rsid w:val="00BD54F5"/>
    <w:rsid w:val="00BE3961"/>
    <w:rsid w:val="00BE4EFC"/>
    <w:rsid w:val="00BE68D8"/>
    <w:rsid w:val="00BF7806"/>
    <w:rsid w:val="00BF79D8"/>
    <w:rsid w:val="00C0137C"/>
    <w:rsid w:val="00C05152"/>
    <w:rsid w:val="00C14324"/>
    <w:rsid w:val="00C14504"/>
    <w:rsid w:val="00C16AF4"/>
    <w:rsid w:val="00C23B70"/>
    <w:rsid w:val="00C30738"/>
    <w:rsid w:val="00C30A9E"/>
    <w:rsid w:val="00C407DA"/>
    <w:rsid w:val="00C5012D"/>
    <w:rsid w:val="00C51A83"/>
    <w:rsid w:val="00C51CC9"/>
    <w:rsid w:val="00C530A9"/>
    <w:rsid w:val="00C53E5C"/>
    <w:rsid w:val="00C54DF3"/>
    <w:rsid w:val="00C639F0"/>
    <w:rsid w:val="00C65932"/>
    <w:rsid w:val="00C65EFC"/>
    <w:rsid w:val="00C66172"/>
    <w:rsid w:val="00C739BF"/>
    <w:rsid w:val="00C843D5"/>
    <w:rsid w:val="00C844A0"/>
    <w:rsid w:val="00C906F1"/>
    <w:rsid w:val="00C9234E"/>
    <w:rsid w:val="00C93ACB"/>
    <w:rsid w:val="00C97ADA"/>
    <w:rsid w:val="00CA6A9F"/>
    <w:rsid w:val="00CB1968"/>
    <w:rsid w:val="00CB781B"/>
    <w:rsid w:val="00CB7E37"/>
    <w:rsid w:val="00CC07B4"/>
    <w:rsid w:val="00CC1436"/>
    <w:rsid w:val="00CC2265"/>
    <w:rsid w:val="00CC554D"/>
    <w:rsid w:val="00CC5F57"/>
    <w:rsid w:val="00CC6352"/>
    <w:rsid w:val="00CD1445"/>
    <w:rsid w:val="00CD1BA3"/>
    <w:rsid w:val="00CD2B56"/>
    <w:rsid w:val="00CD5054"/>
    <w:rsid w:val="00CE0812"/>
    <w:rsid w:val="00CE1B02"/>
    <w:rsid w:val="00CE6C19"/>
    <w:rsid w:val="00CF0629"/>
    <w:rsid w:val="00CF0BC9"/>
    <w:rsid w:val="00CF1531"/>
    <w:rsid w:val="00CF3FC7"/>
    <w:rsid w:val="00CF4041"/>
    <w:rsid w:val="00CF42D9"/>
    <w:rsid w:val="00CF4A75"/>
    <w:rsid w:val="00CF5399"/>
    <w:rsid w:val="00CF669B"/>
    <w:rsid w:val="00CF7594"/>
    <w:rsid w:val="00D0028C"/>
    <w:rsid w:val="00D05608"/>
    <w:rsid w:val="00D0690F"/>
    <w:rsid w:val="00D07D3B"/>
    <w:rsid w:val="00D13A88"/>
    <w:rsid w:val="00D16468"/>
    <w:rsid w:val="00D20FF6"/>
    <w:rsid w:val="00D31B2F"/>
    <w:rsid w:val="00D32940"/>
    <w:rsid w:val="00D34BB6"/>
    <w:rsid w:val="00D42533"/>
    <w:rsid w:val="00D43F24"/>
    <w:rsid w:val="00D44D38"/>
    <w:rsid w:val="00D4634E"/>
    <w:rsid w:val="00D466E3"/>
    <w:rsid w:val="00D466FE"/>
    <w:rsid w:val="00D501B3"/>
    <w:rsid w:val="00D552CB"/>
    <w:rsid w:val="00D625A1"/>
    <w:rsid w:val="00D63FE4"/>
    <w:rsid w:val="00D64EE0"/>
    <w:rsid w:val="00D67EDB"/>
    <w:rsid w:val="00D70603"/>
    <w:rsid w:val="00D82C2E"/>
    <w:rsid w:val="00D83FA2"/>
    <w:rsid w:val="00D867A4"/>
    <w:rsid w:val="00D8712E"/>
    <w:rsid w:val="00D87E58"/>
    <w:rsid w:val="00D90491"/>
    <w:rsid w:val="00D91348"/>
    <w:rsid w:val="00D91E69"/>
    <w:rsid w:val="00D92DF8"/>
    <w:rsid w:val="00DA059E"/>
    <w:rsid w:val="00DA14E3"/>
    <w:rsid w:val="00DA22B0"/>
    <w:rsid w:val="00DA353B"/>
    <w:rsid w:val="00DA3CC7"/>
    <w:rsid w:val="00DA4FBB"/>
    <w:rsid w:val="00DA7897"/>
    <w:rsid w:val="00DB0A3D"/>
    <w:rsid w:val="00DB0AD0"/>
    <w:rsid w:val="00DB65B5"/>
    <w:rsid w:val="00DC30B1"/>
    <w:rsid w:val="00DC3130"/>
    <w:rsid w:val="00DC4C5C"/>
    <w:rsid w:val="00DC6C07"/>
    <w:rsid w:val="00DC7B80"/>
    <w:rsid w:val="00DD3D8E"/>
    <w:rsid w:val="00DD3F74"/>
    <w:rsid w:val="00DD5909"/>
    <w:rsid w:val="00DD6A52"/>
    <w:rsid w:val="00DE62AE"/>
    <w:rsid w:val="00DE62EC"/>
    <w:rsid w:val="00DF1DFA"/>
    <w:rsid w:val="00DF2FCE"/>
    <w:rsid w:val="00DF4AC9"/>
    <w:rsid w:val="00E03018"/>
    <w:rsid w:val="00E06EC5"/>
    <w:rsid w:val="00E10EE7"/>
    <w:rsid w:val="00E1574C"/>
    <w:rsid w:val="00E205F7"/>
    <w:rsid w:val="00E23C54"/>
    <w:rsid w:val="00E278CA"/>
    <w:rsid w:val="00E332A5"/>
    <w:rsid w:val="00E43A61"/>
    <w:rsid w:val="00E53619"/>
    <w:rsid w:val="00E56A02"/>
    <w:rsid w:val="00E65956"/>
    <w:rsid w:val="00E75CF8"/>
    <w:rsid w:val="00E81904"/>
    <w:rsid w:val="00E83B65"/>
    <w:rsid w:val="00E850EE"/>
    <w:rsid w:val="00E8603C"/>
    <w:rsid w:val="00E86B36"/>
    <w:rsid w:val="00E86E24"/>
    <w:rsid w:val="00E900AE"/>
    <w:rsid w:val="00E91E6B"/>
    <w:rsid w:val="00E93A6D"/>
    <w:rsid w:val="00EA0876"/>
    <w:rsid w:val="00EA19FD"/>
    <w:rsid w:val="00EA22FF"/>
    <w:rsid w:val="00EA240F"/>
    <w:rsid w:val="00EA4F02"/>
    <w:rsid w:val="00EC31A3"/>
    <w:rsid w:val="00EC54B7"/>
    <w:rsid w:val="00EC70A4"/>
    <w:rsid w:val="00ED4050"/>
    <w:rsid w:val="00ED4309"/>
    <w:rsid w:val="00ED522C"/>
    <w:rsid w:val="00EE5958"/>
    <w:rsid w:val="00EF2DB9"/>
    <w:rsid w:val="00EF3F0D"/>
    <w:rsid w:val="00EF4BC6"/>
    <w:rsid w:val="00EF5151"/>
    <w:rsid w:val="00F00B8A"/>
    <w:rsid w:val="00F02972"/>
    <w:rsid w:val="00F0665A"/>
    <w:rsid w:val="00F07079"/>
    <w:rsid w:val="00F11257"/>
    <w:rsid w:val="00F13D05"/>
    <w:rsid w:val="00F2068B"/>
    <w:rsid w:val="00F22A72"/>
    <w:rsid w:val="00F315EA"/>
    <w:rsid w:val="00F31EE8"/>
    <w:rsid w:val="00F33261"/>
    <w:rsid w:val="00F345B2"/>
    <w:rsid w:val="00F41DD6"/>
    <w:rsid w:val="00F4277A"/>
    <w:rsid w:val="00F60427"/>
    <w:rsid w:val="00F6404E"/>
    <w:rsid w:val="00F6427C"/>
    <w:rsid w:val="00F646D3"/>
    <w:rsid w:val="00F66492"/>
    <w:rsid w:val="00F77869"/>
    <w:rsid w:val="00F829F2"/>
    <w:rsid w:val="00F834F1"/>
    <w:rsid w:val="00F83B4B"/>
    <w:rsid w:val="00F8586F"/>
    <w:rsid w:val="00F87134"/>
    <w:rsid w:val="00F906D9"/>
    <w:rsid w:val="00F94B7A"/>
    <w:rsid w:val="00F97BE5"/>
    <w:rsid w:val="00FA1F5C"/>
    <w:rsid w:val="00FA201A"/>
    <w:rsid w:val="00FA2BFD"/>
    <w:rsid w:val="00FA5220"/>
    <w:rsid w:val="00FA5A12"/>
    <w:rsid w:val="00FA6230"/>
    <w:rsid w:val="00FA697E"/>
    <w:rsid w:val="00FA6E76"/>
    <w:rsid w:val="00FB025E"/>
    <w:rsid w:val="00FB255F"/>
    <w:rsid w:val="00FB52E7"/>
    <w:rsid w:val="00FB70C7"/>
    <w:rsid w:val="00FB7184"/>
    <w:rsid w:val="00FC02A4"/>
    <w:rsid w:val="00FC0545"/>
    <w:rsid w:val="00FC28CF"/>
    <w:rsid w:val="00FC406C"/>
    <w:rsid w:val="00FC438B"/>
    <w:rsid w:val="00FD03B0"/>
    <w:rsid w:val="00FD4BE6"/>
    <w:rsid w:val="00FD5515"/>
    <w:rsid w:val="00FD5D85"/>
    <w:rsid w:val="00FD70C0"/>
    <w:rsid w:val="00FE0689"/>
    <w:rsid w:val="00FE0C72"/>
    <w:rsid w:val="00FE5C0E"/>
    <w:rsid w:val="00FF34D3"/>
    <w:rsid w:val="00FF38E6"/>
    <w:rsid w:val="00FF3E0E"/>
    <w:rsid w:val="00FF4178"/>
    <w:rsid w:val="00FF4A7A"/>
    <w:rsid w:val="00FF645C"/>
    <w:rsid w:val="09146FD6"/>
    <w:rsid w:val="0D43FABB"/>
    <w:rsid w:val="0DFB83AB"/>
    <w:rsid w:val="1094C757"/>
    <w:rsid w:val="128421EA"/>
    <w:rsid w:val="12E90EDD"/>
    <w:rsid w:val="135A612D"/>
    <w:rsid w:val="1C13F8D1"/>
    <w:rsid w:val="1D2D737A"/>
    <w:rsid w:val="1EDB3A05"/>
    <w:rsid w:val="25564FC4"/>
    <w:rsid w:val="266E9BD8"/>
    <w:rsid w:val="28C92680"/>
    <w:rsid w:val="291BCF03"/>
    <w:rsid w:val="2BDA05AE"/>
    <w:rsid w:val="2C706906"/>
    <w:rsid w:val="2C8969B0"/>
    <w:rsid w:val="3085F583"/>
    <w:rsid w:val="3123F780"/>
    <w:rsid w:val="336EADB8"/>
    <w:rsid w:val="3490FFD9"/>
    <w:rsid w:val="350B40C2"/>
    <w:rsid w:val="385D6428"/>
    <w:rsid w:val="3B43F92B"/>
    <w:rsid w:val="3DEDA6A7"/>
    <w:rsid w:val="3E995534"/>
    <w:rsid w:val="44A9C707"/>
    <w:rsid w:val="47401CA6"/>
    <w:rsid w:val="491C8CDE"/>
    <w:rsid w:val="4BA0338B"/>
    <w:rsid w:val="4E5514E5"/>
    <w:rsid w:val="4E677839"/>
    <w:rsid w:val="5629849F"/>
    <w:rsid w:val="58973975"/>
    <w:rsid w:val="5B0EEF79"/>
    <w:rsid w:val="5D01693F"/>
    <w:rsid w:val="5D3B3BAB"/>
    <w:rsid w:val="5D6E6E6F"/>
    <w:rsid w:val="5E4E1C6E"/>
    <w:rsid w:val="5F8369D6"/>
    <w:rsid w:val="60114D17"/>
    <w:rsid w:val="62716DDE"/>
    <w:rsid w:val="649DC034"/>
    <w:rsid w:val="66152488"/>
    <w:rsid w:val="665BE2A3"/>
    <w:rsid w:val="6CF14D84"/>
    <w:rsid w:val="6D43EFE0"/>
    <w:rsid w:val="70425D19"/>
    <w:rsid w:val="72DBC737"/>
    <w:rsid w:val="73A471E8"/>
    <w:rsid w:val="77BB39FF"/>
    <w:rsid w:val="780A084D"/>
    <w:rsid w:val="78E35851"/>
    <w:rsid w:val="79B5BD13"/>
    <w:rsid w:val="7A1C8C42"/>
    <w:rsid w:val="7E66D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96511DDD-DB95-41BF-9AD2-8C2A830FA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8C105B"/>
    <w:rPr>
      <w:color w:val="954F72" w:themeColor="followedHyperlink"/>
      <w:u w:val="single"/>
    </w:rPr>
  </w:style>
  <w:style w:type="character" w:styleId="nfase">
    <w:name w:val="Emphasis"/>
    <w:basedOn w:val="Tipodeletrapredefinidodopargrafo"/>
    <w:uiPriority w:val="20"/>
    <w:qFormat/>
    <w:rsid w:val="00D63FE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2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30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58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729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09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55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3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7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17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2582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2184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4655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1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34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03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1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87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51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38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1565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6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3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2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41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3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40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45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00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7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79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9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5675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107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8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034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8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6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851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6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re.pt/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duniq.pt/aceitar-pagamentos/loja-online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24611D3C644F546AA37DAD11CF7CEBC" ma:contentTypeVersion="19" ma:contentTypeDescription="Criar um novo documento." ma:contentTypeScope="" ma:versionID="d8db46b6f2717218e320cf53a0c4648e">
  <xsd:schema xmlns:xsd="http://www.w3.org/2001/XMLSchema" xmlns:xs="http://www.w3.org/2001/XMLSchema" xmlns:p="http://schemas.microsoft.com/office/2006/metadata/properties" xmlns:ns1="http://schemas.microsoft.com/sharepoint/v3" xmlns:ns2="8637c845-b0ae-4637-a9fe-a4b94e7e9702" xmlns:ns3="11931038-4fbf-4701-99d8-2e9d15c31a1b" targetNamespace="http://schemas.microsoft.com/office/2006/metadata/properties" ma:root="true" ma:fieldsID="20fb7a597d11304f7087f301bb92a025" ns1:_="" ns2:_="" ns3:_="">
    <xsd:import namespace="http://schemas.microsoft.com/sharepoint/v3"/>
    <xsd:import namespace="8637c845-b0ae-4637-a9fe-a4b94e7e9702"/>
    <xsd:import namespace="11931038-4fbf-4701-99d8-2e9d15c31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Nota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U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7c845-b0ae-4637-a9fe-a4b94e7e9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otas" ma:index="14" nillable="true" ma:displayName="Notas" ma:format="Dropdown" ma:internalName="Notas">
      <xsd:simpleType>
        <xsd:restriction base="dms:Text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m" ma:readOnly="false" ma:fieldId="{5cf76f15-5ced-4ddc-b409-7134ff3c332f}" ma:taxonomyMulti="true" ma:sspId="0b2bfd46-90d9-4468-b5dd-082431925e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31038-4fbf-4701-99d8-2e9d15c31a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f51f1af-8d3e-45e8-aee1-d651fa2135cc}" ma:internalName="TaxCatchAll" ma:showField="CatchAllData" ma:web="11931038-4fbf-4701-99d8-2e9d15c31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8637c845-b0ae-4637-a9fe-a4b94e7e9702">
      <Terms xmlns="http://schemas.microsoft.com/office/infopath/2007/PartnerControls"/>
    </lcf76f155ced4ddcb4097134ff3c332f>
    <Notas xmlns="8637c845-b0ae-4637-a9fe-a4b94e7e9702" xsi:nil="true"/>
    <_ip_UnifiedCompliancePolicyProperties xmlns="http://schemas.microsoft.com/sharepoint/v3" xsi:nil="true"/>
    <TaxCatchAll xmlns="11931038-4fbf-4701-99d8-2e9d15c31a1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4A611D8-3C91-4F49-9913-B992EAAEC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637c845-b0ae-4637-a9fe-a4b94e7e9702"/>
    <ds:schemaRef ds:uri="11931038-4fbf-4701-99d8-2e9d15c31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637c845-b0ae-4637-a9fe-a4b94e7e9702"/>
    <ds:schemaRef ds:uri="11931038-4fbf-4701-99d8-2e9d15c31a1b"/>
  </ds:schemaRefs>
</ds:datastoreItem>
</file>

<file path=customXml/itemProps4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639</Words>
  <Characters>3728</Characters>
  <Application>Microsoft Office Word</Application>
  <DocSecurity>0</DocSecurity>
  <Lines>66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Links>
    <vt:vector size="24" baseType="variant">
      <vt:variant>
        <vt:i4>8323188</vt:i4>
      </vt:variant>
      <vt:variant>
        <vt:i4>9</vt:i4>
      </vt:variant>
      <vt:variant>
        <vt:i4>0</vt:i4>
      </vt:variant>
      <vt:variant>
        <vt:i4>5</vt:i4>
      </vt:variant>
      <vt:variant>
        <vt:lpwstr>https://www.unicre.pt/</vt:lpwstr>
      </vt:variant>
      <vt:variant>
        <vt:lpwstr/>
      </vt:variant>
      <vt:variant>
        <vt:i4>7012409</vt:i4>
      </vt:variant>
      <vt:variant>
        <vt:i4>6</vt:i4>
      </vt:variant>
      <vt:variant>
        <vt:i4>0</vt:i4>
      </vt:variant>
      <vt:variant>
        <vt:i4>5</vt:i4>
      </vt:variant>
      <vt:variant>
        <vt:lpwstr>https://www.reduniq.pt/</vt:lpwstr>
      </vt:variant>
      <vt:variant>
        <vt:lpwstr/>
      </vt:variant>
      <vt:variant>
        <vt:i4>8323188</vt:i4>
      </vt:variant>
      <vt:variant>
        <vt:i4>3</vt:i4>
      </vt:variant>
      <vt:variant>
        <vt:i4>0</vt:i4>
      </vt:variant>
      <vt:variant>
        <vt:i4>5</vt:i4>
      </vt:variant>
      <vt:variant>
        <vt:lpwstr>https://www.unicre.pt/</vt:lpwstr>
      </vt:variant>
      <vt:variant>
        <vt:lpwstr/>
      </vt:variant>
      <vt:variant>
        <vt:i4>7012409</vt:i4>
      </vt:variant>
      <vt:variant>
        <vt:i4>0</vt:i4>
      </vt:variant>
      <vt:variant>
        <vt:i4>0</vt:i4>
      </vt:variant>
      <vt:variant>
        <vt:i4>5</vt:i4>
      </vt:variant>
      <vt:variant>
        <vt:lpwstr>https://www.reduniq.pt/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Rosado</dc:creator>
  <cp:keywords/>
  <cp:lastModifiedBy>Patrícia Afonso</cp:lastModifiedBy>
  <cp:revision>2</cp:revision>
  <dcterms:created xsi:type="dcterms:W3CDTF">2026-03-05T15:45:00Z</dcterms:created>
  <dcterms:modified xsi:type="dcterms:W3CDTF">2026-03-05T15:45:00Z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0x010100A24611D3C644F546AA37DAD11CF7CEBC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  <property fmtid="{D5CDD505-2E9C-101B-9397-08002B2CF9AE}" pid="12" name="docLang">
    <vt:lpwstr>pt</vt:lpwstr>
  </property>
</Properties>
</file>