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7F2D4" w:rsidP="259176EB" w:rsidRDefault="0337F2D4" w14:paraId="59E45306" w14:textId="373F79D3">
      <w:pPr>
        <w:pStyle w:val="Normalny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F75FF84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Kraków, </w:t>
      </w:r>
      <w:r w:rsidRPr="0F75FF84" w:rsidR="1BD30786">
        <w:rPr>
          <w:rFonts w:ascii="Calibri" w:hAnsi="Calibri" w:eastAsia="Calibri" w:cs="Calibri"/>
          <w:noProof w:val="0"/>
          <w:sz w:val="22"/>
          <w:szCs w:val="22"/>
          <w:lang w:val="pl-PL"/>
        </w:rPr>
        <w:t>0</w:t>
      </w:r>
      <w:r w:rsidRPr="0F75FF84" w:rsidR="18836889">
        <w:rPr>
          <w:rFonts w:ascii="Calibri" w:hAnsi="Calibri" w:eastAsia="Calibri" w:cs="Calibri"/>
          <w:noProof w:val="0"/>
          <w:sz w:val="22"/>
          <w:szCs w:val="22"/>
          <w:lang w:val="pl-PL"/>
        </w:rPr>
        <w:t>9</w:t>
      </w:r>
      <w:r w:rsidRPr="0F75FF84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>.0</w:t>
      </w:r>
      <w:r w:rsidRPr="0F75FF84" w:rsidR="3444B885">
        <w:rPr>
          <w:rFonts w:ascii="Calibri" w:hAnsi="Calibri" w:eastAsia="Calibri" w:cs="Calibri"/>
          <w:noProof w:val="0"/>
          <w:sz w:val="22"/>
          <w:szCs w:val="22"/>
          <w:lang w:val="pl-PL"/>
        </w:rPr>
        <w:t>3</w:t>
      </w:r>
      <w:r w:rsidRPr="0F75FF84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.2026 </w:t>
      </w:r>
    </w:p>
    <w:p w:rsidR="259176EB" w:rsidP="2AD7F042" w:rsidRDefault="259176EB" w14:paraId="7C69A0ED" w14:textId="2FE8DE04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432871" w:rsidR="32E35522">
        <w:rPr>
          <w:rFonts w:ascii="Calibri" w:hAnsi="Calibri" w:eastAsia="Calibri" w:cs="Calibri"/>
          <w:noProof w:val="0"/>
          <w:sz w:val="22"/>
          <w:szCs w:val="22"/>
          <w:lang w:val="pl-PL"/>
        </w:rPr>
        <w:t>INFORMACJA PRASOWA</w:t>
      </w:r>
    </w:p>
    <w:p w:rsidR="259176EB" w:rsidP="0C432871" w:rsidRDefault="259176EB" w14:paraId="36574097" w14:textId="01368155">
      <w:pPr>
        <w:pStyle w:val="Normalny"/>
        <w:spacing w:before="240" w:after="240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0C432871" w:rsidR="73B7D71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N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agroda „Bo 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wARTo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!”</w:t>
      </w:r>
      <w:r w:rsidRPr="0C432871" w:rsidR="5649AB3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powraca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w plebi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scycie 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MocArty</w:t>
      </w:r>
      <w:r w:rsidRPr="0C432871" w:rsidR="7E249E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RMF Classic. 10 tys. euro dla młodych twórców kina</w:t>
      </w:r>
    </w:p>
    <w:p w:rsidR="7E249EA3" w:rsidP="0C432871" w:rsidRDefault="7E249EA3" w14:paraId="66F079F4" w14:textId="6A0FF7A4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0C432871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Po kilkuletniej przerwie do plebiscytu </w:t>
      </w:r>
      <w:r w:rsidRPr="0C432871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MocArty</w:t>
      </w:r>
      <w:r w:rsidRPr="0C432871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RMF Classic powraca Nagroda Specjalna „Bo </w:t>
      </w:r>
      <w:r w:rsidRPr="0C432871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wARTo</w:t>
      </w:r>
      <w:r w:rsidRPr="0C432871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!”. Wyróżnienie w wysokości 10 tysięcy euro ponownie trafi do młodych, obiecujących twórców związanych z polskim kinem.</w:t>
      </w:r>
    </w:p>
    <w:p w:rsidR="7E249EA3" w:rsidP="0C432871" w:rsidRDefault="7E249EA3" w14:paraId="1D72A0C7" w14:textId="74DADF75">
      <w:pPr>
        <w:pStyle w:val="Normalny"/>
        <w:spacing w:before="240" w:after="240"/>
        <w:ind w:left="0"/>
        <w:jc w:val="both"/>
      </w:pPr>
      <w:r w:rsidRPr="2DFCCBA4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Nagroda „Bo </w:t>
      </w:r>
      <w:r w:rsidRPr="2DFCCBA4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wARTo</w:t>
      </w:r>
      <w:r w:rsidRPr="2DFCCBA4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!” została ustanowiona przez redakcję RMF Classic w drugiej edycji plebiscytu </w:t>
      </w:r>
      <w:r w:rsidRPr="2DFCCBA4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MocArty</w:t>
      </w:r>
      <w:r w:rsidRPr="2DFCCBA4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 Od początku jej ideą było wspieranie młodych talentów oraz zwracanie uwagi na twórców, którzy dopiero rozpoczynają swoją drogę zawodową, ale już wyróżniają się artystyczną wrażliwością i wyrazistym dorobkiem.</w:t>
      </w:r>
    </w:p>
    <w:p w:rsidR="7E249EA3" w:rsidP="2DFCCBA4" w:rsidRDefault="7E249EA3" w14:paraId="7D7B1796" w14:textId="644612B6">
      <w:pPr>
        <w:spacing w:before="240" w:beforeAutospacing="off" w:after="240" w:afterAutospacing="off"/>
        <w:ind/>
        <w:jc w:val="both"/>
      </w:pP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poprzednich latach wyróżnienie trafiało do przedstawicieli różnych zawodów filmowych i kulturalnych – aktorek i aktorów, kompozytorów, scenarzystów, operatorów, reżyserów oraz animatorów kultury. Dotychczasowymi laureatami nagrody są: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Bartosz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Chajdecki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kompozytor muzyki filmowej;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Jan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Komasa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reżyser;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Dawid Ogrodnik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aktor;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Tomasz Wasilewski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scenarzysta;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Piotr Sobociński jr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operator filmowy;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Jan P. Matuszyński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reżyser;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Jakub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Gierszał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aktor;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Joanna Kulig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aktorka, a także </w:t>
      </w:r>
      <w:r w:rsidRPr="2DFCCBA4" w:rsidR="2BC920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Beata Kwiecińska</w:t>
      </w:r>
      <w:r w:rsidRPr="2DFCCBA4" w:rsidR="2BC920B2">
        <w:rPr>
          <w:rFonts w:ascii="Calibri" w:hAnsi="Calibri" w:eastAsia="Calibri" w:cs="Calibri"/>
          <w:noProof w:val="0"/>
          <w:sz w:val="22"/>
          <w:szCs w:val="22"/>
          <w:lang w:val="pl-PL"/>
        </w:rPr>
        <w:t>, animatorka kultury.</w:t>
      </w:r>
    </w:p>
    <w:p w:rsidR="7E249EA3" w:rsidP="2DFCCBA4" w:rsidRDefault="7E249EA3" w14:paraId="77CF0DB4" w14:textId="7F3E0652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W 2026 roku</w:t>
      </w:r>
      <w:r w:rsidRPr="051372BD" w:rsidR="31859F0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, po pięciu latach,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nagroda zostanie przyznana ponownie. Tym razem redakcja RMF Classic nominowała pięcioro młodych aktorów i aktorek, którzy szczególnie wyróżnili się swoimi dokonaniami w 2025 roku. W gronie nominowanych znaleźli się: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Martyna Byczkowska</w:t>
      </w:r>
      <w:r w:rsidRPr="051372BD" w:rsidR="5BB511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5BB511A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(serial „1670”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, </w:t>
      </w:r>
      <w:r w:rsidRPr="051372BD" w:rsidR="46CA6947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reż. Maciej Buchwald, Kordian Kądziela</w:t>
      </w:r>
      <w:r w:rsidRPr="051372BD" w:rsidR="46CA6947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)</w:t>
      </w:r>
      <w:r w:rsidRPr="051372BD" w:rsidR="15ECC7F7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,</w:t>
      </w:r>
      <w:r w:rsidRPr="051372BD" w:rsidR="15ECC7F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Bart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łomiej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Deklewa</w:t>
      </w:r>
      <w:r w:rsidRPr="051372BD" w:rsidR="0616D8D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0616D8D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(„Nie ma duchów w mieszkaniu na Dobrej”, reż. </w:t>
      </w:r>
      <w:r w:rsidRPr="051372BD" w:rsidR="0616D8D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Emi</w:t>
      </w:r>
      <w:r w:rsidRPr="051372BD" w:rsidR="0616D8D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Buchwald),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Sebastian</w:t>
      </w:r>
      <w:r w:rsidRPr="051372BD" w:rsidR="3429E77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Dela</w:t>
      </w:r>
      <w:r w:rsidRPr="051372BD" w:rsidR="3E788D4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3E788D4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(</w:t>
      </w:r>
      <w:r w:rsidRPr="051372BD" w:rsidR="56C57C6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„Błazny”, reż. Gabriela Muskała),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Matylda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Giegżno</w:t>
      </w:r>
      <w:r w:rsidRPr="051372BD" w:rsidR="3B80C2C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3B80C2C8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(„Światłoczuła”, reż. Tadeusz Śliwa)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oraz 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Agata Turkot</w:t>
      </w:r>
      <w:r w:rsidRPr="051372BD" w:rsidR="10E28B0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51372BD" w:rsidR="10E28B02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(</w:t>
      </w:r>
      <w:r w:rsidRPr="051372BD" w:rsidR="10E28B02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„</w:t>
      </w:r>
      <w:r w:rsidRPr="051372BD" w:rsidR="10E28B02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Dom dobry”, reż. Wojciech </w:t>
      </w:r>
      <w:r w:rsidRPr="051372BD" w:rsidR="10E28B02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Smarzowski</w:t>
      </w:r>
      <w:r w:rsidRPr="051372BD" w:rsidR="10E28B02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)</w:t>
      </w:r>
      <w:r w:rsidRPr="051372BD" w:rsidR="7E249EA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. </w:t>
      </w:r>
    </w:p>
    <w:p w:rsidR="70E37990" w:rsidP="0C432871" w:rsidRDefault="70E37990" w14:paraId="0141374F" w14:textId="3E025AA2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– 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Nagroda „Bo 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wARTo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!” od początku była dla nas sposobem na zwrócenie uwagi na młodych twórców, którzy dopiero rozpoczynają swoją drogę, ale już dziś pokazują ogromny talent i artystyczną odwagę. Chcemy ich wspierać i przypominać, że w polskim kinie wciąż pojawiają się nowe, niezwykle interesujące osobowości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– mówi 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Paweł Pawlik, dyrektor programowy RMF Classic</w:t>
      </w:r>
      <w:r w:rsidRPr="051372BD" w:rsidR="70E37990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</w:t>
      </w:r>
    </w:p>
    <w:p w:rsidR="0C432871" w:rsidP="2DFCCBA4" w:rsidRDefault="0C432871" w14:paraId="6C34F4AB" w14:textId="0B8303D0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DFCCBA4" w:rsidR="2FF1C49C">
        <w:rPr>
          <w:noProof w:val="0"/>
          <w:lang w:val="pl-PL"/>
        </w:rPr>
        <w:t xml:space="preserve">Zwyciężczynię lub zwycięzcę wybierze jury złożone z przedstawicieli świata filmu i mediów. W jego skład wchodzą: </w:t>
      </w:r>
      <w:r w:rsidRPr="2DFCCBA4" w:rsidR="2FF1C49C">
        <w:rPr>
          <w:b w:val="1"/>
          <w:bCs w:val="1"/>
          <w:noProof w:val="0"/>
          <w:lang w:val="pl-PL"/>
        </w:rPr>
        <w:t>Agata Kulesza</w:t>
      </w:r>
      <w:r w:rsidRPr="2DFCCBA4" w:rsidR="2FF1C49C">
        <w:rPr>
          <w:noProof w:val="0"/>
          <w:lang w:val="pl-PL"/>
        </w:rPr>
        <w:t xml:space="preserve">, aktorka i przewodnicząca jury, </w:t>
      </w:r>
      <w:r w:rsidRPr="2DFCCBA4" w:rsidR="2FF1C49C">
        <w:rPr>
          <w:b w:val="1"/>
          <w:bCs w:val="1"/>
          <w:noProof w:val="0"/>
          <w:lang w:val="pl-PL"/>
        </w:rPr>
        <w:t>Agnieszka Grochowska</w:t>
      </w:r>
      <w:r w:rsidRPr="2DFCCBA4" w:rsidR="2FF1C49C">
        <w:rPr>
          <w:noProof w:val="0"/>
          <w:lang w:val="pl-PL"/>
        </w:rPr>
        <w:t xml:space="preserve">, aktorka, </w:t>
      </w:r>
      <w:r w:rsidRPr="2DFCCBA4" w:rsidR="2FF1C49C">
        <w:rPr>
          <w:b w:val="1"/>
          <w:bCs w:val="1"/>
          <w:noProof w:val="0"/>
          <w:lang w:val="pl-PL"/>
        </w:rPr>
        <w:t>Magdalena Juszczyk</w:t>
      </w:r>
      <w:r w:rsidRPr="2DFCCBA4" w:rsidR="2FF1C49C">
        <w:rPr>
          <w:noProof w:val="0"/>
          <w:lang w:val="pl-PL"/>
        </w:rPr>
        <w:t xml:space="preserve"> z redakcji RMF Classic, </w:t>
      </w:r>
      <w:r w:rsidRPr="2DFCCBA4" w:rsidR="2FF1C49C">
        <w:rPr>
          <w:b w:val="1"/>
          <w:bCs w:val="1"/>
          <w:noProof w:val="0"/>
          <w:lang w:val="pl-PL"/>
        </w:rPr>
        <w:t>Mirosław Baka</w:t>
      </w:r>
      <w:r w:rsidRPr="2DFCCBA4" w:rsidR="2FF1C49C">
        <w:rPr>
          <w:noProof w:val="0"/>
          <w:lang w:val="pl-PL"/>
        </w:rPr>
        <w:t xml:space="preserve">, aktor, </w:t>
      </w:r>
      <w:r w:rsidRPr="2DFCCBA4" w:rsidR="2FF1C49C">
        <w:rPr>
          <w:b w:val="1"/>
          <w:bCs w:val="1"/>
          <w:noProof w:val="0"/>
          <w:lang w:val="pl-PL"/>
        </w:rPr>
        <w:t>Piotr Domalewski</w:t>
      </w:r>
      <w:r w:rsidRPr="2DFCCBA4" w:rsidR="2FF1C49C">
        <w:rPr>
          <w:noProof w:val="0"/>
          <w:lang w:val="pl-PL"/>
        </w:rPr>
        <w:t xml:space="preserve">, reżyser, oraz </w:t>
      </w:r>
      <w:r w:rsidRPr="2DFCCBA4" w:rsidR="2FF1C49C">
        <w:rPr>
          <w:b w:val="1"/>
          <w:bCs w:val="1"/>
          <w:noProof w:val="0"/>
          <w:lang w:val="pl-PL"/>
        </w:rPr>
        <w:t>Łukasz Maciejewski</w:t>
      </w:r>
      <w:r w:rsidRPr="2DFCCBA4" w:rsidR="2FF1C49C">
        <w:rPr>
          <w:noProof w:val="0"/>
          <w:lang w:val="pl-PL"/>
        </w:rPr>
        <w:t>, krytyk filmowy.</w:t>
      </w:r>
      <w:r w:rsidRPr="2DFCCBA4" w:rsidR="1E9C5A6F">
        <w:rPr>
          <w:noProof w:val="0"/>
          <w:lang w:val="pl-PL"/>
        </w:rPr>
        <w:t xml:space="preserve"> </w:t>
      </w:r>
    </w:p>
    <w:p w:rsidR="0C432871" w:rsidP="0C432871" w:rsidRDefault="0C432871" w14:paraId="16DB21A3" w14:textId="48A7C471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DFCCBA4" w:rsidR="1E9C5A6F">
        <w:rPr>
          <w:b w:val="1"/>
          <w:bCs w:val="1"/>
          <w:noProof w:val="0"/>
          <w:lang w:val="pl-PL"/>
        </w:rPr>
        <w:t xml:space="preserve">Decyzja jurorów zostanie ogłoszona podczas uroczystej gali </w:t>
      </w:r>
      <w:r w:rsidRPr="2DFCCBA4" w:rsidR="1E9C5A6F">
        <w:rPr>
          <w:b w:val="1"/>
          <w:bCs w:val="1"/>
          <w:noProof w:val="0"/>
          <w:lang w:val="pl-PL"/>
        </w:rPr>
        <w:t>MocArty</w:t>
      </w:r>
      <w:r w:rsidRPr="2DFCCBA4" w:rsidR="1E9C5A6F">
        <w:rPr>
          <w:b w:val="1"/>
          <w:bCs w:val="1"/>
          <w:noProof w:val="0"/>
          <w:lang w:val="pl-PL"/>
        </w:rPr>
        <w:t xml:space="preserve"> RMF Classic</w:t>
      </w:r>
      <w:r w:rsidRPr="2DFCCBA4" w:rsidR="1E9C5A6F">
        <w:rPr>
          <w:noProof w:val="0"/>
          <w:lang w:val="pl-PL"/>
        </w:rPr>
        <w:t xml:space="preserve">, która odbędzie się 24 marca w Muzeum POLIN w Warszawie. Wydarzenie będzie można śledzić także w </w:t>
      </w:r>
      <w:r w:rsidRPr="2DFCCBA4" w:rsidR="1E9C5A6F">
        <w:rPr>
          <w:noProof w:val="0"/>
          <w:lang w:val="pl-PL"/>
        </w:rPr>
        <w:t>internecie</w:t>
      </w:r>
      <w:r w:rsidRPr="2DFCCBA4" w:rsidR="1E9C5A6F">
        <w:rPr>
          <w:noProof w:val="0"/>
          <w:lang w:val="pl-PL"/>
        </w:rPr>
        <w:t xml:space="preserve"> – </w:t>
      </w:r>
      <w:r w:rsidRPr="2DFCCBA4" w:rsidR="1E9C5A6F">
        <w:rPr>
          <w:b w:val="1"/>
          <w:bCs w:val="1"/>
          <w:noProof w:val="0"/>
          <w:lang w:val="pl-PL"/>
        </w:rPr>
        <w:t>na stronach rmfclassic.pl i rmf24.pl</w:t>
      </w:r>
      <w:r w:rsidRPr="2DFCCBA4" w:rsidR="1E9C5A6F">
        <w:rPr>
          <w:noProof w:val="0"/>
          <w:lang w:val="pl-PL"/>
        </w:rPr>
        <w:t xml:space="preserve">.  </w:t>
      </w:r>
    </w:p>
    <w:sectPr w:rsidR="12FBF2AD" w:rsidSect="00F92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B3" w:rsidP="00F92223" w:rsidRDefault="001A06B3" w14:paraId="4EA6105C" w14:textId="77777777">
      <w:pPr>
        <w:spacing w:after="0" w:line="240" w:lineRule="auto"/>
      </w:pPr>
      <w:r>
        <w:separator/>
      </w:r>
    </w:p>
  </w:endnote>
  <w:endnote w:type="continuationSeparator" w:id="0">
    <w:p w:rsidR="001A06B3" w:rsidP="00F92223" w:rsidRDefault="001A06B3" w14:paraId="35AC5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F737FA" w14:paraId="1A0F94DE" w14:textId="6091FC4E">
    <w:pPr>
      <w:pStyle w:val="Stopka"/>
      <w:jc w:val="center"/>
    </w:pPr>
    <w:r>
      <w:rPr>
        <w:noProof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B3" w:rsidP="00F92223" w:rsidRDefault="001A06B3" w14:paraId="3BE3C452" w14:textId="77777777">
      <w:pPr>
        <w:spacing w:after="0" w:line="240" w:lineRule="auto"/>
      </w:pPr>
      <w:r>
        <w:separator/>
      </w:r>
    </w:p>
  </w:footnote>
  <w:footnote w:type="continuationSeparator" w:id="0">
    <w:p w:rsidR="001A06B3" w:rsidP="00F92223" w:rsidRDefault="001A06B3" w14:paraId="14D41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F737FA" w14:paraId="7113123D" w14:textId="0CFB707E">
    <w:pPr>
      <w:pStyle w:val="Nagwek"/>
    </w:pPr>
    <w:r>
      <w:rPr>
        <w:noProof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31FC93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24ee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d5c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532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661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99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E27AC9"/>
    <w:multiLevelType w:val="hybridMultilevel"/>
    <w:tmpl w:val="FFFFFFFF"/>
    <w:lvl w:ilvl="0" w:tplc="6636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C3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4D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E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142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08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361FF"/>
    <w:multiLevelType w:val="hybridMultilevel"/>
    <w:tmpl w:val="FFFFFFFF"/>
    <w:lvl w:ilvl="0" w:tplc="0180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A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A7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09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2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CB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A8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4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5C02F"/>
    <w:multiLevelType w:val="hybridMultilevel"/>
    <w:tmpl w:val="FFFFFFFF"/>
    <w:lvl w:ilvl="0" w:tplc="A1C80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6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E8F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9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6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E0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68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A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A0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30785"/>
    <w:multiLevelType w:val="hybridMultilevel"/>
    <w:tmpl w:val="FFFFFFFF"/>
    <w:lvl w:ilvl="0" w:tplc="78967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8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22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5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A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6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2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90126618">
    <w:abstractNumId w:val="1"/>
  </w:num>
  <w:num w:numId="2" w16cid:durableId="1788045143">
    <w:abstractNumId w:val="0"/>
  </w:num>
  <w:num w:numId="3" w16cid:durableId="367800731">
    <w:abstractNumId w:val="3"/>
  </w:num>
  <w:num w:numId="4" w16cid:durableId="14111953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A06B3"/>
    <w:rsid w:val="001D49E7"/>
    <w:rsid w:val="001F5655"/>
    <w:rsid w:val="002E8BE7"/>
    <w:rsid w:val="00381C88"/>
    <w:rsid w:val="003F7A69"/>
    <w:rsid w:val="004528E1"/>
    <w:rsid w:val="004A70CB"/>
    <w:rsid w:val="007D2243"/>
    <w:rsid w:val="00853AD0"/>
    <w:rsid w:val="008F7033"/>
    <w:rsid w:val="00A01F46"/>
    <w:rsid w:val="00A1CD1F"/>
    <w:rsid w:val="00A958C8"/>
    <w:rsid w:val="00CA0D39"/>
    <w:rsid w:val="00F737FA"/>
    <w:rsid w:val="00F92223"/>
    <w:rsid w:val="01066B1D"/>
    <w:rsid w:val="012DD1A5"/>
    <w:rsid w:val="0157ABB6"/>
    <w:rsid w:val="0191EE1E"/>
    <w:rsid w:val="01FEE1FF"/>
    <w:rsid w:val="021D5CC6"/>
    <w:rsid w:val="029B20DB"/>
    <w:rsid w:val="03052843"/>
    <w:rsid w:val="0337F2D4"/>
    <w:rsid w:val="044EA1B4"/>
    <w:rsid w:val="051372BD"/>
    <w:rsid w:val="058F1B87"/>
    <w:rsid w:val="05A13A51"/>
    <w:rsid w:val="05D3E6FF"/>
    <w:rsid w:val="060A7A01"/>
    <w:rsid w:val="060BB507"/>
    <w:rsid w:val="0616D8DB"/>
    <w:rsid w:val="062CBC88"/>
    <w:rsid w:val="06507A02"/>
    <w:rsid w:val="06949B36"/>
    <w:rsid w:val="06983E9C"/>
    <w:rsid w:val="06AC9D02"/>
    <w:rsid w:val="06D76858"/>
    <w:rsid w:val="06DD600A"/>
    <w:rsid w:val="0789FCF0"/>
    <w:rsid w:val="07B4B110"/>
    <w:rsid w:val="07CF98EE"/>
    <w:rsid w:val="07E24E63"/>
    <w:rsid w:val="07F77980"/>
    <w:rsid w:val="0884CC9D"/>
    <w:rsid w:val="090B458B"/>
    <w:rsid w:val="09187751"/>
    <w:rsid w:val="09695420"/>
    <w:rsid w:val="09AB82A4"/>
    <w:rsid w:val="09DAEDCD"/>
    <w:rsid w:val="0A819DE3"/>
    <w:rsid w:val="0B49AA78"/>
    <w:rsid w:val="0C2196A5"/>
    <w:rsid w:val="0C432871"/>
    <w:rsid w:val="0C70F2F3"/>
    <w:rsid w:val="0C78DC43"/>
    <w:rsid w:val="0C8C7FB5"/>
    <w:rsid w:val="0CAD646A"/>
    <w:rsid w:val="0CDB5096"/>
    <w:rsid w:val="0CDF9F4D"/>
    <w:rsid w:val="0D1901A5"/>
    <w:rsid w:val="0D249317"/>
    <w:rsid w:val="0D7ECB6E"/>
    <w:rsid w:val="0D9DB52C"/>
    <w:rsid w:val="0DD46ED6"/>
    <w:rsid w:val="0E83B776"/>
    <w:rsid w:val="0EC4819F"/>
    <w:rsid w:val="0ECAC170"/>
    <w:rsid w:val="0F253516"/>
    <w:rsid w:val="0F75FF84"/>
    <w:rsid w:val="0F7C1413"/>
    <w:rsid w:val="0FBCDCB4"/>
    <w:rsid w:val="0FCE11DE"/>
    <w:rsid w:val="0FEA8A06"/>
    <w:rsid w:val="1076BA4D"/>
    <w:rsid w:val="10919F53"/>
    <w:rsid w:val="10E2081A"/>
    <w:rsid w:val="10E28B02"/>
    <w:rsid w:val="10EC1DBC"/>
    <w:rsid w:val="10F1ACFE"/>
    <w:rsid w:val="1134B4D9"/>
    <w:rsid w:val="11C40AC9"/>
    <w:rsid w:val="129CF399"/>
    <w:rsid w:val="12A73D5A"/>
    <w:rsid w:val="12FBF2AD"/>
    <w:rsid w:val="13289D01"/>
    <w:rsid w:val="132ACEC8"/>
    <w:rsid w:val="134AE630"/>
    <w:rsid w:val="134C7136"/>
    <w:rsid w:val="1380DC99"/>
    <w:rsid w:val="13FC459A"/>
    <w:rsid w:val="145718D6"/>
    <w:rsid w:val="1575E7B6"/>
    <w:rsid w:val="15C5E7B9"/>
    <w:rsid w:val="15ECC7F7"/>
    <w:rsid w:val="163AF520"/>
    <w:rsid w:val="16615167"/>
    <w:rsid w:val="167C3932"/>
    <w:rsid w:val="1692AA2A"/>
    <w:rsid w:val="17109042"/>
    <w:rsid w:val="17B65943"/>
    <w:rsid w:val="1830E458"/>
    <w:rsid w:val="183E5064"/>
    <w:rsid w:val="185629DD"/>
    <w:rsid w:val="18836889"/>
    <w:rsid w:val="18901BC2"/>
    <w:rsid w:val="19436E8C"/>
    <w:rsid w:val="19E3E0F8"/>
    <w:rsid w:val="1A515619"/>
    <w:rsid w:val="1A87EBE4"/>
    <w:rsid w:val="1ADEE90D"/>
    <w:rsid w:val="1B0DD1DD"/>
    <w:rsid w:val="1B3A6BF9"/>
    <w:rsid w:val="1B597D51"/>
    <w:rsid w:val="1B5E1A2E"/>
    <w:rsid w:val="1B91365A"/>
    <w:rsid w:val="1BD30786"/>
    <w:rsid w:val="1C3D9558"/>
    <w:rsid w:val="1C4ACE2E"/>
    <w:rsid w:val="1C8B8225"/>
    <w:rsid w:val="1CFADC12"/>
    <w:rsid w:val="1D5B181C"/>
    <w:rsid w:val="1D8C2AE6"/>
    <w:rsid w:val="1D9FD170"/>
    <w:rsid w:val="1DFDDA81"/>
    <w:rsid w:val="1E318240"/>
    <w:rsid w:val="1E608045"/>
    <w:rsid w:val="1E848B2D"/>
    <w:rsid w:val="1E9C5A6F"/>
    <w:rsid w:val="1EE923A9"/>
    <w:rsid w:val="1F457579"/>
    <w:rsid w:val="1F5161B9"/>
    <w:rsid w:val="1FBBDCF3"/>
    <w:rsid w:val="20150464"/>
    <w:rsid w:val="20184911"/>
    <w:rsid w:val="201FC712"/>
    <w:rsid w:val="2060A950"/>
    <w:rsid w:val="212113CE"/>
    <w:rsid w:val="21C482B4"/>
    <w:rsid w:val="21E0B2AE"/>
    <w:rsid w:val="21F4E480"/>
    <w:rsid w:val="221F3E78"/>
    <w:rsid w:val="223B202A"/>
    <w:rsid w:val="23317B91"/>
    <w:rsid w:val="2405740B"/>
    <w:rsid w:val="241D4826"/>
    <w:rsid w:val="24CC47B3"/>
    <w:rsid w:val="2515FCED"/>
    <w:rsid w:val="2537E48D"/>
    <w:rsid w:val="258277DC"/>
    <w:rsid w:val="259176EB"/>
    <w:rsid w:val="259AC073"/>
    <w:rsid w:val="25A434DF"/>
    <w:rsid w:val="277EF9BE"/>
    <w:rsid w:val="29A3C8F6"/>
    <w:rsid w:val="29C68D96"/>
    <w:rsid w:val="2A15FB96"/>
    <w:rsid w:val="2A56415F"/>
    <w:rsid w:val="2A8CE044"/>
    <w:rsid w:val="2AD7F042"/>
    <w:rsid w:val="2AFEB2FF"/>
    <w:rsid w:val="2B0469EE"/>
    <w:rsid w:val="2B149C37"/>
    <w:rsid w:val="2B1FC26C"/>
    <w:rsid w:val="2B5B2DC4"/>
    <w:rsid w:val="2B94E536"/>
    <w:rsid w:val="2BC920B2"/>
    <w:rsid w:val="2BDA75CA"/>
    <w:rsid w:val="2BDB7EE4"/>
    <w:rsid w:val="2C514AB5"/>
    <w:rsid w:val="2C696817"/>
    <w:rsid w:val="2D21E729"/>
    <w:rsid w:val="2D68B4D0"/>
    <w:rsid w:val="2D68F1E6"/>
    <w:rsid w:val="2D9B5EA6"/>
    <w:rsid w:val="2DFCCBA4"/>
    <w:rsid w:val="2E38745E"/>
    <w:rsid w:val="2E9F63AF"/>
    <w:rsid w:val="2EDC0A76"/>
    <w:rsid w:val="2EFBAA04"/>
    <w:rsid w:val="2F2EF186"/>
    <w:rsid w:val="2FBF176D"/>
    <w:rsid w:val="2FF1C49C"/>
    <w:rsid w:val="3025789B"/>
    <w:rsid w:val="30EE00F9"/>
    <w:rsid w:val="30FBE84A"/>
    <w:rsid w:val="30FD4E10"/>
    <w:rsid w:val="310E8981"/>
    <w:rsid w:val="31639DBB"/>
    <w:rsid w:val="317AA662"/>
    <w:rsid w:val="31859F05"/>
    <w:rsid w:val="324912AE"/>
    <w:rsid w:val="32E35522"/>
    <w:rsid w:val="331EB43F"/>
    <w:rsid w:val="3342C826"/>
    <w:rsid w:val="334781D8"/>
    <w:rsid w:val="33A3160E"/>
    <w:rsid w:val="33E31667"/>
    <w:rsid w:val="340E5130"/>
    <w:rsid w:val="3429E77F"/>
    <w:rsid w:val="3440FF28"/>
    <w:rsid w:val="3444B885"/>
    <w:rsid w:val="34A2E51E"/>
    <w:rsid w:val="3553BB63"/>
    <w:rsid w:val="356CB9A4"/>
    <w:rsid w:val="35AAF157"/>
    <w:rsid w:val="361F1128"/>
    <w:rsid w:val="36233053"/>
    <w:rsid w:val="365BFC0F"/>
    <w:rsid w:val="36BBFD7D"/>
    <w:rsid w:val="36C47AE5"/>
    <w:rsid w:val="37D2B633"/>
    <w:rsid w:val="3823A810"/>
    <w:rsid w:val="38711976"/>
    <w:rsid w:val="38AE3E81"/>
    <w:rsid w:val="38B9B556"/>
    <w:rsid w:val="38C389A3"/>
    <w:rsid w:val="38E80CCD"/>
    <w:rsid w:val="3970E9CF"/>
    <w:rsid w:val="39767D2F"/>
    <w:rsid w:val="39C79856"/>
    <w:rsid w:val="3A173582"/>
    <w:rsid w:val="3ABFDCD4"/>
    <w:rsid w:val="3AC2D1AD"/>
    <w:rsid w:val="3AD4853D"/>
    <w:rsid w:val="3B4B51AD"/>
    <w:rsid w:val="3B6CCD80"/>
    <w:rsid w:val="3B80C2C8"/>
    <w:rsid w:val="3BE2448A"/>
    <w:rsid w:val="3BEDF209"/>
    <w:rsid w:val="3C251733"/>
    <w:rsid w:val="3C6AD02B"/>
    <w:rsid w:val="3C6C04BF"/>
    <w:rsid w:val="3E010F09"/>
    <w:rsid w:val="3E4201CC"/>
    <w:rsid w:val="3E788D41"/>
    <w:rsid w:val="3F314AAC"/>
    <w:rsid w:val="3F7B0E1F"/>
    <w:rsid w:val="3FA79DAA"/>
    <w:rsid w:val="3FC9E3F6"/>
    <w:rsid w:val="3FE402BF"/>
    <w:rsid w:val="406DDD32"/>
    <w:rsid w:val="40CC8897"/>
    <w:rsid w:val="40F9A6E5"/>
    <w:rsid w:val="41700D84"/>
    <w:rsid w:val="41EDEA13"/>
    <w:rsid w:val="4214CA4B"/>
    <w:rsid w:val="42585774"/>
    <w:rsid w:val="430EF0FA"/>
    <w:rsid w:val="432C3000"/>
    <w:rsid w:val="43CD6E25"/>
    <w:rsid w:val="43EAB95C"/>
    <w:rsid w:val="43F76EF6"/>
    <w:rsid w:val="4413EFDD"/>
    <w:rsid w:val="4468B84D"/>
    <w:rsid w:val="449A0716"/>
    <w:rsid w:val="44C4AE0E"/>
    <w:rsid w:val="450B14F7"/>
    <w:rsid w:val="46AB71C2"/>
    <w:rsid w:val="46CA6947"/>
    <w:rsid w:val="46CD06BE"/>
    <w:rsid w:val="46DDBC1A"/>
    <w:rsid w:val="47043BC0"/>
    <w:rsid w:val="471B8538"/>
    <w:rsid w:val="472D7D5C"/>
    <w:rsid w:val="48C860E4"/>
    <w:rsid w:val="48CA6F07"/>
    <w:rsid w:val="491E5CB6"/>
    <w:rsid w:val="49494C1C"/>
    <w:rsid w:val="497B4114"/>
    <w:rsid w:val="49F5C970"/>
    <w:rsid w:val="49FF3E59"/>
    <w:rsid w:val="4A08A938"/>
    <w:rsid w:val="4A2ED510"/>
    <w:rsid w:val="4A628600"/>
    <w:rsid w:val="4A6D0DB8"/>
    <w:rsid w:val="4AB94133"/>
    <w:rsid w:val="4BC0BB77"/>
    <w:rsid w:val="4C70CBB8"/>
    <w:rsid w:val="4C749B4F"/>
    <w:rsid w:val="4C76A581"/>
    <w:rsid w:val="4CB85F8B"/>
    <w:rsid w:val="4CC77366"/>
    <w:rsid w:val="4D08479B"/>
    <w:rsid w:val="4D225CD9"/>
    <w:rsid w:val="4D242142"/>
    <w:rsid w:val="4DA346B4"/>
    <w:rsid w:val="4EA5DA69"/>
    <w:rsid w:val="4EE217C8"/>
    <w:rsid w:val="4FD32566"/>
    <w:rsid w:val="50389B8C"/>
    <w:rsid w:val="505CB299"/>
    <w:rsid w:val="506FD52E"/>
    <w:rsid w:val="50C6183A"/>
    <w:rsid w:val="50D9E789"/>
    <w:rsid w:val="50DF29B3"/>
    <w:rsid w:val="50EBD91D"/>
    <w:rsid w:val="51BCE252"/>
    <w:rsid w:val="5213B37B"/>
    <w:rsid w:val="522901E5"/>
    <w:rsid w:val="528144E0"/>
    <w:rsid w:val="52BDA79E"/>
    <w:rsid w:val="52EECBF9"/>
    <w:rsid w:val="5327532E"/>
    <w:rsid w:val="53CA0730"/>
    <w:rsid w:val="53E37D05"/>
    <w:rsid w:val="54162DE2"/>
    <w:rsid w:val="5441B3FB"/>
    <w:rsid w:val="5498513F"/>
    <w:rsid w:val="54CC6C84"/>
    <w:rsid w:val="55792AB3"/>
    <w:rsid w:val="55CA2DF8"/>
    <w:rsid w:val="5649AB3F"/>
    <w:rsid w:val="564DB163"/>
    <w:rsid w:val="56A435C9"/>
    <w:rsid w:val="56C57C60"/>
    <w:rsid w:val="5707E867"/>
    <w:rsid w:val="570D0652"/>
    <w:rsid w:val="5725D534"/>
    <w:rsid w:val="573F70AB"/>
    <w:rsid w:val="5752D74D"/>
    <w:rsid w:val="57957C6B"/>
    <w:rsid w:val="57A3567E"/>
    <w:rsid w:val="57DE208E"/>
    <w:rsid w:val="58029FB0"/>
    <w:rsid w:val="583BB84E"/>
    <w:rsid w:val="589B4B56"/>
    <w:rsid w:val="5903F91A"/>
    <w:rsid w:val="59AE8B45"/>
    <w:rsid w:val="59B0A51B"/>
    <w:rsid w:val="59F7D700"/>
    <w:rsid w:val="5A0E1A5C"/>
    <w:rsid w:val="5AA50952"/>
    <w:rsid w:val="5AB6AA7E"/>
    <w:rsid w:val="5B181789"/>
    <w:rsid w:val="5BB511A3"/>
    <w:rsid w:val="5C17C960"/>
    <w:rsid w:val="5C4A6D64"/>
    <w:rsid w:val="5C561096"/>
    <w:rsid w:val="5CCC07D6"/>
    <w:rsid w:val="5D073777"/>
    <w:rsid w:val="5DF06DED"/>
    <w:rsid w:val="5E70C349"/>
    <w:rsid w:val="5F74B07D"/>
    <w:rsid w:val="5F9AE1D7"/>
    <w:rsid w:val="5FE8BD4D"/>
    <w:rsid w:val="6082C4D0"/>
    <w:rsid w:val="608E8231"/>
    <w:rsid w:val="60931CF6"/>
    <w:rsid w:val="60B5E926"/>
    <w:rsid w:val="619A40CE"/>
    <w:rsid w:val="61BBF34D"/>
    <w:rsid w:val="61C005CB"/>
    <w:rsid w:val="61F593DD"/>
    <w:rsid w:val="62A7F341"/>
    <w:rsid w:val="62E1EEAC"/>
    <w:rsid w:val="6377B857"/>
    <w:rsid w:val="6455B7C7"/>
    <w:rsid w:val="650259A5"/>
    <w:rsid w:val="651C667C"/>
    <w:rsid w:val="65B19E37"/>
    <w:rsid w:val="66A475FC"/>
    <w:rsid w:val="66CE368C"/>
    <w:rsid w:val="66E20670"/>
    <w:rsid w:val="679F66F0"/>
    <w:rsid w:val="67D71E0C"/>
    <w:rsid w:val="67E5EFCA"/>
    <w:rsid w:val="685C6156"/>
    <w:rsid w:val="68890E6E"/>
    <w:rsid w:val="68A5D19B"/>
    <w:rsid w:val="68CBC67A"/>
    <w:rsid w:val="68D8C751"/>
    <w:rsid w:val="68E1EAFF"/>
    <w:rsid w:val="693CD517"/>
    <w:rsid w:val="6945615F"/>
    <w:rsid w:val="695A6B74"/>
    <w:rsid w:val="697B2553"/>
    <w:rsid w:val="69FACE15"/>
    <w:rsid w:val="6A227822"/>
    <w:rsid w:val="6A30636C"/>
    <w:rsid w:val="6A4A9A49"/>
    <w:rsid w:val="6A4C0208"/>
    <w:rsid w:val="6AC0BF8C"/>
    <w:rsid w:val="6AFF0B55"/>
    <w:rsid w:val="6B13563A"/>
    <w:rsid w:val="6B41BE63"/>
    <w:rsid w:val="6B850EF2"/>
    <w:rsid w:val="6B8D7D0F"/>
    <w:rsid w:val="6B973B10"/>
    <w:rsid w:val="6B989E83"/>
    <w:rsid w:val="6BAD7C50"/>
    <w:rsid w:val="6C4E4243"/>
    <w:rsid w:val="6C9328D3"/>
    <w:rsid w:val="6D026DA9"/>
    <w:rsid w:val="6D5365FC"/>
    <w:rsid w:val="6DABB06D"/>
    <w:rsid w:val="6E4F9816"/>
    <w:rsid w:val="6E8DD63E"/>
    <w:rsid w:val="6ECA696A"/>
    <w:rsid w:val="6F29DB1C"/>
    <w:rsid w:val="6F312B56"/>
    <w:rsid w:val="6F5CDA5C"/>
    <w:rsid w:val="70781EE3"/>
    <w:rsid w:val="70E37990"/>
    <w:rsid w:val="7114C527"/>
    <w:rsid w:val="712BF9DE"/>
    <w:rsid w:val="71B8738A"/>
    <w:rsid w:val="71EB6243"/>
    <w:rsid w:val="72021EC1"/>
    <w:rsid w:val="723F66A5"/>
    <w:rsid w:val="72CD0B78"/>
    <w:rsid w:val="73284C70"/>
    <w:rsid w:val="734B73AE"/>
    <w:rsid w:val="73B7D712"/>
    <w:rsid w:val="73D19C8F"/>
    <w:rsid w:val="742DA4C2"/>
    <w:rsid w:val="74CC7640"/>
    <w:rsid w:val="74EEBEC8"/>
    <w:rsid w:val="750C15F2"/>
    <w:rsid w:val="75689BD3"/>
    <w:rsid w:val="759B0EED"/>
    <w:rsid w:val="7613DE09"/>
    <w:rsid w:val="76511E26"/>
    <w:rsid w:val="7652C70B"/>
    <w:rsid w:val="768943FE"/>
    <w:rsid w:val="77661A18"/>
    <w:rsid w:val="7772F936"/>
    <w:rsid w:val="778923CF"/>
    <w:rsid w:val="78597534"/>
    <w:rsid w:val="7890D28A"/>
    <w:rsid w:val="7919FEC6"/>
    <w:rsid w:val="792276F2"/>
    <w:rsid w:val="7985F231"/>
    <w:rsid w:val="79D17A2E"/>
    <w:rsid w:val="7A50B0AA"/>
    <w:rsid w:val="7A68D666"/>
    <w:rsid w:val="7AA020C1"/>
    <w:rsid w:val="7BACDBE8"/>
    <w:rsid w:val="7BE9DBA3"/>
    <w:rsid w:val="7C14577C"/>
    <w:rsid w:val="7C1C8799"/>
    <w:rsid w:val="7C385541"/>
    <w:rsid w:val="7C729BE2"/>
    <w:rsid w:val="7CFB4ADE"/>
    <w:rsid w:val="7CFCD8F2"/>
    <w:rsid w:val="7CFEF4CA"/>
    <w:rsid w:val="7D070551"/>
    <w:rsid w:val="7D23B9F2"/>
    <w:rsid w:val="7D7B3A42"/>
    <w:rsid w:val="7DD4A92F"/>
    <w:rsid w:val="7E249EA3"/>
    <w:rsid w:val="7E5518B7"/>
    <w:rsid w:val="7E78DA33"/>
    <w:rsid w:val="7F7ACAC2"/>
    <w:rsid w:val="7FD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uiPriority w:val="9"/>
    <w:unhideWhenUsed/>
    <w:qFormat/>
    <w:rsid w:val="0CD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CDB5096"/>
  </w:style>
  <w:style w:type="paragraph" w:styleId="Stopka">
    <w:name w:val="footer"/>
    <w:link w:val="Stopka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CDB5096"/>
  </w:style>
  <w:style w:type="paragraph" w:styleId="NormalnyWeb">
    <w:name w:val="Normal (Web)"/>
    <w:uiPriority w:val="99"/>
    <w:semiHidden/>
    <w:unhideWhenUsed/>
    <w:rsid w:val="0CDB5096"/>
    <w:pPr>
      <w:spacing w:beforeAutospacing="1" w:afterAutospacing="1"/>
    </w:pPr>
    <w:rPr>
      <w:rFonts w:ascii="Times New Roman" w:hAnsi="Times New Roman" w:eastAsia="Times New Roman"/>
      <w:sz w:val="24"/>
      <w:szCs w:val="24"/>
    </w:rPr>
  </w:style>
  <w:style w:type="character" w:styleId="Pogrubienie">
    <w:name w:val="Strong"/>
    <w:uiPriority w:val="22"/>
    <w:qFormat/>
    <w:rsid w:val="00F737FA"/>
    <w:rPr>
      <w:b/>
      <w:bCs/>
    </w:rPr>
  </w:style>
  <w:style w:type="paragraph" w:styleId="Akapitzlist">
    <w:name w:val="List Paragraph"/>
    <w:uiPriority w:val="34"/>
    <w:qFormat/>
    <w:rsid w:val="0CDB5096"/>
    <w:pPr>
      <w:ind w:left="720"/>
      <w:contextualSpacing/>
    </w:pPr>
  </w:style>
  <w:style w:type="character" w:styleId="Hipercze">
    <w:name w:val="Hyperlink"/>
    <w:uiPriority w:val="99"/>
    <w:unhideWhenUsed/>
    <w:rsid w:val="0CDB5096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papier%20firmowy%20RMF%20Classic.dot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17</revision>
  <dcterms:created xsi:type="dcterms:W3CDTF">2026-02-13T15:27:00.0000000Z</dcterms:created>
  <dcterms:modified xsi:type="dcterms:W3CDTF">2026-03-05T11:40:13.0694654Z</dcterms:modified>
</coreProperties>
</file>