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9356" w14:textId="234DE5AC" w:rsidR="00692367" w:rsidRPr="00ED5043" w:rsidRDefault="002522FB" w:rsidP="003E4000">
      <w:pPr>
        <w:jc w:val="center"/>
        <w:rPr>
          <w:i/>
          <w:iCs/>
          <w:u w:val="single"/>
        </w:rPr>
      </w:pPr>
      <w:r w:rsidRPr="00ED5043">
        <w:rPr>
          <w:i/>
          <w:iCs/>
          <w:u w:val="single"/>
        </w:rPr>
        <w:t>Master in Finance do ISEG</w:t>
      </w:r>
      <w:r w:rsidR="00646B10" w:rsidRPr="00ED5043">
        <w:rPr>
          <w:i/>
          <w:iCs/>
          <w:u w:val="single"/>
        </w:rPr>
        <w:t xml:space="preserve"> </w:t>
      </w:r>
      <w:r w:rsidR="00C223CF" w:rsidRPr="00ED5043">
        <w:rPr>
          <w:i/>
          <w:iCs/>
          <w:u w:val="single"/>
        </w:rPr>
        <w:t>destacou-se na última década</w:t>
      </w:r>
    </w:p>
    <w:p w14:paraId="1E97005D" w14:textId="0037A636" w:rsidR="006B2884" w:rsidRPr="00806482" w:rsidRDefault="0037302D" w:rsidP="008B4D93">
      <w:pPr>
        <w:jc w:val="center"/>
        <w:rPr>
          <w:b/>
          <w:bCs/>
          <w:sz w:val="44"/>
          <w:szCs w:val="44"/>
        </w:rPr>
      </w:pPr>
      <w:r w:rsidRPr="0037302D">
        <w:rPr>
          <w:b/>
          <w:bCs/>
          <w:sz w:val="44"/>
          <w:szCs w:val="44"/>
        </w:rPr>
        <w:t xml:space="preserve">ISEG </w:t>
      </w:r>
      <w:r>
        <w:rPr>
          <w:b/>
          <w:bCs/>
          <w:sz w:val="44"/>
          <w:szCs w:val="44"/>
        </w:rPr>
        <w:t>é</w:t>
      </w:r>
      <w:r w:rsidRPr="0037302D">
        <w:rPr>
          <w:b/>
          <w:bCs/>
          <w:sz w:val="44"/>
          <w:szCs w:val="44"/>
        </w:rPr>
        <w:t xml:space="preserve"> Campeão Nacional do CFA Institute Research Challenge pela 8ª vez</w:t>
      </w:r>
    </w:p>
    <w:p w14:paraId="1846FCB5" w14:textId="2DE61255" w:rsidR="008F671B" w:rsidRDefault="009C2693" w:rsidP="000B147D">
      <w:pPr>
        <w:pStyle w:val="PargrafodaLista"/>
        <w:numPr>
          <w:ilvl w:val="0"/>
          <w:numId w:val="15"/>
        </w:numPr>
        <w:jc w:val="both"/>
        <w:rPr>
          <w:i/>
          <w:iCs/>
        </w:rPr>
      </w:pPr>
      <w:r>
        <w:rPr>
          <w:i/>
          <w:iCs/>
        </w:rPr>
        <w:t>A e</w:t>
      </w:r>
      <w:r w:rsidR="00AB4A33" w:rsidRPr="00AB4A33">
        <w:rPr>
          <w:i/>
          <w:iCs/>
        </w:rPr>
        <w:t xml:space="preserve">quipa vencedora do ISEG destacou-se na análise de </w:t>
      </w:r>
      <w:r w:rsidR="00AB4A33" w:rsidRPr="00441F93">
        <w:t>equity</w:t>
      </w:r>
      <w:r w:rsidR="00AB4A33" w:rsidRPr="00AB4A33">
        <w:rPr>
          <w:i/>
          <w:iCs/>
        </w:rPr>
        <w:t xml:space="preserve"> tendo como empresa alvo a The Navigator Company</w:t>
      </w:r>
      <w:r w:rsidR="00C92302" w:rsidRPr="00DE6A93">
        <w:rPr>
          <w:i/>
          <w:iCs/>
        </w:rPr>
        <w:t>;</w:t>
      </w:r>
    </w:p>
    <w:p w14:paraId="20AA5546" w14:textId="34D0B7A4" w:rsidR="00C42E65" w:rsidRPr="00C42E65" w:rsidRDefault="00C42E65" w:rsidP="00C42E65">
      <w:pPr>
        <w:pStyle w:val="PargrafodaLista"/>
        <w:numPr>
          <w:ilvl w:val="0"/>
          <w:numId w:val="15"/>
        </w:numPr>
        <w:jc w:val="both"/>
        <w:rPr>
          <w:i/>
          <w:iCs/>
        </w:rPr>
      </w:pPr>
      <w:r>
        <w:rPr>
          <w:i/>
          <w:iCs/>
        </w:rPr>
        <w:t>E</w:t>
      </w:r>
      <w:r w:rsidRPr="00406B4D">
        <w:rPr>
          <w:i/>
          <w:iCs/>
        </w:rPr>
        <w:t>studantes do Master in Finance do ISEG</w:t>
      </w:r>
      <w:r>
        <w:rPr>
          <w:i/>
          <w:iCs/>
        </w:rPr>
        <w:t xml:space="preserve"> contabilizam 8 vitórias em 10 anos;</w:t>
      </w:r>
    </w:p>
    <w:p w14:paraId="13E92DE5" w14:textId="384DD094" w:rsidR="00C92302" w:rsidRDefault="00C42E65" w:rsidP="000B147D">
      <w:pPr>
        <w:pStyle w:val="PargrafodaLista"/>
        <w:numPr>
          <w:ilvl w:val="0"/>
          <w:numId w:val="15"/>
        </w:numPr>
        <w:jc w:val="both"/>
        <w:rPr>
          <w:i/>
          <w:iCs/>
        </w:rPr>
      </w:pPr>
      <w:r>
        <w:rPr>
          <w:i/>
          <w:iCs/>
        </w:rPr>
        <w:t>D</w:t>
      </w:r>
      <w:r w:rsidRPr="00C42E65">
        <w:rPr>
          <w:i/>
          <w:iCs/>
        </w:rPr>
        <w:t>esempenho consistente reafirma a qualidade da formação do Master in Finance do ISEG</w:t>
      </w:r>
      <w:r w:rsidR="005F622B">
        <w:rPr>
          <w:i/>
          <w:iCs/>
        </w:rPr>
        <w:t>;</w:t>
      </w:r>
    </w:p>
    <w:p w14:paraId="7D14EE3F" w14:textId="5E0311B6" w:rsidR="00D52307" w:rsidRPr="00D52307" w:rsidRDefault="00D52307" w:rsidP="00D52307">
      <w:pPr>
        <w:pStyle w:val="PargrafodaLista"/>
        <w:numPr>
          <w:ilvl w:val="0"/>
          <w:numId w:val="15"/>
        </w:numPr>
        <w:jc w:val="both"/>
        <w:rPr>
          <w:i/>
          <w:iCs/>
        </w:rPr>
      </w:pPr>
      <w:r w:rsidRPr="00D52307">
        <w:rPr>
          <w:i/>
          <w:iCs/>
        </w:rPr>
        <w:t xml:space="preserve">CFA Institute Research Challenge </w:t>
      </w:r>
      <w:r>
        <w:rPr>
          <w:i/>
          <w:iCs/>
        </w:rPr>
        <w:t xml:space="preserve">é a </w:t>
      </w:r>
      <w:r w:rsidRPr="00452245">
        <w:rPr>
          <w:i/>
          <w:iCs/>
        </w:rPr>
        <w:t>mais prestigiada competição universitária na área da análise financeira e avaliação de empresas</w:t>
      </w:r>
      <w:r>
        <w:rPr>
          <w:i/>
          <w:iCs/>
        </w:rPr>
        <w:t>, a nível mundial</w:t>
      </w:r>
      <w:r w:rsidR="00F7701F">
        <w:rPr>
          <w:i/>
          <w:iCs/>
        </w:rPr>
        <w:t>.</w:t>
      </w:r>
      <w:r>
        <w:rPr>
          <w:i/>
          <w:iCs/>
        </w:rPr>
        <w:t xml:space="preserve"> </w:t>
      </w:r>
    </w:p>
    <w:p w14:paraId="542BE1DC" w14:textId="77777777" w:rsidR="00057661" w:rsidRPr="005D1C4B" w:rsidRDefault="00057661" w:rsidP="00B9770D">
      <w:pPr>
        <w:jc w:val="both"/>
        <w:rPr>
          <w:b/>
          <w:bCs/>
        </w:rPr>
      </w:pPr>
    </w:p>
    <w:p w14:paraId="4AC15FA7" w14:textId="563EA519" w:rsidR="00B9770D" w:rsidRPr="00E721A0" w:rsidRDefault="00BC6AA3" w:rsidP="009C075C">
      <w:pPr>
        <w:jc w:val="both"/>
        <w:rPr>
          <w:rFonts w:cstheme="minorHAnsi"/>
        </w:rPr>
      </w:pPr>
      <w:r w:rsidRPr="002745BB">
        <w:rPr>
          <w:rFonts w:cstheme="minorHAnsi"/>
          <w:b/>
          <w:bCs/>
        </w:rPr>
        <w:t xml:space="preserve">Lisboa, </w:t>
      </w:r>
      <w:r w:rsidR="00AC2178">
        <w:rPr>
          <w:rFonts w:cstheme="minorHAnsi"/>
          <w:b/>
          <w:bCs/>
        </w:rPr>
        <w:t>4</w:t>
      </w:r>
      <w:r w:rsidRPr="002745BB">
        <w:rPr>
          <w:rFonts w:cstheme="minorHAnsi"/>
          <w:b/>
          <w:bCs/>
        </w:rPr>
        <w:t xml:space="preserve"> de</w:t>
      </w:r>
      <w:r w:rsidR="00B9770D" w:rsidRPr="002745BB">
        <w:rPr>
          <w:rFonts w:cstheme="minorHAnsi"/>
          <w:b/>
          <w:bCs/>
        </w:rPr>
        <w:t xml:space="preserve"> </w:t>
      </w:r>
      <w:r w:rsidR="00EC605A" w:rsidRPr="002745BB">
        <w:rPr>
          <w:rFonts w:cstheme="minorHAnsi"/>
          <w:b/>
          <w:bCs/>
        </w:rPr>
        <w:t xml:space="preserve">março </w:t>
      </w:r>
      <w:r w:rsidRPr="002745BB">
        <w:rPr>
          <w:rFonts w:cstheme="minorHAnsi"/>
          <w:b/>
          <w:bCs/>
        </w:rPr>
        <w:t>de 202</w:t>
      </w:r>
      <w:r w:rsidR="002D0E2C" w:rsidRPr="002745BB">
        <w:rPr>
          <w:rFonts w:cstheme="minorHAnsi"/>
          <w:b/>
          <w:bCs/>
        </w:rPr>
        <w:t>6</w:t>
      </w:r>
      <w:r w:rsidRPr="002745BB">
        <w:rPr>
          <w:rFonts w:cstheme="minorHAnsi"/>
        </w:rPr>
        <w:t xml:space="preserve"> –</w:t>
      </w:r>
      <w:r w:rsidR="00B9770D" w:rsidRPr="002745BB">
        <w:rPr>
          <w:rFonts w:cstheme="minorHAnsi"/>
        </w:rPr>
        <w:t xml:space="preserve"> O </w:t>
      </w:r>
      <w:hyperlink r:id="rId10" w:history="1">
        <w:r w:rsidR="00B9770D" w:rsidRPr="002745BB">
          <w:rPr>
            <w:rStyle w:val="Hiperligao"/>
            <w:rFonts w:cstheme="minorHAnsi"/>
          </w:rPr>
          <w:t>ISEG</w:t>
        </w:r>
        <w:r w:rsidR="00D91A9D" w:rsidRPr="002745BB">
          <w:rPr>
            <w:rStyle w:val="Hiperligao"/>
            <w:rFonts w:cstheme="minorHAnsi"/>
          </w:rPr>
          <w:t xml:space="preserve"> -</w:t>
        </w:r>
        <w:r w:rsidR="00B9770D" w:rsidRPr="002745BB">
          <w:rPr>
            <w:rStyle w:val="Hiperligao"/>
            <w:rFonts w:cstheme="minorHAnsi"/>
          </w:rPr>
          <w:t xml:space="preserve"> Lisbon School of Economics &amp; Management</w:t>
        </w:r>
      </w:hyperlink>
      <w:r w:rsidR="00B9770D" w:rsidRPr="002745BB">
        <w:rPr>
          <w:rFonts w:cstheme="minorHAnsi"/>
        </w:rPr>
        <w:t xml:space="preserve"> </w:t>
      </w:r>
      <w:r w:rsidR="00AC2178" w:rsidRPr="00AC2178">
        <w:rPr>
          <w:rFonts w:cstheme="minorHAnsi"/>
        </w:rPr>
        <w:t>reafirma a sua liderança no ensino de Finanças</w:t>
      </w:r>
      <w:r w:rsidR="00AC2178">
        <w:rPr>
          <w:rFonts w:cstheme="minorHAnsi"/>
        </w:rPr>
        <w:t>,</w:t>
      </w:r>
      <w:r w:rsidR="00AC2178" w:rsidRPr="00AC2178">
        <w:rPr>
          <w:rFonts w:cstheme="minorHAnsi"/>
        </w:rPr>
        <w:t xml:space="preserve"> ao conquistar, pela oitava vez, o título nacional do </w:t>
      </w:r>
      <w:hyperlink r:id="rId11" w:history="1">
        <w:r w:rsidR="00AC2178" w:rsidRPr="007376C6">
          <w:rPr>
            <w:rStyle w:val="Hiperligao"/>
            <w:rFonts w:cstheme="minorHAnsi"/>
            <w:b/>
            <w:bCs/>
          </w:rPr>
          <w:t>CFA Institute Research Challenge</w:t>
        </w:r>
      </w:hyperlink>
      <w:r w:rsidR="00AC2178" w:rsidRPr="00AC2178">
        <w:rPr>
          <w:rFonts w:cstheme="minorHAnsi"/>
        </w:rPr>
        <w:t>, a mais prestigiada competição universitária na área da análise financeira e avaliação de empresas.</w:t>
      </w:r>
      <w:r w:rsidR="00820250">
        <w:rPr>
          <w:rFonts w:cstheme="minorHAnsi"/>
        </w:rPr>
        <w:t xml:space="preserve"> </w:t>
      </w:r>
      <w:r w:rsidR="00820250" w:rsidRPr="00820250">
        <w:rPr>
          <w:rFonts w:cstheme="minorHAnsi"/>
        </w:rPr>
        <w:t xml:space="preserve">Numa </w:t>
      </w:r>
      <w:r w:rsidR="00C449C1">
        <w:rPr>
          <w:rFonts w:cstheme="minorHAnsi"/>
        </w:rPr>
        <w:t>prova</w:t>
      </w:r>
      <w:r w:rsidR="00820250" w:rsidRPr="00820250">
        <w:rPr>
          <w:rFonts w:cstheme="minorHAnsi"/>
        </w:rPr>
        <w:t xml:space="preserve"> que simula o verdadeiro mundo da análise financeira, que passa pela elaboração de um relatório de avaliação de uma empresa real e defesa desse trabalho perante profissionais do mercado, os estudantes </w:t>
      </w:r>
      <w:r w:rsidR="00820250" w:rsidRPr="0067624E">
        <w:rPr>
          <w:rFonts w:cstheme="minorHAnsi"/>
        </w:rPr>
        <w:t>do</w:t>
      </w:r>
      <w:r w:rsidR="00820250" w:rsidRPr="0067624E">
        <w:rPr>
          <w:rFonts w:cstheme="minorHAnsi"/>
          <w:b/>
          <w:bCs/>
        </w:rPr>
        <w:t xml:space="preserve"> Master in Finance</w:t>
      </w:r>
      <w:r w:rsidR="0067624E" w:rsidRPr="0067624E">
        <w:rPr>
          <w:rFonts w:cstheme="minorHAnsi"/>
          <w:b/>
          <w:bCs/>
        </w:rPr>
        <w:t xml:space="preserve"> do ISEG</w:t>
      </w:r>
      <w:r w:rsidR="00820250" w:rsidRPr="00820250">
        <w:rPr>
          <w:rFonts w:cstheme="minorHAnsi"/>
        </w:rPr>
        <w:t xml:space="preserve"> voltaram a ser os vencedores. </w:t>
      </w:r>
    </w:p>
    <w:p w14:paraId="4E220A6C" w14:textId="0A273406" w:rsidR="00E721A0" w:rsidRPr="00E721A0" w:rsidRDefault="00E721A0" w:rsidP="00E721A0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A vitória mais recente foi alcançada na final nacional realizada na sede da </w:t>
      </w:r>
      <w:r w:rsidRPr="00E721A0">
        <w:rPr>
          <w:rFonts w:eastAsia="Times New Roman" w:cs="Times New Roman"/>
          <w:b/>
          <w:bCs/>
          <w:kern w:val="0"/>
          <w:lang w:eastAsia="pt-PT"/>
          <w14:ligatures w14:val="none"/>
        </w:rPr>
        <w:t>Euronext Lisbon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, onde a equipa do ISEG competiu contra </w:t>
      </w:r>
      <w:r w:rsidR="00736DAA" w:rsidRPr="00820250">
        <w:rPr>
          <w:rFonts w:cstheme="minorHAnsi"/>
        </w:rPr>
        <w:t>18 equipas representantes dos estudantes de finanças das melhores escolas nacionais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. Este triunfo reforça um histórico de excelência, somando-se às </w:t>
      </w:r>
      <w:r w:rsidR="0013197D">
        <w:rPr>
          <w:rFonts w:eastAsia="Times New Roman" w:cs="Times New Roman"/>
          <w:kern w:val="0"/>
          <w:lang w:eastAsia="pt-PT"/>
          <w14:ligatures w14:val="none"/>
        </w:rPr>
        <w:t xml:space="preserve">outras </w:t>
      </w:r>
      <w:r w:rsidR="00B553E7">
        <w:rPr>
          <w:rFonts w:eastAsia="Times New Roman" w:cs="Times New Roman"/>
          <w:kern w:val="0"/>
          <w:lang w:eastAsia="pt-PT"/>
          <w14:ligatures w14:val="none"/>
        </w:rPr>
        <w:t xml:space="preserve">sete 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vitórias obtidas </w:t>
      </w:r>
      <w:r w:rsidR="0072339D">
        <w:rPr>
          <w:rFonts w:eastAsia="Times New Roman" w:cs="Times New Roman"/>
          <w:kern w:val="0"/>
          <w:lang w:eastAsia="pt-PT"/>
          <w14:ligatures w14:val="none"/>
        </w:rPr>
        <w:t xml:space="preserve">durante a última década, 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>em 2017, 2018, 2019, 2020, 2022, 2023 e 2025.</w:t>
      </w:r>
      <w:r w:rsidR="00AE27F1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>Este desempenho consistente reafirma a qualidade da formação do Master in Finance do ISEG, tal como refletido no seu posicionamento em rankings internacionais, nomeadamente do Financial Times, e sobretudo no sucesso real dos seus alunos em ambiente competitivo. </w:t>
      </w:r>
    </w:p>
    <w:p w14:paraId="460C5323" w14:textId="28AFB3AE" w:rsidR="00E721A0" w:rsidRDefault="00E721A0" w:rsidP="00E721A0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A equipa </w:t>
      </w:r>
      <w:r w:rsidR="00382FA1" w:rsidRPr="00E721A0">
        <w:rPr>
          <w:rFonts w:eastAsia="Times New Roman" w:cs="Times New Roman"/>
          <w:kern w:val="0"/>
          <w:lang w:eastAsia="pt-PT"/>
          <w14:ligatures w14:val="none"/>
        </w:rPr>
        <w:t xml:space="preserve">vencedora 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do ISEG destacou-se na análise de </w:t>
      </w:r>
      <w:r w:rsidRPr="00E721A0">
        <w:rPr>
          <w:rFonts w:eastAsia="Times New Roman" w:cs="Times New Roman"/>
          <w:i/>
          <w:iCs/>
          <w:kern w:val="0"/>
          <w:lang w:eastAsia="pt-PT"/>
          <w14:ligatures w14:val="none"/>
        </w:rPr>
        <w:t>equity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 tendo como empresa alvo a </w:t>
      </w:r>
      <w:r w:rsidRPr="00E721A0">
        <w:rPr>
          <w:rFonts w:eastAsia="Times New Roman" w:cs="Times New Roman"/>
          <w:b/>
          <w:bCs/>
          <w:kern w:val="0"/>
          <w:lang w:eastAsia="pt-PT"/>
          <w14:ligatures w14:val="none"/>
        </w:rPr>
        <w:t>The Navigator Company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>, demonstrando elevados níveis de rigor técnico, capacidade analítica e desempenho em contexto profissional — características centrais desta competição global.</w:t>
      </w:r>
      <w:r w:rsidR="00382FA1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A equipa foi composta pelos estudantes </w:t>
      </w:r>
      <w:r w:rsidRPr="00E721A0">
        <w:rPr>
          <w:rFonts w:eastAsia="Times New Roman" w:cs="Times New Roman"/>
          <w:b/>
          <w:bCs/>
          <w:kern w:val="0"/>
          <w:lang w:eastAsia="pt-PT"/>
          <w14:ligatures w14:val="none"/>
        </w:rPr>
        <w:t>Jannik Schmid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Pr="00E721A0">
        <w:rPr>
          <w:rFonts w:eastAsia="Times New Roman" w:cs="Times New Roman"/>
          <w:b/>
          <w:bCs/>
          <w:kern w:val="0"/>
          <w:lang w:eastAsia="pt-PT"/>
          <w14:ligatures w14:val="none"/>
        </w:rPr>
        <w:t>Juliana Guerreiro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Pr="00E721A0">
        <w:rPr>
          <w:rFonts w:eastAsia="Times New Roman" w:cs="Times New Roman"/>
          <w:b/>
          <w:bCs/>
          <w:kern w:val="0"/>
          <w:lang w:eastAsia="pt-PT"/>
          <w14:ligatures w14:val="none"/>
        </w:rPr>
        <w:t>Ricardo Novikov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Pr="00E721A0">
        <w:rPr>
          <w:rFonts w:eastAsia="Times New Roman" w:cs="Times New Roman"/>
          <w:b/>
          <w:bCs/>
          <w:kern w:val="0"/>
          <w:lang w:eastAsia="pt-PT"/>
          <w14:ligatures w14:val="none"/>
        </w:rPr>
        <w:t>Thiago Ferreira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 e </w:t>
      </w:r>
      <w:r w:rsidRPr="00E721A0">
        <w:rPr>
          <w:rFonts w:eastAsia="Times New Roman" w:cs="Times New Roman"/>
          <w:b/>
          <w:bCs/>
          <w:kern w:val="0"/>
          <w:lang w:eastAsia="pt-PT"/>
          <w14:ligatures w14:val="none"/>
        </w:rPr>
        <w:t>Tigran Andreasian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, contando com a orientação do Professor </w:t>
      </w:r>
      <w:r w:rsidRPr="00E721A0">
        <w:rPr>
          <w:rFonts w:eastAsia="Times New Roman" w:cs="Times New Roman"/>
          <w:b/>
          <w:bCs/>
          <w:kern w:val="0"/>
          <w:lang w:eastAsia="pt-PT"/>
          <w14:ligatures w14:val="none"/>
        </w:rPr>
        <w:t>Victor Barros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, como </w:t>
      </w:r>
      <w:r w:rsidRPr="00E721A0">
        <w:rPr>
          <w:rFonts w:eastAsia="Times New Roman" w:cs="Times New Roman"/>
          <w:i/>
          <w:iCs/>
          <w:kern w:val="0"/>
          <w:lang w:eastAsia="pt-PT"/>
          <w14:ligatures w14:val="none"/>
        </w:rPr>
        <w:t>faculty adviser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>, bem como o apoio do restante corpo docente do ISEG, e do mentor da indústria</w:t>
      </w:r>
      <w:r w:rsidR="00AA6717">
        <w:rPr>
          <w:rFonts w:eastAsia="Times New Roman" w:cs="Times New Roman"/>
          <w:kern w:val="0"/>
          <w:lang w:eastAsia="pt-PT"/>
          <w14:ligatures w14:val="none"/>
        </w:rPr>
        <w:t>,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Pr="00E721A0">
        <w:rPr>
          <w:rFonts w:eastAsia="Times New Roman" w:cs="Times New Roman"/>
          <w:b/>
          <w:bCs/>
          <w:kern w:val="0"/>
          <w:lang w:eastAsia="pt-PT"/>
          <w14:ligatures w14:val="none"/>
        </w:rPr>
        <w:t>Nuno Matias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>. </w:t>
      </w:r>
    </w:p>
    <w:p w14:paraId="4E104355" w14:textId="702702A2" w:rsidR="00410A83" w:rsidRPr="002C7644" w:rsidRDefault="00410A83" w:rsidP="00E721A0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i/>
          <w:iCs/>
          <w:kern w:val="0"/>
          <w:lang w:eastAsia="pt-PT"/>
          <w14:ligatures w14:val="none"/>
        </w:rPr>
        <w:t>“</w:t>
      </w:r>
      <w:r w:rsidRPr="00410A83">
        <w:rPr>
          <w:rFonts w:eastAsia="Times New Roman" w:cs="Times New Roman"/>
          <w:i/>
          <w:iCs/>
          <w:kern w:val="0"/>
          <w:lang w:eastAsia="pt-PT"/>
          <w14:ligatures w14:val="none"/>
        </w:rPr>
        <w:t>Os rankings são importantes, mas é em desafios reais que se comprova a preparação de uma escola. Esta vitória, repetida ao longo da última década, e que muitos nos orgulha, demonstra que o ISEG não forma apenas bons alunos, forma profissionais prontos para o mercado. Prova, também, que no ISEG a consistência de resultados não é uma mera coincidência, é resultado da exigência académica que nos caracteriza, proximidade ao mundo empresarial e uma cultura orientada para performance.</w:t>
      </w:r>
      <w:r>
        <w:rPr>
          <w:rFonts w:eastAsia="Times New Roman" w:cs="Times New Roman"/>
          <w:i/>
          <w:iCs/>
          <w:kern w:val="0"/>
          <w:lang w:eastAsia="pt-PT"/>
          <w14:ligatures w14:val="none"/>
        </w:rPr>
        <w:t>”</w:t>
      </w:r>
      <w:r w:rsidR="002C7644">
        <w:rPr>
          <w:rFonts w:eastAsia="Times New Roman" w:cs="Times New Roman"/>
          <w:kern w:val="0"/>
          <w:lang w:eastAsia="pt-PT"/>
          <w14:ligatures w14:val="none"/>
        </w:rPr>
        <w:t xml:space="preserve">, sublinha </w:t>
      </w:r>
      <w:r w:rsidR="002C7644" w:rsidRPr="008C73C1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João Duque, </w:t>
      </w:r>
      <w:r w:rsidR="00E96F63">
        <w:rPr>
          <w:rFonts w:eastAsia="Times New Roman" w:cs="Times New Roman"/>
          <w:b/>
          <w:bCs/>
          <w:kern w:val="0"/>
          <w:lang w:eastAsia="pt-PT"/>
          <w14:ligatures w14:val="none"/>
        </w:rPr>
        <w:t>Presidente</w:t>
      </w:r>
      <w:r w:rsidR="002C7644" w:rsidRPr="008C73C1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do ISEG</w:t>
      </w:r>
      <w:r w:rsidR="002C7644">
        <w:rPr>
          <w:rFonts w:eastAsia="Times New Roman" w:cs="Times New Roman"/>
          <w:kern w:val="0"/>
          <w:lang w:eastAsia="pt-PT"/>
          <w14:ligatures w14:val="none"/>
        </w:rPr>
        <w:t>.</w:t>
      </w:r>
      <w:r w:rsidR="002C7644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</w:p>
    <w:p w14:paraId="2430B3AB" w14:textId="60E401C7" w:rsidR="00E721A0" w:rsidRPr="00E721A0" w:rsidRDefault="00E721A0" w:rsidP="00E721A0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E721A0">
        <w:rPr>
          <w:rFonts w:eastAsia="Times New Roman" w:cs="Times New Roman"/>
          <w:kern w:val="0"/>
          <w:lang w:eastAsia="pt-PT"/>
          <w14:ligatures w14:val="none"/>
        </w:rPr>
        <w:lastRenderedPageBreak/>
        <w:t>O CFA Institute Research Challenge distingue-se por testar conhecimentos técnicos, pensamento crítico e competências de comunicação, desafiando estudantes de todo o mundo a produzir relatórios de análise financeira e a apresentar recomendações de investimento perante profissionais do setor.</w:t>
      </w:r>
    </w:p>
    <w:p w14:paraId="7B696B27" w14:textId="77777777" w:rsidR="00E721A0" w:rsidRPr="00E721A0" w:rsidRDefault="00E721A0" w:rsidP="00E721A0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Com mais de </w:t>
      </w:r>
      <w:r w:rsidRPr="00E721A0">
        <w:rPr>
          <w:rFonts w:eastAsia="Times New Roman" w:cs="Times New Roman"/>
          <w:b/>
          <w:bCs/>
          <w:kern w:val="0"/>
          <w:lang w:eastAsia="pt-PT"/>
          <w14:ligatures w14:val="none"/>
        </w:rPr>
        <w:t>1.000 escolas e 6.700 alunos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 xml:space="preserve"> a competir anualmente em quase </w:t>
      </w:r>
      <w:r w:rsidRPr="00E721A0">
        <w:rPr>
          <w:rFonts w:eastAsia="Times New Roman" w:cs="Times New Roman"/>
          <w:b/>
          <w:bCs/>
          <w:kern w:val="0"/>
          <w:lang w:eastAsia="pt-PT"/>
          <w14:ligatures w14:val="none"/>
        </w:rPr>
        <w:t>100 países</w:t>
      </w:r>
      <w:r w:rsidRPr="00E721A0">
        <w:rPr>
          <w:rFonts w:eastAsia="Times New Roman" w:cs="Times New Roman"/>
          <w:kern w:val="0"/>
          <w:lang w:eastAsia="pt-PT"/>
          <w14:ligatures w14:val="none"/>
        </w:rPr>
        <w:t>, os resultados do ISEG demonstram que, para além da importância de figurar em rankings, a qualidade das escolas de gestão deve ser medida pelo sucesso real dos seus alunos em ambiente competitivo.</w:t>
      </w:r>
    </w:p>
    <w:p w14:paraId="0519310E" w14:textId="60FC7847" w:rsidR="00B30259" w:rsidRDefault="00B30259" w:rsidP="00845E0A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2FEE2AD1" w14:textId="77777777" w:rsidR="00332452" w:rsidRDefault="00332452" w:rsidP="006D11BB">
      <w:pPr>
        <w:spacing w:after="0" w:line="240" w:lineRule="auto"/>
        <w:jc w:val="both"/>
        <w:rPr>
          <w:rFonts w:eastAsia="Times New Roman" w:cs="Times New Roman"/>
          <w:b/>
          <w:bCs/>
          <w:kern w:val="0"/>
          <w:lang w:eastAsia="pt-PT"/>
          <w14:ligatures w14:val="none"/>
        </w:rPr>
      </w:pPr>
    </w:p>
    <w:p w14:paraId="73A355C5" w14:textId="584BAE59" w:rsidR="00B6711B" w:rsidRPr="00B6711B" w:rsidRDefault="00B6711B" w:rsidP="00ED701D">
      <w:pPr>
        <w:jc w:val="both"/>
      </w:pPr>
    </w:p>
    <w:p w14:paraId="02DAA26A" w14:textId="7B992398" w:rsidR="00EF1437" w:rsidRPr="00EC7FEF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</w:rPr>
      </w:pPr>
      <w:r>
        <w:rPr>
          <w:rFonts w:eastAsia="BMW Group"/>
          <w:b/>
          <w:bCs/>
          <w:color w:val="202020"/>
          <w:sz w:val="16"/>
          <w:szCs w:val="16"/>
        </w:rPr>
        <w:t>P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ara mais informações à imprensa</w:t>
      </w:r>
      <w:r w:rsidR="00B6711B">
        <w:rPr>
          <w:rFonts w:eastAsia="BMW Group"/>
          <w:b/>
          <w:bCs/>
          <w:color w:val="202020"/>
          <w:sz w:val="16"/>
          <w:szCs w:val="16"/>
        </w:rPr>
        <w:t xml:space="preserve"> p.f. 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contactar:</w:t>
      </w:r>
    </w:p>
    <w:p w14:paraId="18956619" w14:textId="77777777" w:rsidR="00EF1437" w:rsidRPr="004E72E8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  <w:lang w:val="en-US"/>
        </w:rPr>
      </w:pPr>
      <w:r w:rsidRPr="295C97B2">
        <w:rPr>
          <w:rFonts w:eastAsia="BMW Group"/>
          <w:b/>
          <w:bCs/>
          <w:color w:val="202020"/>
          <w:sz w:val="16"/>
          <w:szCs w:val="16"/>
          <w:lang w:val="en-US"/>
        </w:rPr>
        <w:t>Lift Consulting</w:t>
      </w:r>
    </w:p>
    <w:p w14:paraId="367A794B" w14:textId="6CF56AE3" w:rsidR="00EF1437" w:rsidRPr="00F637CF" w:rsidRDefault="00E75FFB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138C032C" w14:textId="41096453" w:rsidR="00EF1437" w:rsidRPr="00F637CF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  <w:lang w:val="en-US"/>
        </w:rPr>
      </w:pPr>
      <w:hyperlink r:id="rId12" w:history="1">
        <w:r w:rsidRPr="004A0AA5">
          <w:rPr>
            <w:rStyle w:val="Hiperligao"/>
            <w:rFonts w:cstheme="minorHAnsi"/>
            <w:sz w:val="16"/>
            <w:szCs w:val="16"/>
            <w:lang w:val="en-US"/>
          </w:rPr>
          <w:t>rita.santiago@lift.com.pt</w:t>
        </w:r>
      </w:hyperlink>
    </w:p>
    <w:p w14:paraId="7D62690D" w14:textId="6E1261BC" w:rsidR="00EF1437" w:rsidRPr="003956D5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 w:rsidR="00405DB4" w:rsidRPr="003956D5">
        <w:rPr>
          <w:rStyle w:val="Hiperligao"/>
          <w:rFonts w:cstheme="minorHAnsi"/>
          <w:color w:val="000000" w:themeColor="text1"/>
          <w:sz w:val="16"/>
          <w:szCs w:val="16"/>
        </w:rPr>
        <w:t>91</w:t>
      </w:r>
      <w:r w:rsidR="00E75FFB" w:rsidRPr="003956D5">
        <w:rPr>
          <w:rStyle w:val="Hiperligao"/>
          <w:rFonts w:cstheme="minorHAnsi"/>
          <w:color w:val="000000" w:themeColor="text1"/>
          <w:sz w:val="16"/>
          <w:szCs w:val="16"/>
        </w:rPr>
        <w:t>8 655 125</w:t>
      </w:r>
    </w:p>
    <w:p w14:paraId="43650F29" w14:textId="77777777" w:rsidR="00EF1437" w:rsidRPr="003956D5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1288C344" w14:textId="6CF4B1F8" w:rsidR="00DE6AE9" w:rsidRPr="00DE6AE9" w:rsidRDefault="00DE6AE9" w:rsidP="00DE6AE9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>
        <w:rPr>
          <w:rFonts w:cstheme="minorHAnsi"/>
          <w:color w:val="202020"/>
          <w:sz w:val="16"/>
          <w:szCs w:val="16"/>
        </w:rPr>
        <w:t>Raquel Campos</w:t>
      </w:r>
    </w:p>
    <w:p w14:paraId="23B7D542" w14:textId="2D002221" w:rsidR="00DE6AE9" w:rsidRPr="00DE6AE9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</w:rPr>
      </w:pPr>
      <w:hyperlink r:id="rId13" w:history="1">
        <w:r w:rsidRPr="00CF20BE">
          <w:rPr>
            <w:rStyle w:val="Hiperligao"/>
            <w:rFonts w:cstheme="minorHAnsi"/>
            <w:sz w:val="16"/>
            <w:szCs w:val="16"/>
          </w:rPr>
          <w:t>raquel.campos@lift.com.pt</w:t>
        </w:r>
      </w:hyperlink>
    </w:p>
    <w:p w14:paraId="5E7CF860" w14:textId="2E30FA1C" w:rsidR="00DE6AE9" w:rsidRPr="003956D5" w:rsidRDefault="00DE6AE9" w:rsidP="00DE6AE9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>T. (+351) 918 655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 </w:t>
      </w: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>125</w:t>
      </w:r>
    </w:p>
    <w:p w14:paraId="7DB3647E" w14:textId="1B747921" w:rsidR="00EF1437" w:rsidRDefault="003E21F8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 w:rsidRPr="003E21F8">
        <w:rPr>
          <w:rFonts w:cstheme="minorHAnsi"/>
          <w:color w:val="202020"/>
          <w:sz w:val="16"/>
          <w:szCs w:val="16"/>
        </w:rPr>
        <w:t>918 654</w:t>
      </w:r>
      <w:r>
        <w:rPr>
          <w:rFonts w:cstheme="minorHAnsi"/>
          <w:color w:val="202020"/>
          <w:sz w:val="16"/>
          <w:szCs w:val="16"/>
        </w:rPr>
        <w:t> </w:t>
      </w:r>
      <w:r w:rsidRPr="003E21F8">
        <w:rPr>
          <w:rFonts w:cstheme="minorHAnsi"/>
          <w:color w:val="202020"/>
          <w:sz w:val="16"/>
          <w:szCs w:val="16"/>
        </w:rPr>
        <w:t>931</w:t>
      </w:r>
    </w:p>
    <w:p w14:paraId="756104B1" w14:textId="77777777" w:rsidR="003E21F8" w:rsidRPr="003956D5" w:rsidRDefault="003E21F8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662321F8" w14:textId="77777777" w:rsidR="00EF1437" w:rsidRPr="00927EC1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6CDB0C05" w14:textId="77777777" w:rsidR="00EF1437" w:rsidRPr="00927EC1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Helena Laymé</w:t>
      </w:r>
    </w:p>
    <w:p w14:paraId="2A690F5C" w14:textId="77777777" w:rsidR="00EF1437" w:rsidRPr="00C82A76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1B7EF37F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4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70501604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r w:rsidRPr="00C82A76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962 727 273</w:t>
      </w:r>
    </w:p>
    <w:p w14:paraId="4B699136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2BF4A4E7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Ricardo Lopes </w:t>
      </w:r>
    </w:p>
    <w:p w14:paraId="6366F50D" w14:textId="43BE2DD1" w:rsidR="00EF1437" w:rsidRPr="002F6CAF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2F6CAF">
        <w:rPr>
          <w:rFonts w:cstheme="minorHAnsi"/>
          <w:color w:val="000000" w:themeColor="text1"/>
          <w:sz w:val="16"/>
          <w:szCs w:val="16"/>
          <w:lang w:val="en-US"/>
        </w:rPr>
        <w:t>Director of Marketing &amp; Executive Education Open Portfolio</w:t>
      </w:r>
      <w:r w:rsidR="00EF1437" w:rsidRPr="002F6CAF">
        <w:rPr>
          <w:rFonts w:cstheme="minorHAnsi"/>
          <w:color w:val="000000" w:themeColor="text1"/>
          <w:sz w:val="16"/>
          <w:szCs w:val="16"/>
          <w:lang w:val="en-GB"/>
        </w:rPr>
        <w:t xml:space="preserve"> </w:t>
      </w:r>
    </w:p>
    <w:p w14:paraId="7FD3EA55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hyperlink r:id="rId15" w:history="1">
        <w:r w:rsidRPr="00434B20">
          <w:rPr>
            <w:rStyle w:val="Hiperligao"/>
            <w:rFonts w:cstheme="minorHAnsi"/>
            <w:sz w:val="16"/>
            <w:szCs w:val="16"/>
            <w:lang w:val="en-GB"/>
          </w:rPr>
          <w:t>ricardo.lopes@isegexecutive.education</w:t>
        </w:r>
      </w:hyperlink>
    </w:p>
    <w:p w14:paraId="7FD1AD52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T. (+351) 918 568 339 </w:t>
      </w:r>
    </w:p>
    <w:p w14:paraId="29F3191A" w14:textId="77777777" w:rsidR="00EF1437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4C746C92" w14:textId="77777777" w:rsidR="005805FA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53048657" w14:textId="77777777" w:rsidR="003F1E78" w:rsidRPr="00410A83" w:rsidRDefault="003F1E78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7BC6D29A" w14:textId="77777777" w:rsidR="00EF1437" w:rsidRPr="00027C61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158A69D7" w14:textId="77777777" w:rsidR="00EF1437" w:rsidRPr="00027C61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>O ISEG - Lisbon School of Economics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75C6550E" w14:textId="1436816E" w:rsidR="00B97A08" w:rsidRDefault="007348CF" w:rsidP="003E4000">
      <w:pPr>
        <w:jc w:val="both"/>
      </w:pP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</w:t>
      </w:r>
      <w:r>
        <w:rPr>
          <w:rFonts w:cstheme="minorHAnsi"/>
          <w:color w:val="242424"/>
          <w:sz w:val="16"/>
          <w:szCs w:val="16"/>
          <w:shd w:val="clear" w:color="auto" w:fill="FFFFFF"/>
        </w:rPr>
        <w:t>Top 50 da F</w:t>
      </w: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ormação Executiva, TOP 70 das Best Business Schools da Europa, Top 65 no European Rank de Executive MBA e o reconhecimento, pelo mesmo ranking, do seu Master in Finance, no TOP 30. Além disso, passou este ano a integrar o Tier One do Global MBA Rankings da CEO Magazine. Para mais informação consulte </w:t>
      </w:r>
      <w:hyperlink r:id="rId16" w:history="1">
        <w:r w:rsidRPr="00B832A9">
          <w:rPr>
            <w:rStyle w:val="Hiperligao"/>
            <w:rFonts w:cstheme="minorHAnsi"/>
            <w:sz w:val="16"/>
            <w:szCs w:val="16"/>
            <w:shd w:val="clear" w:color="auto" w:fill="FFFFFF"/>
          </w:rPr>
          <w:t>http://www.iseg.ulisboa.pt/.</w:t>
        </w:r>
      </w:hyperlink>
    </w:p>
    <w:sectPr w:rsidR="00B97A08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0180" w14:textId="77777777" w:rsidR="007415D7" w:rsidRDefault="007415D7" w:rsidP="005C604E">
      <w:pPr>
        <w:spacing w:after="0" w:line="240" w:lineRule="auto"/>
      </w:pPr>
      <w:r>
        <w:separator/>
      </w:r>
    </w:p>
  </w:endnote>
  <w:endnote w:type="continuationSeparator" w:id="0">
    <w:p w14:paraId="7D73F702" w14:textId="77777777" w:rsidR="007415D7" w:rsidRDefault="007415D7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CE7A" w14:textId="77777777" w:rsidR="007415D7" w:rsidRDefault="007415D7" w:rsidP="005C604E">
      <w:pPr>
        <w:spacing w:after="0" w:line="240" w:lineRule="auto"/>
      </w:pPr>
      <w:r>
        <w:separator/>
      </w:r>
    </w:p>
  </w:footnote>
  <w:footnote w:type="continuationSeparator" w:id="0">
    <w:p w14:paraId="448568E1" w14:textId="77777777" w:rsidR="007415D7" w:rsidRDefault="007415D7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4022A3A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6D26A" w14:textId="77777777" w:rsidR="003E4000" w:rsidRDefault="003E4000">
    <w:pPr>
      <w:pStyle w:val="Cabealho"/>
    </w:pPr>
  </w:p>
  <w:p w14:paraId="324F9A58" w14:textId="77777777" w:rsidR="003E4000" w:rsidRDefault="003E400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A2685"/>
    <w:multiLevelType w:val="hybridMultilevel"/>
    <w:tmpl w:val="FF3C4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63B78"/>
    <w:multiLevelType w:val="hybridMultilevel"/>
    <w:tmpl w:val="62C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501B7"/>
    <w:multiLevelType w:val="multilevel"/>
    <w:tmpl w:val="E5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1"/>
  </w:num>
  <w:num w:numId="3" w16cid:durableId="176504081">
    <w:abstractNumId w:val="0"/>
  </w:num>
  <w:num w:numId="4" w16cid:durableId="653218789">
    <w:abstractNumId w:val="9"/>
  </w:num>
  <w:num w:numId="5" w16cid:durableId="948506127">
    <w:abstractNumId w:val="2"/>
  </w:num>
  <w:num w:numId="6" w16cid:durableId="1777367958">
    <w:abstractNumId w:val="4"/>
  </w:num>
  <w:num w:numId="7" w16cid:durableId="1965840777">
    <w:abstractNumId w:val="3"/>
  </w:num>
  <w:num w:numId="8" w16cid:durableId="626206890">
    <w:abstractNumId w:val="14"/>
  </w:num>
  <w:num w:numId="9" w16cid:durableId="151912862">
    <w:abstractNumId w:val="5"/>
  </w:num>
  <w:num w:numId="10" w16cid:durableId="1292714071">
    <w:abstractNumId w:val="10"/>
  </w:num>
  <w:num w:numId="11" w16cid:durableId="1930238934">
    <w:abstractNumId w:val="6"/>
  </w:num>
  <w:num w:numId="12" w16cid:durableId="403724401">
    <w:abstractNumId w:val="8"/>
  </w:num>
  <w:num w:numId="13" w16cid:durableId="719666356">
    <w:abstractNumId w:val="13"/>
  </w:num>
  <w:num w:numId="14" w16cid:durableId="1124419641">
    <w:abstractNumId w:val="7"/>
  </w:num>
  <w:num w:numId="15" w16cid:durableId="962883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644E"/>
    <w:rsid w:val="0004531D"/>
    <w:rsid w:val="00050959"/>
    <w:rsid w:val="00052D66"/>
    <w:rsid w:val="00052DEB"/>
    <w:rsid w:val="00054B0B"/>
    <w:rsid w:val="00054D15"/>
    <w:rsid w:val="000563E9"/>
    <w:rsid w:val="00057661"/>
    <w:rsid w:val="000577C2"/>
    <w:rsid w:val="00061CB4"/>
    <w:rsid w:val="0006204E"/>
    <w:rsid w:val="00065338"/>
    <w:rsid w:val="000656B2"/>
    <w:rsid w:val="00065CCD"/>
    <w:rsid w:val="000666EE"/>
    <w:rsid w:val="00070898"/>
    <w:rsid w:val="000738C1"/>
    <w:rsid w:val="00073B4E"/>
    <w:rsid w:val="00077B7F"/>
    <w:rsid w:val="000813E1"/>
    <w:rsid w:val="00081FA6"/>
    <w:rsid w:val="00093567"/>
    <w:rsid w:val="0009502B"/>
    <w:rsid w:val="00095393"/>
    <w:rsid w:val="00095CBA"/>
    <w:rsid w:val="00096457"/>
    <w:rsid w:val="000A0BCA"/>
    <w:rsid w:val="000A2AB9"/>
    <w:rsid w:val="000A7E37"/>
    <w:rsid w:val="000B147D"/>
    <w:rsid w:val="000B407A"/>
    <w:rsid w:val="000B66FD"/>
    <w:rsid w:val="000C115F"/>
    <w:rsid w:val="000D0C1C"/>
    <w:rsid w:val="000D35A7"/>
    <w:rsid w:val="000D38BF"/>
    <w:rsid w:val="000D41FB"/>
    <w:rsid w:val="000E5195"/>
    <w:rsid w:val="000E745E"/>
    <w:rsid w:val="000F6F44"/>
    <w:rsid w:val="0010281A"/>
    <w:rsid w:val="00105983"/>
    <w:rsid w:val="00107786"/>
    <w:rsid w:val="001157AE"/>
    <w:rsid w:val="00122E42"/>
    <w:rsid w:val="00124065"/>
    <w:rsid w:val="00125EE9"/>
    <w:rsid w:val="00126403"/>
    <w:rsid w:val="0012692D"/>
    <w:rsid w:val="0012734B"/>
    <w:rsid w:val="00130A47"/>
    <w:rsid w:val="0013197D"/>
    <w:rsid w:val="00136821"/>
    <w:rsid w:val="00142109"/>
    <w:rsid w:val="00142B8D"/>
    <w:rsid w:val="00145389"/>
    <w:rsid w:val="00145E3C"/>
    <w:rsid w:val="00145E81"/>
    <w:rsid w:val="00156FD2"/>
    <w:rsid w:val="00160276"/>
    <w:rsid w:val="0017063B"/>
    <w:rsid w:val="00176490"/>
    <w:rsid w:val="00177CA4"/>
    <w:rsid w:val="001936B8"/>
    <w:rsid w:val="00195A28"/>
    <w:rsid w:val="00196249"/>
    <w:rsid w:val="001A0405"/>
    <w:rsid w:val="001B1994"/>
    <w:rsid w:val="001C1AAD"/>
    <w:rsid w:val="001C43BC"/>
    <w:rsid w:val="001D3336"/>
    <w:rsid w:val="001E0DB1"/>
    <w:rsid w:val="001E171D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72F"/>
    <w:rsid w:val="00203337"/>
    <w:rsid w:val="00206639"/>
    <w:rsid w:val="002075C4"/>
    <w:rsid w:val="0021242E"/>
    <w:rsid w:val="00212EE9"/>
    <w:rsid w:val="0021328F"/>
    <w:rsid w:val="00213EB1"/>
    <w:rsid w:val="00213FC5"/>
    <w:rsid w:val="00227764"/>
    <w:rsid w:val="002341C6"/>
    <w:rsid w:val="0024301C"/>
    <w:rsid w:val="002522FB"/>
    <w:rsid w:val="002600BE"/>
    <w:rsid w:val="0026039E"/>
    <w:rsid w:val="002660E7"/>
    <w:rsid w:val="00266265"/>
    <w:rsid w:val="0026744B"/>
    <w:rsid w:val="002745BB"/>
    <w:rsid w:val="00275A0D"/>
    <w:rsid w:val="00276CA9"/>
    <w:rsid w:val="00285857"/>
    <w:rsid w:val="00291DD2"/>
    <w:rsid w:val="00293BD7"/>
    <w:rsid w:val="002A0AF2"/>
    <w:rsid w:val="002A504D"/>
    <w:rsid w:val="002B4333"/>
    <w:rsid w:val="002C13DF"/>
    <w:rsid w:val="002C3269"/>
    <w:rsid w:val="002C5191"/>
    <w:rsid w:val="002C7644"/>
    <w:rsid w:val="002C7F15"/>
    <w:rsid w:val="002D04C9"/>
    <w:rsid w:val="002D0E2C"/>
    <w:rsid w:val="002D203B"/>
    <w:rsid w:val="002E58EC"/>
    <w:rsid w:val="002F2CE8"/>
    <w:rsid w:val="002F6CAF"/>
    <w:rsid w:val="002F6D96"/>
    <w:rsid w:val="002F7F6C"/>
    <w:rsid w:val="00300787"/>
    <w:rsid w:val="003056E9"/>
    <w:rsid w:val="00310744"/>
    <w:rsid w:val="003130AB"/>
    <w:rsid w:val="00315BC3"/>
    <w:rsid w:val="0032105B"/>
    <w:rsid w:val="003216F8"/>
    <w:rsid w:val="0032306F"/>
    <w:rsid w:val="0032307B"/>
    <w:rsid w:val="00326F17"/>
    <w:rsid w:val="00330DC8"/>
    <w:rsid w:val="00332452"/>
    <w:rsid w:val="003339C7"/>
    <w:rsid w:val="00341AD8"/>
    <w:rsid w:val="003423FF"/>
    <w:rsid w:val="00342576"/>
    <w:rsid w:val="003427D9"/>
    <w:rsid w:val="00352661"/>
    <w:rsid w:val="0035390D"/>
    <w:rsid w:val="003571E2"/>
    <w:rsid w:val="00364DD7"/>
    <w:rsid w:val="00365077"/>
    <w:rsid w:val="003672E1"/>
    <w:rsid w:val="00370636"/>
    <w:rsid w:val="00371A9C"/>
    <w:rsid w:val="0037302D"/>
    <w:rsid w:val="003764E7"/>
    <w:rsid w:val="00382BE6"/>
    <w:rsid w:val="00382FA1"/>
    <w:rsid w:val="0039410F"/>
    <w:rsid w:val="00394D00"/>
    <w:rsid w:val="003952CF"/>
    <w:rsid w:val="003956D5"/>
    <w:rsid w:val="003A3E7E"/>
    <w:rsid w:val="003A4618"/>
    <w:rsid w:val="003B05D9"/>
    <w:rsid w:val="003B099D"/>
    <w:rsid w:val="003C5DB3"/>
    <w:rsid w:val="003D54C4"/>
    <w:rsid w:val="003D7B27"/>
    <w:rsid w:val="003E096C"/>
    <w:rsid w:val="003E0B42"/>
    <w:rsid w:val="003E0CBB"/>
    <w:rsid w:val="003E21F8"/>
    <w:rsid w:val="003E2E5E"/>
    <w:rsid w:val="003E3A0E"/>
    <w:rsid w:val="003E4000"/>
    <w:rsid w:val="003E643D"/>
    <w:rsid w:val="003E654E"/>
    <w:rsid w:val="003E68C6"/>
    <w:rsid w:val="003F1E78"/>
    <w:rsid w:val="003F62DB"/>
    <w:rsid w:val="00400E9D"/>
    <w:rsid w:val="00405DB4"/>
    <w:rsid w:val="00406B4D"/>
    <w:rsid w:val="00407821"/>
    <w:rsid w:val="004104CF"/>
    <w:rsid w:val="0041094F"/>
    <w:rsid w:val="00410A83"/>
    <w:rsid w:val="00417B10"/>
    <w:rsid w:val="00426772"/>
    <w:rsid w:val="00434B20"/>
    <w:rsid w:val="00441F93"/>
    <w:rsid w:val="004431EE"/>
    <w:rsid w:val="0044632F"/>
    <w:rsid w:val="0044752A"/>
    <w:rsid w:val="0045095E"/>
    <w:rsid w:val="00451AC9"/>
    <w:rsid w:val="004521CA"/>
    <w:rsid w:val="00452245"/>
    <w:rsid w:val="00455A80"/>
    <w:rsid w:val="00455B50"/>
    <w:rsid w:val="00461CA4"/>
    <w:rsid w:val="00463773"/>
    <w:rsid w:val="00463B9A"/>
    <w:rsid w:val="004664B1"/>
    <w:rsid w:val="004670E7"/>
    <w:rsid w:val="00467CB2"/>
    <w:rsid w:val="004720AE"/>
    <w:rsid w:val="004845CC"/>
    <w:rsid w:val="00491D74"/>
    <w:rsid w:val="00492BF4"/>
    <w:rsid w:val="00492D69"/>
    <w:rsid w:val="004A3F43"/>
    <w:rsid w:val="004B02E3"/>
    <w:rsid w:val="004B2F51"/>
    <w:rsid w:val="004C0E75"/>
    <w:rsid w:val="004C45EE"/>
    <w:rsid w:val="004D5D8C"/>
    <w:rsid w:val="004D6D11"/>
    <w:rsid w:val="004D7993"/>
    <w:rsid w:val="004E1699"/>
    <w:rsid w:val="004E216E"/>
    <w:rsid w:val="004E60E3"/>
    <w:rsid w:val="004F1D5E"/>
    <w:rsid w:val="00504332"/>
    <w:rsid w:val="00506A96"/>
    <w:rsid w:val="00511F5B"/>
    <w:rsid w:val="00513576"/>
    <w:rsid w:val="005146A5"/>
    <w:rsid w:val="005207DF"/>
    <w:rsid w:val="00525577"/>
    <w:rsid w:val="00533AB8"/>
    <w:rsid w:val="00536BFB"/>
    <w:rsid w:val="00542018"/>
    <w:rsid w:val="00543128"/>
    <w:rsid w:val="0054752C"/>
    <w:rsid w:val="00551BC9"/>
    <w:rsid w:val="0056373F"/>
    <w:rsid w:val="00567B49"/>
    <w:rsid w:val="00572E97"/>
    <w:rsid w:val="005749A9"/>
    <w:rsid w:val="005805FA"/>
    <w:rsid w:val="00593E3F"/>
    <w:rsid w:val="00595123"/>
    <w:rsid w:val="00595C3D"/>
    <w:rsid w:val="00595DC4"/>
    <w:rsid w:val="00596302"/>
    <w:rsid w:val="00596CEC"/>
    <w:rsid w:val="005A42D3"/>
    <w:rsid w:val="005A75CB"/>
    <w:rsid w:val="005B3F97"/>
    <w:rsid w:val="005C0575"/>
    <w:rsid w:val="005C379B"/>
    <w:rsid w:val="005C604E"/>
    <w:rsid w:val="005D180F"/>
    <w:rsid w:val="005D1C4B"/>
    <w:rsid w:val="005D3057"/>
    <w:rsid w:val="005D5595"/>
    <w:rsid w:val="005D5E30"/>
    <w:rsid w:val="005E02EF"/>
    <w:rsid w:val="005E129D"/>
    <w:rsid w:val="005E780F"/>
    <w:rsid w:val="005F2F1A"/>
    <w:rsid w:val="005F3012"/>
    <w:rsid w:val="005F622B"/>
    <w:rsid w:val="0060164C"/>
    <w:rsid w:val="00602518"/>
    <w:rsid w:val="00606292"/>
    <w:rsid w:val="00607273"/>
    <w:rsid w:val="00612710"/>
    <w:rsid w:val="006148F1"/>
    <w:rsid w:val="0061503D"/>
    <w:rsid w:val="006150D5"/>
    <w:rsid w:val="0061582A"/>
    <w:rsid w:val="00617174"/>
    <w:rsid w:val="00621016"/>
    <w:rsid w:val="00622375"/>
    <w:rsid w:val="006264AF"/>
    <w:rsid w:val="00634AC3"/>
    <w:rsid w:val="00634DE6"/>
    <w:rsid w:val="006360D4"/>
    <w:rsid w:val="00646B10"/>
    <w:rsid w:val="00651176"/>
    <w:rsid w:val="00651357"/>
    <w:rsid w:val="0065770B"/>
    <w:rsid w:val="00657C53"/>
    <w:rsid w:val="006605AB"/>
    <w:rsid w:val="00660B67"/>
    <w:rsid w:val="0066579E"/>
    <w:rsid w:val="00671E41"/>
    <w:rsid w:val="00673245"/>
    <w:rsid w:val="0067624E"/>
    <w:rsid w:val="00676E02"/>
    <w:rsid w:val="00677721"/>
    <w:rsid w:val="00680A82"/>
    <w:rsid w:val="00680CD5"/>
    <w:rsid w:val="0068647F"/>
    <w:rsid w:val="00690551"/>
    <w:rsid w:val="00691FB5"/>
    <w:rsid w:val="00692367"/>
    <w:rsid w:val="006962D5"/>
    <w:rsid w:val="006971BD"/>
    <w:rsid w:val="006A100D"/>
    <w:rsid w:val="006A1D72"/>
    <w:rsid w:val="006A3551"/>
    <w:rsid w:val="006B0335"/>
    <w:rsid w:val="006B2884"/>
    <w:rsid w:val="006B4095"/>
    <w:rsid w:val="006B7721"/>
    <w:rsid w:val="006B7951"/>
    <w:rsid w:val="006C0591"/>
    <w:rsid w:val="006C077C"/>
    <w:rsid w:val="006D11BB"/>
    <w:rsid w:val="006D1D12"/>
    <w:rsid w:val="006D55EC"/>
    <w:rsid w:val="006D6BAE"/>
    <w:rsid w:val="006D7F37"/>
    <w:rsid w:val="006E2BCC"/>
    <w:rsid w:val="006E4280"/>
    <w:rsid w:val="006E67EE"/>
    <w:rsid w:val="006E6AD3"/>
    <w:rsid w:val="006F0296"/>
    <w:rsid w:val="006F0A8E"/>
    <w:rsid w:val="006F552A"/>
    <w:rsid w:val="007039F1"/>
    <w:rsid w:val="0070682F"/>
    <w:rsid w:val="00706B83"/>
    <w:rsid w:val="00707289"/>
    <w:rsid w:val="007119C0"/>
    <w:rsid w:val="00711AB2"/>
    <w:rsid w:val="007150E7"/>
    <w:rsid w:val="007201BB"/>
    <w:rsid w:val="0072339D"/>
    <w:rsid w:val="00731AAE"/>
    <w:rsid w:val="007348CF"/>
    <w:rsid w:val="00736DAA"/>
    <w:rsid w:val="007376C6"/>
    <w:rsid w:val="00740124"/>
    <w:rsid w:val="007408EC"/>
    <w:rsid w:val="007415D7"/>
    <w:rsid w:val="00743D88"/>
    <w:rsid w:val="00743F44"/>
    <w:rsid w:val="00746664"/>
    <w:rsid w:val="0074683F"/>
    <w:rsid w:val="0074785F"/>
    <w:rsid w:val="00754071"/>
    <w:rsid w:val="007548DF"/>
    <w:rsid w:val="00770A0C"/>
    <w:rsid w:val="00774CA5"/>
    <w:rsid w:val="00776CC8"/>
    <w:rsid w:val="00776CD7"/>
    <w:rsid w:val="0078191B"/>
    <w:rsid w:val="007824FB"/>
    <w:rsid w:val="007979DD"/>
    <w:rsid w:val="007A0242"/>
    <w:rsid w:val="007A0A6A"/>
    <w:rsid w:val="007A24EF"/>
    <w:rsid w:val="007B439E"/>
    <w:rsid w:val="007B5A94"/>
    <w:rsid w:val="007B5B0B"/>
    <w:rsid w:val="007B637D"/>
    <w:rsid w:val="007C11D4"/>
    <w:rsid w:val="007C260F"/>
    <w:rsid w:val="007D530D"/>
    <w:rsid w:val="007E3D8F"/>
    <w:rsid w:val="007E3FFD"/>
    <w:rsid w:val="007E461D"/>
    <w:rsid w:val="007E5CBD"/>
    <w:rsid w:val="007F19D2"/>
    <w:rsid w:val="007F24FE"/>
    <w:rsid w:val="007F4AA9"/>
    <w:rsid w:val="007F6CB1"/>
    <w:rsid w:val="007F6E59"/>
    <w:rsid w:val="00800C93"/>
    <w:rsid w:val="008017C6"/>
    <w:rsid w:val="00806482"/>
    <w:rsid w:val="00806764"/>
    <w:rsid w:val="00807B4C"/>
    <w:rsid w:val="008100B2"/>
    <w:rsid w:val="008114DF"/>
    <w:rsid w:val="0081437D"/>
    <w:rsid w:val="00820173"/>
    <w:rsid w:val="00820250"/>
    <w:rsid w:val="0082116C"/>
    <w:rsid w:val="008268D3"/>
    <w:rsid w:val="0083073A"/>
    <w:rsid w:val="0083177E"/>
    <w:rsid w:val="00831F3B"/>
    <w:rsid w:val="00832D82"/>
    <w:rsid w:val="00837733"/>
    <w:rsid w:val="008405ED"/>
    <w:rsid w:val="00845E0A"/>
    <w:rsid w:val="008546C0"/>
    <w:rsid w:val="00855705"/>
    <w:rsid w:val="00855900"/>
    <w:rsid w:val="00855C70"/>
    <w:rsid w:val="0086103B"/>
    <w:rsid w:val="00861435"/>
    <w:rsid w:val="008743C7"/>
    <w:rsid w:val="0087526D"/>
    <w:rsid w:val="00884502"/>
    <w:rsid w:val="008907B6"/>
    <w:rsid w:val="0089169A"/>
    <w:rsid w:val="008933A4"/>
    <w:rsid w:val="00893A22"/>
    <w:rsid w:val="00893D00"/>
    <w:rsid w:val="00895EE0"/>
    <w:rsid w:val="008A41F2"/>
    <w:rsid w:val="008A6A70"/>
    <w:rsid w:val="008B0BA2"/>
    <w:rsid w:val="008B4D93"/>
    <w:rsid w:val="008C21E2"/>
    <w:rsid w:val="008C393E"/>
    <w:rsid w:val="008C73C1"/>
    <w:rsid w:val="008C7F88"/>
    <w:rsid w:val="008D1C20"/>
    <w:rsid w:val="008D6C89"/>
    <w:rsid w:val="008E03C8"/>
    <w:rsid w:val="008E0995"/>
    <w:rsid w:val="008E0C09"/>
    <w:rsid w:val="008F2C77"/>
    <w:rsid w:val="008F2C7D"/>
    <w:rsid w:val="008F5F3A"/>
    <w:rsid w:val="008F671B"/>
    <w:rsid w:val="00901E30"/>
    <w:rsid w:val="00904B07"/>
    <w:rsid w:val="0090718B"/>
    <w:rsid w:val="009124F4"/>
    <w:rsid w:val="00912C78"/>
    <w:rsid w:val="00912CAB"/>
    <w:rsid w:val="009148E6"/>
    <w:rsid w:val="00923112"/>
    <w:rsid w:val="009268A7"/>
    <w:rsid w:val="009358FE"/>
    <w:rsid w:val="00936FCD"/>
    <w:rsid w:val="0094069E"/>
    <w:rsid w:val="0094178B"/>
    <w:rsid w:val="00941CE4"/>
    <w:rsid w:val="009446CB"/>
    <w:rsid w:val="00950049"/>
    <w:rsid w:val="009516D3"/>
    <w:rsid w:val="009527AE"/>
    <w:rsid w:val="009573A0"/>
    <w:rsid w:val="00957FF3"/>
    <w:rsid w:val="00962545"/>
    <w:rsid w:val="00973B03"/>
    <w:rsid w:val="0097599E"/>
    <w:rsid w:val="009810D5"/>
    <w:rsid w:val="009A2A7F"/>
    <w:rsid w:val="009A49F4"/>
    <w:rsid w:val="009A78A9"/>
    <w:rsid w:val="009A7AEE"/>
    <w:rsid w:val="009A7F61"/>
    <w:rsid w:val="009B647E"/>
    <w:rsid w:val="009B6BA7"/>
    <w:rsid w:val="009B6F09"/>
    <w:rsid w:val="009B7DB9"/>
    <w:rsid w:val="009C075C"/>
    <w:rsid w:val="009C2693"/>
    <w:rsid w:val="009C4AA3"/>
    <w:rsid w:val="009D467C"/>
    <w:rsid w:val="009D576C"/>
    <w:rsid w:val="009E3840"/>
    <w:rsid w:val="009E469B"/>
    <w:rsid w:val="009F2643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1659D"/>
    <w:rsid w:val="00A20C1A"/>
    <w:rsid w:val="00A23CA3"/>
    <w:rsid w:val="00A24DFF"/>
    <w:rsid w:val="00A259D3"/>
    <w:rsid w:val="00A265C8"/>
    <w:rsid w:val="00A317D1"/>
    <w:rsid w:val="00A31E5A"/>
    <w:rsid w:val="00A400E2"/>
    <w:rsid w:val="00A445A3"/>
    <w:rsid w:val="00A47B7E"/>
    <w:rsid w:val="00A52238"/>
    <w:rsid w:val="00A52CA4"/>
    <w:rsid w:val="00A52CFC"/>
    <w:rsid w:val="00A52D4C"/>
    <w:rsid w:val="00A56DAF"/>
    <w:rsid w:val="00A65764"/>
    <w:rsid w:val="00A67103"/>
    <w:rsid w:val="00A71310"/>
    <w:rsid w:val="00A72B70"/>
    <w:rsid w:val="00A7384D"/>
    <w:rsid w:val="00A859A3"/>
    <w:rsid w:val="00A8621A"/>
    <w:rsid w:val="00A8655C"/>
    <w:rsid w:val="00A87DB0"/>
    <w:rsid w:val="00A91306"/>
    <w:rsid w:val="00AA6717"/>
    <w:rsid w:val="00AA7441"/>
    <w:rsid w:val="00AB0B56"/>
    <w:rsid w:val="00AB2FC8"/>
    <w:rsid w:val="00AB4A33"/>
    <w:rsid w:val="00AB4A9C"/>
    <w:rsid w:val="00AC087B"/>
    <w:rsid w:val="00AC08BF"/>
    <w:rsid w:val="00AC0AC7"/>
    <w:rsid w:val="00AC2178"/>
    <w:rsid w:val="00AC3FED"/>
    <w:rsid w:val="00AC5A2F"/>
    <w:rsid w:val="00AD07EB"/>
    <w:rsid w:val="00AD3479"/>
    <w:rsid w:val="00AE0155"/>
    <w:rsid w:val="00AE27F1"/>
    <w:rsid w:val="00AE4F29"/>
    <w:rsid w:val="00AE5F43"/>
    <w:rsid w:val="00AF1EA7"/>
    <w:rsid w:val="00AF7901"/>
    <w:rsid w:val="00B0117D"/>
    <w:rsid w:val="00B01C66"/>
    <w:rsid w:val="00B01DA0"/>
    <w:rsid w:val="00B05307"/>
    <w:rsid w:val="00B066FF"/>
    <w:rsid w:val="00B17268"/>
    <w:rsid w:val="00B20CFC"/>
    <w:rsid w:val="00B21F57"/>
    <w:rsid w:val="00B236A2"/>
    <w:rsid w:val="00B26CC8"/>
    <w:rsid w:val="00B30259"/>
    <w:rsid w:val="00B327D4"/>
    <w:rsid w:val="00B348B4"/>
    <w:rsid w:val="00B361EB"/>
    <w:rsid w:val="00B418AE"/>
    <w:rsid w:val="00B46788"/>
    <w:rsid w:val="00B51A5F"/>
    <w:rsid w:val="00B524A2"/>
    <w:rsid w:val="00B553E7"/>
    <w:rsid w:val="00B635DE"/>
    <w:rsid w:val="00B6662E"/>
    <w:rsid w:val="00B6711B"/>
    <w:rsid w:val="00B75546"/>
    <w:rsid w:val="00B80AE9"/>
    <w:rsid w:val="00B82ED0"/>
    <w:rsid w:val="00B8315E"/>
    <w:rsid w:val="00B83BB4"/>
    <w:rsid w:val="00B84246"/>
    <w:rsid w:val="00B84E5D"/>
    <w:rsid w:val="00B930AB"/>
    <w:rsid w:val="00B97672"/>
    <w:rsid w:val="00B9770D"/>
    <w:rsid w:val="00B977D7"/>
    <w:rsid w:val="00B97A08"/>
    <w:rsid w:val="00BA50EB"/>
    <w:rsid w:val="00BA7D51"/>
    <w:rsid w:val="00BB0EEC"/>
    <w:rsid w:val="00BB29F6"/>
    <w:rsid w:val="00BB3844"/>
    <w:rsid w:val="00BC218D"/>
    <w:rsid w:val="00BC337F"/>
    <w:rsid w:val="00BC4BD0"/>
    <w:rsid w:val="00BC6AA3"/>
    <w:rsid w:val="00BC6E2A"/>
    <w:rsid w:val="00BC7D36"/>
    <w:rsid w:val="00BD4407"/>
    <w:rsid w:val="00BD4BC2"/>
    <w:rsid w:val="00BD7A03"/>
    <w:rsid w:val="00BE25F1"/>
    <w:rsid w:val="00BE2C4A"/>
    <w:rsid w:val="00BE60DA"/>
    <w:rsid w:val="00BF2C4C"/>
    <w:rsid w:val="00BF3740"/>
    <w:rsid w:val="00BF3D16"/>
    <w:rsid w:val="00C02749"/>
    <w:rsid w:val="00C02C8D"/>
    <w:rsid w:val="00C04464"/>
    <w:rsid w:val="00C13421"/>
    <w:rsid w:val="00C140EE"/>
    <w:rsid w:val="00C223CF"/>
    <w:rsid w:val="00C26444"/>
    <w:rsid w:val="00C26BA0"/>
    <w:rsid w:val="00C322A8"/>
    <w:rsid w:val="00C37F17"/>
    <w:rsid w:val="00C416EE"/>
    <w:rsid w:val="00C42E65"/>
    <w:rsid w:val="00C449C1"/>
    <w:rsid w:val="00C457C7"/>
    <w:rsid w:val="00C471D8"/>
    <w:rsid w:val="00C50EE8"/>
    <w:rsid w:val="00C523A2"/>
    <w:rsid w:val="00C531B0"/>
    <w:rsid w:val="00C54185"/>
    <w:rsid w:val="00C552A6"/>
    <w:rsid w:val="00C6173C"/>
    <w:rsid w:val="00C6650D"/>
    <w:rsid w:val="00C7185A"/>
    <w:rsid w:val="00C80C44"/>
    <w:rsid w:val="00C83BED"/>
    <w:rsid w:val="00C8413D"/>
    <w:rsid w:val="00C90D55"/>
    <w:rsid w:val="00C92302"/>
    <w:rsid w:val="00C94048"/>
    <w:rsid w:val="00C96AAA"/>
    <w:rsid w:val="00CA012E"/>
    <w:rsid w:val="00CA20D6"/>
    <w:rsid w:val="00CA6EE2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BB8"/>
    <w:rsid w:val="00CD6500"/>
    <w:rsid w:val="00CE3716"/>
    <w:rsid w:val="00CE55DA"/>
    <w:rsid w:val="00CE78F0"/>
    <w:rsid w:val="00D02DB1"/>
    <w:rsid w:val="00D056B7"/>
    <w:rsid w:val="00D134FD"/>
    <w:rsid w:val="00D204C0"/>
    <w:rsid w:val="00D221D6"/>
    <w:rsid w:val="00D22C49"/>
    <w:rsid w:val="00D23927"/>
    <w:rsid w:val="00D33E29"/>
    <w:rsid w:val="00D346B0"/>
    <w:rsid w:val="00D3478E"/>
    <w:rsid w:val="00D34E61"/>
    <w:rsid w:val="00D355AF"/>
    <w:rsid w:val="00D36480"/>
    <w:rsid w:val="00D47B50"/>
    <w:rsid w:val="00D52307"/>
    <w:rsid w:val="00D565DA"/>
    <w:rsid w:val="00D56F41"/>
    <w:rsid w:val="00D570CE"/>
    <w:rsid w:val="00D6177E"/>
    <w:rsid w:val="00D62731"/>
    <w:rsid w:val="00D65A16"/>
    <w:rsid w:val="00D66437"/>
    <w:rsid w:val="00D66FDA"/>
    <w:rsid w:val="00D701C3"/>
    <w:rsid w:val="00D725B4"/>
    <w:rsid w:val="00D7702B"/>
    <w:rsid w:val="00D8361E"/>
    <w:rsid w:val="00D91A9D"/>
    <w:rsid w:val="00D92C33"/>
    <w:rsid w:val="00D9507E"/>
    <w:rsid w:val="00D9526A"/>
    <w:rsid w:val="00D95FCF"/>
    <w:rsid w:val="00D95FFE"/>
    <w:rsid w:val="00DA137A"/>
    <w:rsid w:val="00DA169E"/>
    <w:rsid w:val="00DA642E"/>
    <w:rsid w:val="00DB7421"/>
    <w:rsid w:val="00DC6550"/>
    <w:rsid w:val="00DD6919"/>
    <w:rsid w:val="00DE13A9"/>
    <w:rsid w:val="00DE1A48"/>
    <w:rsid w:val="00DE6A93"/>
    <w:rsid w:val="00DE6AE9"/>
    <w:rsid w:val="00DE7153"/>
    <w:rsid w:val="00DF3A9C"/>
    <w:rsid w:val="00DF7A1A"/>
    <w:rsid w:val="00E026CB"/>
    <w:rsid w:val="00E032C7"/>
    <w:rsid w:val="00E033B0"/>
    <w:rsid w:val="00E07A0C"/>
    <w:rsid w:val="00E16C91"/>
    <w:rsid w:val="00E22498"/>
    <w:rsid w:val="00E3246E"/>
    <w:rsid w:val="00E3319A"/>
    <w:rsid w:val="00E34BDA"/>
    <w:rsid w:val="00E4263A"/>
    <w:rsid w:val="00E47F62"/>
    <w:rsid w:val="00E503D0"/>
    <w:rsid w:val="00E54085"/>
    <w:rsid w:val="00E5486F"/>
    <w:rsid w:val="00E55C9B"/>
    <w:rsid w:val="00E561FA"/>
    <w:rsid w:val="00E56DD6"/>
    <w:rsid w:val="00E57045"/>
    <w:rsid w:val="00E63D65"/>
    <w:rsid w:val="00E63D70"/>
    <w:rsid w:val="00E70E7C"/>
    <w:rsid w:val="00E721A0"/>
    <w:rsid w:val="00E733C0"/>
    <w:rsid w:val="00E74C4A"/>
    <w:rsid w:val="00E75FFB"/>
    <w:rsid w:val="00E765B4"/>
    <w:rsid w:val="00E80859"/>
    <w:rsid w:val="00E8088F"/>
    <w:rsid w:val="00E90E96"/>
    <w:rsid w:val="00E96F63"/>
    <w:rsid w:val="00EB04DD"/>
    <w:rsid w:val="00EB11C5"/>
    <w:rsid w:val="00EB5F7E"/>
    <w:rsid w:val="00EB66EE"/>
    <w:rsid w:val="00EC069C"/>
    <w:rsid w:val="00EC0709"/>
    <w:rsid w:val="00EC0812"/>
    <w:rsid w:val="00EC0EAC"/>
    <w:rsid w:val="00EC605A"/>
    <w:rsid w:val="00ED1B93"/>
    <w:rsid w:val="00ED5043"/>
    <w:rsid w:val="00ED701D"/>
    <w:rsid w:val="00EE0811"/>
    <w:rsid w:val="00EE25D7"/>
    <w:rsid w:val="00EE2895"/>
    <w:rsid w:val="00EE4D8C"/>
    <w:rsid w:val="00EE6E10"/>
    <w:rsid w:val="00EF1437"/>
    <w:rsid w:val="00F03F49"/>
    <w:rsid w:val="00F0450F"/>
    <w:rsid w:val="00F1115A"/>
    <w:rsid w:val="00F146D9"/>
    <w:rsid w:val="00F21C47"/>
    <w:rsid w:val="00F21CF9"/>
    <w:rsid w:val="00F230FA"/>
    <w:rsid w:val="00F249CF"/>
    <w:rsid w:val="00F27239"/>
    <w:rsid w:val="00F330C2"/>
    <w:rsid w:val="00F35D04"/>
    <w:rsid w:val="00F43B37"/>
    <w:rsid w:val="00F44CC0"/>
    <w:rsid w:val="00F479B1"/>
    <w:rsid w:val="00F527F5"/>
    <w:rsid w:val="00F5398B"/>
    <w:rsid w:val="00F546DF"/>
    <w:rsid w:val="00F55391"/>
    <w:rsid w:val="00F56759"/>
    <w:rsid w:val="00F62CDB"/>
    <w:rsid w:val="00F67103"/>
    <w:rsid w:val="00F679B9"/>
    <w:rsid w:val="00F712FE"/>
    <w:rsid w:val="00F76DDF"/>
    <w:rsid w:val="00F7701F"/>
    <w:rsid w:val="00F80AB4"/>
    <w:rsid w:val="00F83C36"/>
    <w:rsid w:val="00F83CE3"/>
    <w:rsid w:val="00F8444F"/>
    <w:rsid w:val="00F852A1"/>
    <w:rsid w:val="00FA01C5"/>
    <w:rsid w:val="00FB2AC6"/>
    <w:rsid w:val="00FB2EF3"/>
    <w:rsid w:val="00FB520E"/>
    <w:rsid w:val="00FB7B38"/>
    <w:rsid w:val="00FC110C"/>
    <w:rsid w:val="00FC34AB"/>
    <w:rsid w:val="00FC7907"/>
    <w:rsid w:val="00FD03B3"/>
    <w:rsid w:val="00FD4E52"/>
    <w:rsid w:val="00FD5242"/>
    <w:rsid w:val="00FD5D6C"/>
    <w:rsid w:val="00FD79E2"/>
    <w:rsid w:val="00FE09B7"/>
    <w:rsid w:val="00FE6198"/>
    <w:rsid w:val="00FE63E1"/>
    <w:rsid w:val="00FE7C23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4B89F1FE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quel.campos@lift.com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ta.santiago@lift.com.p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seg.ulisboa.pt/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fainstitute.org/insights/events/research-challenge" TargetMode="External"/><Relationship Id="rId5" Type="http://schemas.openxmlformats.org/officeDocument/2006/relationships/styles" Target="styles.xml"/><Relationship Id="rId15" Type="http://schemas.openxmlformats.org/officeDocument/2006/relationships/hyperlink" Target="mailto:ricardo.lopes@isegexecutive.education" TargetMode="External"/><Relationship Id="rId10" Type="http://schemas.openxmlformats.org/officeDocument/2006/relationships/hyperlink" Target="https://www.iseg.ulisboa.pt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elena.layme@iseg.ulisbo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Props1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858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87</cp:revision>
  <dcterms:created xsi:type="dcterms:W3CDTF">2026-02-19T15:56:00Z</dcterms:created>
  <dcterms:modified xsi:type="dcterms:W3CDTF">2026-03-04T15:07:00Z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