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0B81" w14:textId="6164951A" w:rsidR="00A071F6" w:rsidRDefault="00A071F6" w:rsidP="00A071F6">
      <w:pPr>
        <w:jc w:val="center"/>
        <w:rPr>
          <w:b/>
          <w:bCs/>
        </w:rPr>
      </w:pPr>
      <w:r>
        <w:rPr>
          <w:noProof/>
        </w:rPr>
        <w:drawing>
          <wp:inline distT="0" distB="0" distL="0" distR="0" wp14:anchorId="6AB8EB4C" wp14:editId="777C7489">
            <wp:extent cx="773430" cy="872490"/>
            <wp:effectExtent l="0" t="0" r="7620" b="3810"/>
            <wp:docPr id="1937903636" name="Immagine 1" descr="Immagine che contiene simbol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03636" name="Immagine 1" descr="Immagine che contiene simbolo, design&#10;&#10;Il contenuto generato dall'IA potrebbe non essere corretto."/>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3430" cy="872490"/>
                    </a:xfrm>
                    <a:prstGeom prst="rect">
                      <a:avLst/>
                    </a:prstGeom>
                    <a:noFill/>
                    <a:ln>
                      <a:noFill/>
                    </a:ln>
                  </pic:spPr>
                </pic:pic>
              </a:graphicData>
            </a:graphic>
          </wp:inline>
        </w:drawing>
      </w:r>
    </w:p>
    <w:p w14:paraId="555C9FC2" w14:textId="77777777" w:rsidR="003112A3" w:rsidRPr="00113FA8" w:rsidRDefault="003112A3" w:rsidP="004727E5">
      <w:pPr>
        <w:spacing w:after="0"/>
        <w:jc w:val="both"/>
        <w:rPr>
          <w:sz w:val="24"/>
          <w:szCs w:val="24"/>
        </w:rPr>
      </w:pPr>
    </w:p>
    <w:p w14:paraId="1F768890" w14:textId="6611C272" w:rsidR="00326A39" w:rsidRDefault="00326A39" w:rsidP="00113FA8">
      <w:pPr>
        <w:spacing w:after="0"/>
        <w:jc w:val="both"/>
        <w:rPr>
          <w:b/>
          <w:bCs/>
          <w:sz w:val="28"/>
          <w:szCs w:val="28"/>
        </w:rPr>
      </w:pPr>
      <w:r w:rsidRPr="00326A39">
        <w:rPr>
          <w:b/>
          <w:bCs/>
          <w:sz w:val="28"/>
          <w:szCs w:val="28"/>
        </w:rPr>
        <w:t>Architettura Tommasi firma il Museo dell’Archivio Storico e il rilancio del Parco della Versilia</w:t>
      </w:r>
      <w:r>
        <w:rPr>
          <w:b/>
          <w:bCs/>
          <w:sz w:val="28"/>
          <w:szCs w:val="28"/>
        </w:rPr>
        <w:t xml:space="preserve"> a Pietrasanta (LU)</w:t>
      </w:r>
    </w:p>
    <w:p w14:paraId="06BE85AA" w14:textId="77777777" w:rsidR="00326A39" w:rsidRPr="00326A39" w:rsidRDefault="00326A39" w:rsidP="00113FA8">
      <w:pPr>
        <w:spacing w:after="0"/>
        <w:jc w:val="both"/>
        <w:rPr>
          <w:b/>
          <w:bCs/>
          <w:sz w:val="24"/>
          <w:szCs w:val="24"/>
        </w:rPr>
      </w:pPr>
    </w:p>
    <w:p w14:paraId="63DE8A06" w14:textId="638E783A" w:rsidR="00113FA8" w:rsidRDefault="00113FA8" w:rsidP="00113FA8">
      <w:pPr>
        <w:spacing w:after="0"/>
        <w:jc w:val="both"/>
        <w:rPr>
          <w:sz w:val="24"/>
          <w:szCs w:val="24"/>
        </w:rPr>
      </w:pPr>
      <w:r w:rsidRPr="00113FA8">
        <w:rPr>
          <w:sz w:val="24"/>
          <w:szCs w:val="24"/>
        </w:rPr>
        <w:t xml:space="preserve">Lo </w:t>
      </w:r>
      <w:r>
        <w:rPr>
          <w:sz w:val="24"/>
          <w:szCs w:val="24"/>
        </w:rPr>
        <w:t>s</w:t>
      </w:r>
      <w:r w:rsidRPr="00113FA8">
        <w:rPr>
          <w:sz w:val="24"/>
          <w:szCs w:val="24"/>
        </w:rPr>
        <w:t xml:space="preserve">tudio </w:t>
      </w:r>
      <w:r w:rsidRPr="00113FA8">
        <w:rPr>
          <w:b/>
          <w:bCs/>
          <w:sz w:val="24"/>
          <w:szCs w:val="24"/>
        </w:rPr>
        <w:t>Architettura Tommasi</w:t>
      </w:r>
      <w:r w:rsidRPr="00113FA8">
        <w:rPr>
          <w:sz w:val="24"/>
          <w:szCs w:val="24"/>
        </w:rPr>
        <w:t xml:space="preserve"> di Padova consolida il proprio ruolo nel panorama nazionale </w:t>
      </w:r>
      <w:r>
        <w:rPr>
          <w:sz w:val="24"/>
          <w:szCs w:val="24"/>
        </w:rPr>
        <w:t>del recupero architettonico</w:t>
      </w:r>
      <w:r w:rsidRPr="00113FA8">
        <w:rPr>
          <w:sz w:val="24"/>
          <w:szCs w:val="24"/>
        </w:rPr>
        <w:t xml:space="preserve"> con una serie di</w:t>
      </w:r>
      <w:r w:rsidRPr="00113FA8">
        <w:rPr>
          <w:b/>
          <w:bCs/>
          <w:sz w:val="24"/>
          <w:szCs w:val="24"/>
        </w:rPr>
        <w:t xml:space="preserve"> interventi strategici a Pietrasanta</w:t>
      </w:r>
      <w:r w:rsidRPr="00113FA8">
        <w:rPr>
          <w:sz w:val="24"/>
          <w:szCs w:val="24"/>
        </w:rPr>
        <w:t xml:space="preserve">, </w:t>
      </w:r>
      <w:r w:rsidR="006F143F" w:rsidRPr="006F143F">
        <w:rPr>
          <w:sz w:val="24"/>
          <w:szCs w:val="24"/>
        </w:rPr>
        <w:t>città riconosciuta come uno dei centri più vitali dell’arte moderna italiana. In un contesto urbano caratterizzato da gallerie, fonderie storiche e dalla presenza costante di artisti internazionali, lo studio ha assunto un ruolo centrale nella ridefinizione di alcuni luoghi strategici della città, interpretando il patrimonio esistente con un linguaggio architettonico contemporaneo, deciso e identitario.</w:t>
      </w:r>
    </w:p>
    <w:p w14:paraId="1E38EA5F" w14:textId="77777777" w:rsidR="006F143F" w:rsidRDefault="006F143F" w:rsidP="00113FA8">
      <w:pPr>
        <w:spacing w:after="0"/>
        <w:jc w:val="both"/>
        <w:rPr>
          <w:sz w:val="24"/>
          <w:szCs w:val="24"/>
        </w:rPr>
      </w:pPr>
    </w:p>
    <w:p w14:paraId="4C05C12B" w14:textId="5DF3B7C4" w:rsidR="00EF579C" w:rsidRDefault="006F143F" w:rsidP="00EF579C">
      <w:pPr>
        <w:spacing w:after="0"/>
        <w:jc w:val="both"/>
        <w:rPr>
          <w:sz w:val="24"/>
          <w:szCs w:val="24"/>
        </w:rPr>
      </w:pPr>
      <w:r w:rsidRPr="006F143F">
        <w:rPr>
          <w:sz w:val="24"/>
          <w:szCs w:val="24"/>
        </w:rPr>
        <w:t xml:space="preserve">L’intervento più significativo riguarda </w:t>
      </w:r>
      <w:r w:rsidRPr="00EF579C">
        <w:rPr>
          <w:b/>
          <w:bCs/>
          <w:sz w:val="24"/>
          <w:szCs w:val="24"/>
        </w:rPr>
        <w:t>l’ex sede municipale di Piazza Matteotti</w:t>
      </w:r>
      <w:r w:rsidRPr="006F143F">
        <w:rPr>
          <w:sz w:val="24"/>
          <w:szCs w:val="24"/>
        </w:rPr>
        <w:t xml:space="preserve">, </w:t>
      </w:r>
      <w:r w:rsidR="00EF579C" w:rsidRPr="00EF579C">
        <w:rPr>
          <w:sz w:val="24"/>
          <w:szCs w:val="24"/>
        </w:rPr>
        <w:t xml:space="preserve">noto anche come Palazzo del Littorio, </w:t>
      </w:r>
      <w:r w:rsidRPr="006F143F">
        <w:rPr>
          <w:sz w:val="24"/>
          <w:szCs w:val="24"/>
        </w:rPr>
        <w:t>edificio degli anni Venti collocato fuori dal centro storico</w:t>
      </w:r>
      <w:r w:rsidR="00EF579C">
        <w:rPr>
          <w:sz w:val="24"/>
          <w:szCs w:val="24"/>
        </w:rPr>
        <w:t xml:space="preserve"> che</w:t>
      </w:r>
      <w:r w:rsidR="00EF579C" w:rsidRPr="00EF579C">
        <w:rPr>
          <w:sz w:val="24"/>
          <w:szCs w:val="24"/>
        </w:rPr>
        <w:t xml:space="preserve"> sarà trasformato nel </w:t>
      </w:r>
      <w:r w:rsidR="00EF579C" w:rsidRPr="00EF579C">
        <w:rPr>
          <w:b/>
          <w:bCs/>
          <w:sz w:val="24"/>
          <w:szCs w:val="24"/>
        </w:rPr>
        <w:t>Museo dell’Archivio Storico</w:t>
      </w:r>
      <w:r w:rsidR="00035F1C">
        <w:rPr>
          <w:b/>
          <w:bCs/>
          <w:sz w:val="24"/>
          <w:szCs w:val="24"/>
        </w:rPr>
        <w:t xml:space="preserve"> di Pietrasanta.</w:t>
      </w:r>
    </w:p>
    <w:p w14:paraId="4F009418" w14:textId="76736E12" w:rsidR="000F6963" w:rsidRDefault="00EF579C" w:rsidP="006656B4">
      <w:pPr>
        <w:spacing w:after="0"/>
        <w:jc w:val="both"/>
        <w:rPr>
          <w:sz w:val="24"/>
          <w:szCs w:val="24"/>
        </w:rPr>
      </w:pPr>
      <w:r>
        <w:rPr>
          <w:sz w:val="24"/>
          <w:szCs w:val="24"/>
        </w:rPr>
        <w:t>L’obiettivo è la valorizzazione di</w:t>
      </w:r>
      <w:r w:rsidR="006656B4" w:rsidRPr="006F143F">
        <w:rPr>
          <w:sz w:val="24"/>
          <w:szCs w:val="24"/>
        </w:rPr>
        <w:t xml:space="preserve"> un patrimonio di straordinaria importanza: oltre 5.000 mappe </w:t>
      </w:r>
      <w:r w:rsidR="00DB3C25">
        <w:rPr>
          <w:sz w:val="24"/>
          <w:szCs w:val="24"/>
        </w:rPr>
        <w:t>e documenti storici</w:t>
      </w:r>
      <w:r w:rsidR="000F6963">
        <w:rPr>
          <w:sz w:val="24"/>
          <w:szCs w:val="24"/>
        </w:rPr>
        <w:t xml:space="preserve"> ad oggi conservat</w:t>
      </w:r>
      <w:r w:rsidR="00DB3C25">
        <w:rPr>
          <w:sz w:val="24"/>
          <w:szCs w:val="24"/>
        </w:rPr>
        <w:t>i</w:t>
      </w:r>
      <w:r w:rsidR="000F6963">
        <w:rPr>
          <w:sz w:val="24"/>
          <w:szCs w:val="24"/>
        </w:rPr>
        <w:t xml:space="preserve"> nel museo ma mai espost</w:t>
      </w:r>
      <w:r w:rsidR="00DB3C25">
        <w:rPr>
          <w:sz w:val="24"/>
          <w:szCs w:val="24"/>
        </w:rPr>
        <w:t>i</w:t>
      </w:r>
      <w:r w:rsidR="000F6963">
        <w:rPr>
          <w:sz w:val="24"/>
          <w:szCs w:val="24"/>
        </w:rPr>
        <w:t xml:space="preserve">. Il progetto di Architettura Tommasi affidatogli dall’Amministrazione comunale prevederà un ricollocamento degli spazi dedicati al museo, utilizzando la ex sala Consiliare, chiamata </w:t>
      </w:r>
      <w:r w:rsidRPr="00EF579C">
        <w:rPr>
          <w:b/>
          <w:bCs/>
          <w:sz w:val="24"/>
          <w:szCs w:val="24"/>
        </w:rPr>
        <w:t>Sala Mitoraj</w:t>
      </w:r>
      <w:r w:rsidR="000F6963">
        <w:rPr>
          <w:sz w:val="24"/>
          <w:szCs w:val="24"/>
        </w:rPr>
        <w:t xml:space="preserve">, al </w:t>
      </w:r>
      <w:r w:rsidR="00981D80">
        <w:rPr>
          <w:sz w:val="24"/>
          <w:szCs w:val="24"/>
        </w:rPr>
        <w:t>secondo</w:t>
      </w:r>
      <w:r w:rsidR="000F6963">
        <w:rPr>
          <w:sz w:val="24"/>
          <w:szCs w:val="24"/>
        </w:rPr>
        <w:t xml:space="preserve"> piano, per creare aree espositive permanenti</w:t>
      </w:r>
      <w:r w:rsidR="00981D80">
        <w:rPr>
          <w:sz w:val="24"/>
          <w:szCs w:val="24"/>
        </w:rPr>
        <w:t>, mentre il primo piano sarà dedicato a mostre temporanee e laboratori.</w:t>
      </w:r>
      <w:r w:rsidR="000F6963">
        <w:rPr>
          <w:sz w:val="24"/>
          <w:szCs w:val="24"/>
        </w:rPr>
        <w:t xml:space="preserve"> </w:t>
      </w:r>
    </w:p>
    <w:p w14:paraId="241E87FD" w14:textId="77777777" w:rsidR="006656B4" w:rsidRDefault="006656B4" w:rsidP="006F143F">
      <w:pPr>
        <w:spacing w:after="0"/>
        <w:jc w:val="both"/>
        <w:rPr>
          <w:sz w:val="24"/>
          <w:szCs w:val="24"/>
        </w:rPr>
      </w:pPr>
    </w:p>
    <w:p w14:paraId="3EF255D2" w14:textId="34CE98DC" w:rsidR="00EF579C" w:rsidRDefault="000F6963" w:rsidP="006F143F">
      <w:pPr>
        <w:spacing w:after="0"/>
        <w:jc w:val="both"/>
        <w:rPr>
          <w:sz w:val="24"/>
          <w:szCs w:val="24"/>
        </w:rPr>
      </w:pPr>
      <w:r>
        <w:rPr>
          <w:sz w:val="24"/>
          <w:szCs w:val="24"/>
        </w:rPr>
        <w:t xml:space="preserve">A questo si è aggiunto in seguito </w:t>
      </w:r>
      <w:r w:rsidR="00EF579C">
        <w:rPr>
          <w:sz w:val="24"/>
          <w:szCs w:val="24"/>
        </w:rPr>
        <w:t xml:space="preserve">un secondo intervento che prevederà l’inserimento nell’edificio della </w:t>
      </w:r>
      <w:r w:rsidR="006F143F" w:rsidRPr="00EF579C">
        <w:rPr>
          <w:b/>
          <w:bCs/>
          <w:sz w:val="24"/>
          <w:szCs w:val="24"/>
        </w:rPr>
        <w:t>Biblioteca di Pietrasanta</w:t>
      </w:r>
      <w:r w:rsidR="006F143F" w:rsidRPr="006F143F">
        <w:rPr>
          <w:sz w:val="24"/>
          <w:szCs w:val="24"/>
        </w:rPr>
        <w:t>,</w:t>
      </w:r>
      <w:r w:rsidR="00EF579C">
        <w:rPr>
          <w:sz w:val="24"/>
          <w:szCs w:val="24"/>
        </w:rPr>
        <w:t xml:space="preserve"> ad oggi posizionata all’interno del chiostro di Sant’Agostino. La biblioteca</w:t>
      </w:r>
      <w:r w:rsidR="003745DF">
        <w:rPr>
          <w:sz w:val="24"/>
          <w:szCs w:val="24"/>
        </w:rPr>
        <w:t xml:space="preserve">, ospitata al piano terra dell’ex municipio, </w:t>
      </w:r>
      <w:r w:rsidR="00EF579C">
        <w:rPr>
          <w:sz w:val="24"/>
          <w:szCs w:val="24"/>
        </w:rPr>
        <w:t xml:space="preserve">sarà studiata su </w:t>
      </w:r>
      <w:r w:rsidR="00EF579C" w:rsidRPr="006F143F">
        <w:rPr>
          <w:sz w:val="24"/>
          <w:szCs w:val="24"/>
        </w:rPr>
        <w:t>standard europei di accessibilità e comfort: attenzione alla luce naturale, materiali, segnaletica inclusiva</w:t>
      </w:r>
      <w:r w:rsidR="003745DF">
        <w:rPr>
          <w:sz w:val="24"/>
          <w:szCs w:val="24"/>
        </w:rPr>
        <w:t xml:space="preserve"> per ipovedenti</w:t>
      </w:r>
      <w:r w:rsidR="00EF579C">
        <w:rPr>
          <w:sz w:val="24"/>
          <w:szCs w:val="24"/>
        </w:rPr>
        <w:t xml:space="preserve"> </w:t>
      </w:r>
      <w:r w:rsidR="00EF579C" w:rsidRPr="006F143F">
        <w:rPr>
          <w:sz w:val="24"/>
          <w:szCs w:val="24"/>
        </w:rPr>
        <w:t>e strumenti audiovisivi</w:t>
      </w:r>
      <w:r w:rsidR="00EF579C">
        <w:rPr>
          <w:sz w:val="24"/>
          <w:szCs w:val="24"/>
        </w:rPr>
        <w:t>.</w:t>
      </w:r>
      <w:r w:rsidR="003745DF">
        <w:rPr>
          <w:sz w:val="24"/>
          <w:szCs w:val="24"/>
        </w:rPr>
        <w:t xml:space="preserve"> </w:t>
      </w:r>
    </w:p>
    <w:p w14:paraId="4BD687C2" w14:textId="77777777" w:rsidR="00EF579C" w:rsidRDefault="00EF579C" w:rsidP="006F143F">
      <w:pPr>
        <w:spacing w:after="0"/>
        <w:jc w:val="both"/>
        <w:rPr>
          <w:sz w:val="24"/>
          <w:szCs w:val="24"/>
        </w:rPr>
      </w:pPr>
    </w:p>
    <w:p w14:paraId="5FC5C99D" w14:textId="21804FA9" w:rsidR="00981D80" w:rsidRDefault="006F143F" w:rsidP="00981D80">
      <w:pPr>
        <w:spacing w:after="0"/>
        <w:jc w:val="both"/>
        <w:rPr>
          <w:sz w:val="24"/>
          <w:szCs w:val="24"/>
        </w:rPr>
      </w:pPr>
      <w:r w:rsidRPr="006F143F">
        <w:rPr>
          <w:sz w:val="24"/>
          <w:szCs w:val="24"/>
        </w:rPr>
        <w:t xml:space="preserve">Elemento architettonico distintivo </w:t>
      </w:r>
      <w:r w:rsidR="00357FD2">
        <w:rPr>
          <w:sz w:val="24"/>
          <w:szCs w:val="24"/>
        </w:rPr>
        <w:t>sarà</w:t>
      </w:r>
      <w:r w:rsidRPr="006F143F">
        <w:rPr>
          <w:sz w:val="24"/>
          <w:szCs w:val="24"/>
        </w:rPr>
        <w:t xml:space="preserve"> la </w:t>
      </w:r>
      <w:r w:rsidRPr="00357FD2">
        <w:rPr>
          <w:b/>
          <w:bCs/>
          <w:sz w:val="24"/>
          <w:szCs w:val="24"/>
        </w:rPr>
        <w:t>nu</w:t>
      </w:r>
      <w:r w:rsidR="00357FD2" w:rsidRPr="00357FD2">
        <w:rPr>
          <w:b/>
          <w:bCs/>
          <w:sz w:val="24"/>
          <w:szCs w:val="24"/>
        </w:rPr>
        <w:t>ova scala monumentale interna</w:t>
      </w:r>
      <w:r w:rsidR="00357FD2" w:rsidRPr="006F143F">
        <w:rPr>
          <w:sz w:val="24"/>
          <w:szCs w:val="24"/>
        </w:rPr>
        <w:t>,</w:t>
      </w:r>
      <w:r w:rsidR="00357FD2">
        <w:rPr>
          <w:sz w:val="24"/>
          <w:szCs w:val="24"/>
        </w:rPr>
        <w:t xml:space="preserve"> ottenuta recuperando spazi su vari piani dell’edificio non utilizzabili, che andrà a collegare</w:t>
      </w:r>
      <w:r w:rsidR="00981D80">
        <w:rPr>
          <w:sz w:val="24"/>
          <w:szCs w:val="24"/>
        </w:rPr>
        <w:t xml:space="preserve"> </w:t>
      </w:r>
      <w:r w:rsidR="00981D80" w:rsidRPr="00981D80">
        <w:rPr>
          <w:sz w:val="24"/>
          <w:szCs w:val="24"/>
        </w:rPr>
        <w:t>il piano di ingresso</w:t>
      </w:r>
      <w:r w:rsidR="00981D80">
        <w:rPr>
          <w:sz w:val="24"/>
          <w:szCs w:val="24"/>
        </w:rPr>
        <w:t xml:space="preserve"> (</w:t>
      </w:r>
      <w:r w:rsidR="00981D80" w:rsidRPr="00981D80">
        <w:rPr>
          <w:sz w:val="24"/>
          <w:szCs w:val="24"/>
        </w:rPr>
        <w:t>il piano primo</w:t>
      </w:r>
      <w:r w:rsidR="00981D80">
        <w:rPr>
          <w:sz w:val="24"/>
          <w:szCs w:val="24"/>
        </w:rPr>
        <w:t>)</w:t>
      </w:r>
      <w:r w:rsidR="00981D80" w:rsidRPr="00981D80">
        <w:rPr>
          <w:sz w:val="24"/>
          <w:szCs w:val="24"/>
        </w:rPr>
        <w:t>, al piano terra.</w:t>
      </w:r>
    </w:p>
    <w:p w14:paraId="31BD4E7A" w14:textId="77777777" w:rsidR="000F6963" w:rsidRDefault="000F6963" w:rsidP="004727E5">
      <w:pPr>
        <w:spacing w:after="0"/>
        <w:jc w:val="both"/>
        <w:rPr>
          <w:sz w:val="24"/>
          <w:szCs w:val="24"/>
        </w:rPr>
      </w:pPr>
    </w:p>
    <w:p w14:paraId="10FF7A87" w14:textId="0C882B90" w:rsidR="00791CE4" w:rsidRDefault="000F6963" w:rsidP="000F6963">
      <w:pPr>
        <w:spacing w:after="0"/>
        <w:jc w:val="both"/>
        <w:rPr>
          <w:sz w:val="24"/>
          <w:szCs w:val="24"/>
        </w:rPr>
      </w:pPr>
      <w:r w:rsidRPr="006F143F">
        <w:rPr>
          <w:sz w:val="24"/>
          <w:szCs w:val="24"/>
        </w:rPr>
        <w:t xml:space="preserve">Il progetto non </w:t>
      </w:r>
      <w:r w:rsidR="00357FD2">
        <w:rPr>
          <w:sz w:val="24"/>
          <w:szCs w:val="24"/>
        </w:rPr>
        <w:t>è solo</w:t>
      </w:r>
      <w:r w:rsidRPr="006F143F">
        <w:rPr>
          <w:sz w:val="24"/>
          <w:szCs w:val="24"/>
        </w:rPr>
        <w:t xml:space="preserve"> un recupero conservativo, ma introduce </w:t>
      </w:r>
      <w:r w:rsidR="00357FD2">
        <w:rPr>
          <w:sz w:val="24"/>
          <w:szCs w:val="24"/>
        </w:rPr>
        <w:t xml:space="preserve">interventi contemporanei </w:t>
      </w:r>
      <w:r w:rsidR="00791CE4" w:rsidRPr="00791CE4">
        <w:rPr>
          <w:sz w:val="24"/>
          <w:szCs w:val="24"/>
        </w:rPr>
        <w:t xml:space="preserve">dall'impatto architettonico </w:t>
      </w:r>
      <w:r w:rsidR="00357FD2">
        <w:rPr>
          <w:sz w:val="24"/>
          <w:szCs w:val="24"/>
        </w:rPr>
        <w:t>importanti al fine di valorizzare al meglio una struttura storica. Nella facciata</w:t>
      </w:r>
      <w:r w:rsidR="00791CE4">
        <w:rPr>
          <w:sz w:val="24"/>
          <w:szCs w:val="24"/>
        </w:rPr>
        <w:t xml:space="preserve"> verrà inserito </w:t>
      </w:r>
      <w:r w:rsidRPr="006F143F">
        <w:rPr>
          <w:sz w:val="24"/>
          <w:szCs w:val="24"/>
        </w:rPr>
        <w:t xml:space="preserve">un </w:t>
      </w:r>
      <w:r w:rsidRPr="007A153E">
        <w:rPr>
          <w:b/>
          <w:bCs/>
          <w:sz w:val="24"/>
          <w:szCs w:val="24"/>
        </w:rPr>
        <w:t xml:space="preserve">nuovo foyer </w:t>
      </w:r>
      <w:r w:rsidR="00791CE4" w:rsidRPr="007A153E">
        <w:rPr>
          <w:b/>
          <w:bCs/>
          <w:sz w:val="24"/>
          <w:szCs w:val="24"/>
        </w:rPr>
        <w:t>museale</w:t>
      </w:r>
      <w:r w:rsidR="00791CE4" w:rsidRPr="006F143F">
        <w:rPr>
          <w:sz w:val="24"/>
          <w:szCs w:val="24"/>
        </w:rPr>
        <w:t xml:space="preserve"> in avanzamento</w:t>
      </w:r>
      <w:r w:rsidR="00791CE4">
        <w:rPr>
          <w:sz w:val="24"/>
          <w:szCs w:val="24"/>
        </w:rPr>
        <w:t xml:space="preserve"> con una </w:t>
      </w:r>
      <w:r w:rsidRPr="006F143F">
        <w:rPr>
          <w:sz w:val="24"/>
          <w:szCs w:val="24"/>
        </w:rPr>
        <w:t xml:space="preserve">pensilina architettonica </w:t>
      </w:r>
      <w:r w:rsidR="00791CE4">
        <w:rPr>
          <w:sz w:val="24"/>
          <w:szCs w:val="24"/>
        </w:rPr>
        <w:t xml:space="preserve">nuova </w:t>
      </w:r>
      <w:r w:rsidRPr="006F143F">
        <w:rPr>
          <w:sz w:val="24"/>
          <w:szCs w:val="24"/>
        </w:rPr>
        <w:t xml:space="preserve">che ridefinisce l’ingresso e il rapporto con lo spazio urbano. </w:t>
      </w:r>
    </w:p>
    <w:p w14:paraId="1BF5BB60" w14:textId="77777777" w:rsidR="000F6963" w:rsidRDefault="000F6963" w:rsidP="004727E5">
      <w:pPr>
        <w:spacing w:after="0"/>
        <w:jc w:val="both"/>
        <w:rPr>
          <w:sz w:val="24"/>
          <w:szCs w:val="24"/>
        </w:rPr>
      </w:pPr>
    </w:p>
    <w:p w14:paraId="071AAF39" w14:textId="19294FA1" w:rsidR="006F143F" w:rsidRPr="006F143F" w:rsidRDefault="006F143F" w:rsidP="006F143F">
      <w:pPr>
        <w:spacing w:after="0"/>
        <w:jc w:val="both"/>
        <w:rPr>
          <w:sz w:val="24"/>
          <w:szCs w:val="24"/>
        </w:rPr>
      </w:pPr>
      <w:r w:rsidRPr="006F143F">
        <w:rPr>
          <w:sz w:val="24"/>
          <w:szCs w:val="24"/>
        </w:rPr>
        <w:t xml:space="preserve">Accanto all’ex Municipio, lo Studio Architettura Tommasi è impegnato nel recupero </w:t>
      </w:r>
      <w:r w:rsidRPr="00791CE4">
        <w:rPr>
          <w:b/>
          <w:bCs/>
          <w:sz w:val="24"/>
          <w:szCs w:val="24"/>
        </w:rPr>
        <w:t>del Parco della Versiliana</w:t>
      </w:r>
      <w:r w:rsidRPr="006F143F">
        <w:rPr>
          <w:sz w:val="24"/>
          <w:szCs w:val="24"/>
        </w:rPr>
        <w:t xml:space="preserve">, luogo simbolo sottoposto a vincoli monumentali, paesaggistici e </w:t>
      </w:r>
      <w:r w:rsidRPr="006F143F">
        <w:rPr>
          <w:sz w:val="24"/>
          <w:szCs w:val="24"/>
        </w:rPr>
        <w:lastRenderedPageBreak/>
        <w:t xml:space="preserve">idrogeologici. Il progetto prevede l’inserimento di un nuovo volume architettonico in prossimità della villa storica, con l’obiettivo di ampliare le attività culturali </w:t>
      </w:r>
      <w:r w:rsidR="00791CE4">
        <w:rPr>
          <w:sz w:val="24"/>
          <w:szCs w:val="24"/>
        </w:rPr>
        <w:t xml:space="preserve">nel parco </w:t>
      </w:r>
      <w:r w:rsidRPr="006F143F">
        <w:rPr>
          <w:sz w:val="24"/>
          <w:szCs w:val="24"/>
        </w:rPr>
        <w:t>anche nei mesi invernali.</w:t>
      </w:r>
    </w:p>
    <w:p w14:paraId="25C0C0ED" w14:textId="77777777" w:rsidR="006F143F" w:rsidRPr="006F143F" w:rsidRDefault="006F143F" w:rsidP="006F143F">
      <w:pPr>
        <w:spacing w:after="0"/>
        <w:jc w:val="both"/>
        <w:rPr>
          <w:sz w:val="24"/>
          <w:szCs w:val="24"/>
        </w:rPr>
      </w:pPr>
    </w:p>
    <w:p w14:paraId="698DC676" w14:textId="06680155" w:rsidR="006F143F" w:rsidRDefault="006F143F" w:rsidP="006F143F">
      <w:pPr>
        <w:spacing w:after="0"/>
        <w:jc w:val="both"/>
        <w:rPr>
          <w:sz w:val="24"/>
          <w:szCs w:val="24"/>
        </w:rPr>
      </w:pPr>
      <w:r w:rsidRPr="006F143F">
        <w:rPr>
          <w:sz w:val="24"/>
          <w:szCs w:val="24"/>
        </w:rPr>
        <w:t xml:space="preserve">Con questi interventi, lo Studio Architettura Tommasi conferma la propria capacità di intervenire su edifici storici con un linguaggio contemporaneo </w:t>
      </w:r>
      <w:r w:rsidR="007A153E">
        <w:rPr>
          <w:sz w:val="24"/>
          <w:szCs w:val="24"/>
        </w:rPr>
        <w:t xml:space="preserve">deciso </w:t>
      </w:r>
      <w:r w:rsidRPr="006F143F">
        <w:rPr>
          <w:sz w:val="24"/>
          <w:szCs w:val="24"/>
        </w:rPr>
        <w:t xml:space="preserve">e </w:t>
      </w:r>
      <w:r w:rsidR="007A153E">
        <w:rPr>
          <w:sz w:val="24"/>
          <w:szCs w:val="24"/>
        </w:rPr>
        <w:t xml:space="preserve">la </w:t>
      </w:r>
      <w:r w:rsidRPr="006F143F">
        <w:rPr>
          <w:sz w:val="24"/>
          <w:szCs w:val="24"/>
        </w:rPr>
        <w:t xml:space="preserve">volontà di costruire nuovi spazi pubblici </w:t>
      </w:r>
      <w:r w:rsidR="007A153E">
        <w:rPr>
          <w:sz w:val="24"/>
          <w:szCs w:val="24"/>
        </w:rPr>
        <w:t>che</w:t>
      </w:r>
      <w:r w:rsidRPr="006F143F">
        <w:rPr>
          <w:sz w:val="24"/>
          <w:szCs w:val="24"/>
        </w:rPr>
        <w:t xml:space="preserve"> dialoga</w:t>
      </w:r>
      <w:r w:rsidR="007A153E">
        <w:rPr>
          <w:sz w:val="24"/>
          <w:szCs w:val="24"/>
        </w:rPr>
        <w:t>no</w:t>
      </w:r>
      <w:r w:rsidRPr="006F143F">
        <w:rPr>
          <w:sz w:val="24"/>
          <w:szCs w:val="24"/>
        </w:rPr>
        <w:t xml:space="preserve"> con la </w:t>
      </w:r>
      <w:r w:rsidR="007A153E">
        <w:rPr>
          <w:sz w:val="24"/>
          <w:szCs w:val="24"/>
        </w:rPr>
        <w:t>storia</w:t>
      </w:r>
      <w:r w:rsidRPr="006F143F">
        <w:rPr>
          <w:sz w:val="24"/>
          <w:szCs w:val="24"/>
        </w:rPr>
        <w:t xml:space="preserve"> dei luoghi senza rinunciare all’innovazione. A Pietrasanta, lo studio non realizza soltanto un recupero architettonico, ma contribuisce a ridefinire l’infrastruttura culturale della città, rafforzandone il ruolo nel panorama artistico nazionale e internazionale.</w:t>
      </w:r>
    </w:p>
    <w:p w14:paraId="19B69EF6" w14:textId="77777777" w:rsidR="00113FA8" w:rsidRDefault="00113FA8" w:rsidP="004727E5">
      <w:pPr>
        <w:spacing w:after="0"/>
        <w:jc w:val="both"/>
        <w:rPr>
          <w:sz w:val="24"/>
          <w:szCs w:val="24"/>
        </w:rPr>
      </w:pPr>
    </w:p>
    <w:p w14:paraId="3BE73608" w14:textId="77777777" w:rsidR="00113FA8" w:rsidRDefault="00113FA8" w:rsidP="004727E5">
      <w:pPr>
        <w:spacing w:after="0"/>
        <w:jc w:val="both"/>
        <w:rPr>
          <w:sz w:val="24"/>
          <w:szCs w:val="24"/>
        </w:rPr>
      </w:pPr>
    </w:p>
    <w:p w14:paraId="07CFB174" w14:textId="77777777" w:rsidR="00113FA8" w:rsidRPr="00113FA8" w:rsidRDefault="00113FA8" w:rsidP="004727E5">
      <w:pPr>
        <w:spacing w:after="0"/>
        <w:jc w:val="both"/>
        <w:rPr>
          <w:sz w:val="24"/>
          <w:szCs w:val="24"/>
        </w:rPr>
      </w:pPr>
    </w:p>
    <w:p w14:paraId="34B72782" w14:textId="77777777" w:rsidR="003112A3" w:rsidRDefault="003112A3" w:rsidP="001B3D7A">
      <w:pPr>
        <w:spacing w:after="0"/>
        <w:jc w:val="both"/>
      </w:pPr>
    </w:p>
    <w:p w14:paraId="129C4E60" w14:textId="77777777" w:rsidR="003112A3" w:rsidRPr="003112A3" w:rsidRDefault="003112A3" w:rsidP="003112A3">
      <w:pPr>
        <w:spacing w:after="0"/>
        <w:jc w:val="both"/>
        <w:rPr>
          <w:b/>
          <w:bCs/>
          <w:sz w:val="20"/>
          <w:szCs w:val="20"/>
        </w:rPr>
      </w:pPr>
      <w:r w:rsidRPr="003112A3">
        <w:rPr>
          <w:b/>
          <w:bCs/>
          <w:sz w:val="20"/>
          <w:szCs w:val="20"/>
        </w:rPr>
        <w:t xml:space="preserve">Architettura Tommasi </w:t>
      </w:r>
    </w:p>
    <w:p w14:paraId="11776204" w14:textId="77777777" w:rsidR="003112A3" w:rsidRPr="003112A3" w:rsidRDefault="003112A3" w:rsidP="003112A3">
      <w:pPr>
        <w:spacing w:after="0"/>
        <w:jc w:val="both"/>
        <w:rPr>
          <w:sz w:val="20"/>
          <w:szCs w:val="20"/>
        </w:rPr>
      </w:pPr>
      <w:r w:rsidRPr="003112A3">
        <w:rPr>
          <w:sz w:val="20"/>
          <w:szCs w:val="20"/>
        </w:rPr>
        <w:t>Fondato da Gianni Tommasi all’inizio degli anni Ottanta ai piedi dei Colli Euganei, lo studio si distingue oggi per una dualità di anime e generazioni, arricchita nel 2016 dall’ingresso di Tommaso Tommasi, architetto, product designer e socio. Trascinato dalla passione per la cultura -architettonica e non - della tradizione locale, lo studio ha saputo negli anni valorizzare il paesaggio, restaurando, rigenerando, costruendo e creando nuovi spazi. Architettura Tommasi progetta interventi che spaziano dal restauro di complessi monumentali al retail, dalla pianificazione territoriale allo studio dell’arredo urbano, dall’ambito residenziale a quello direzionale, in un costante movimento tra le diverse scale del progetto. Lo studio si avvale della collaborazione di professionisti che approfondiscono gli aspetti storico-ambientale formando un team completo in grado di fornire prestazioni articolate e complete in tutti gli ambiti che interessano l’edilizia.</w:t>
      </w:r>
    </w:p>
    <w:p w14:paraId="2BF7DC37" w14:textId="77777777" w:rsidR="003112A3" w:rsidRDefault="003112A3" w:rsidP="003112A3">
      <w:pPr>
        <w:spacing w:after="0"/>
        <w:jc w:val="both"/>
      </w:pPr>
    </w:p>
    <w:p w14:paraId="1B798C35" w14:textId="77777777" w:rsidR="003112A3" w:rsidRDefault="003112A3" w:rsidP="003112A3">
      <w:pPr>
        <w:spacing w:after="0"/>
        <w:jc w:val="both"/>
      </w:pPr>
    </w:p>
    <w:p w14:paraId="47D094D1" w14:textId="77777777" w:rsidR="003112A3" w:rsidRPr="003112A3" w:rsidRDefault="003112A3" w:rsidP="003112A3">
      <w:pPr>
        <w:spacing w:after="0"/>
        <w:jc w:val="both"/>
      </w:pPr>
    </w:p>
    <w:p w14:paraId="1CC7F8EE" w14:textId="77777777" w:rsidR="003112A3" w:rsidRPr="003112A3" w:rsidRDefault="003112A3" w:rsidP="003112A3">
      <w:pPr>
        <w:spacing w:after="0"/>
        <w:jc w:val="both"/>
        <w:rPr>
          <w:b/>
          <w:bCs/>
          <w:sz w:val="20"/>
          <w:szCs w:val="20"/>
        </w:rPr>
      </w:pPr>
      <w:r w:rsidRPr="003112A3">
        <w:rPr>
          <w:b/>
          <w:bCs/>
          <w:sz w:val="20"/>
          <w:szCs w:val="20"/>
        </w:rPr>
        <w:t>Studio associato Architettura Tommasi</w:t>
      </w:r>
    </w:p>
    <w:p w14:paraId="3EA57304" w14:textId="77777777" w:rsidR="003112A3" w:rsidRPr="003112A3" w:rsidRDefault="003112A3" w:rsidP="003112A3">
      <w:pPr>
        <w:spacing w:after="0"/>
        <w:jc w:val="both"/>
        <w:rPr>
          <w:b/>
          <w:bCs/>
          <w:sz w:val="20"/>
          <w:szCs w:val="20"/>
        </w:rPr>
      </w:pPr>
      <w:r w:rsidRPr="003112A3">
        <w:rPr>
          <w:sz w:val="20"/>
          <w:szCs w:val="20"/>
        </w:rPr>
        <w:t>Via Scapacchiò Ovest, 81, 35030 Saccolongo PD</w:t>
      </w:r>
    </w:p>
    <w:p w14:paraId="6C3A2EE7" w14:textId="77777777" w:rsidR="003112A3" w:rsidRPr="003112A3" w:rsidRDefault="003112A3" w:rsidP="003112A3">
      <w:pPr>
        <w:spacing w:after="0"/>
        <w:jc w:val="both"/>
        <w:rPr>
          <w:b/>
          <w:bCs/>
          <w:sz w:val="20"/>
          <w:szCs w:val="20"/>
        </w:rPr>
      </w:pPr>
      <w:hyperlink r:id="rId6" w:history="1">
        <w:r w:rsidRPr="003112A3">
          <w:rPr>
            <w:rStyle w:val="Collegamentoipertestuale"/>
            <w:sz w:val="20"/>
            <w:szCs w:val="20"/>
          </w:rPr>
          <w:t>www.architetturatommasi.it</w:t>
        </w:r>
      </w:hyperlink>
      <w:r w:rsidRPr="003112A3">
        <w:rPr>
          <w:sz w:val="20"/>
          <w:szCs w:val="20"/>
        </w:rPr>
        <w:t xml:space="preserve"> </w:t>
      </w:r>
    </w:p>
    <w:p w14:paraId="0F263494" w14:textId="77777777" w:rsidR="003112A3" w:rsidRPr="003112A3" w:rsidRDefault="003112A3" w:rsidP="003112A3">
      <w:pPr>
        <w:spacing w:after="0"/>
        <w:jc w:val="right"/>
        <w:rPr>
          <w:sz w:val="20"/>
          <w:szCs w:val="20"/>
        </w:rPr>
      </w:pPr>
    </w:p>
    <w:p w14:paraId="47BBD188" w14:textId="77777777" w:rsidR="003112A3" w:rsidRPr="003112A3" w:rsidRDefault="003112A3" w:rsidP="003112A3">
      <w:pPr>
        <w:spacing w:after="0"/>
        <w:jc w:val="right"/>
        <w:rPr>
          <w:sz w:val="20"/>
          <w:szCs w:val="20"/>
        </w:rPr>
      </w:pPr>
      <w:r w:rsidRPr="003112A3">
        <w:rPr>
          <w:sz w:val="20"/>
          <w:szCs w:val="20"/>
        </w:rPr>
        <w:t>Per interviste e richieste stampa:</w:t>
      </w:r>
    </w:p>
    <w:p w14:paraId="0B6217FD" w14:textId="77777777" w:rsidR="003112A3" w:rsidRPr="003112A3" w:rsidRDefault="003112A3" w:rsidP="003112A3">
      <w:pPr>
        <w:spacing w:after="0"/>
        <w:jc w:val="right"/>
        <w:rPr>
          <w:sz w:val="20"/>
          <w:szCs w:val="20"/>
        </w:rPr>
      </w:pPr>
    </w:p>
    <w:p w14:paraId="4D3F069F" w14:textId="77777777" w:rsidR="003112A3" w:rsidRPr="003112A3" w:rsidRDefault="003112A3" w:rsidP="003112A3">
      <w:pPr>
        <w:spacing w:after="0"/>
        <w:jc w:val="right"/>
        <w:rPr>
          <w:b/>
          <w:bCs/>
          <w:sz w:val="20"/>
          <w:szCs w:val="20"/>
          <w:lang w:val="fr-FR"/>
        </w:rPr>
      </w:pPr>
      <w:r w:rsidRPr="003112A3">
        <w:rPr>
          <w:b/>
          <w:bCs/>
          <w:sz w:val="20"/>
          <w:szCs w:val="20"/>
          <w:lang w:val="fr-FR"/>
        </w:rPr>
        <w:t>OGS PR &amp; Communication</w:t>
      </w:r>
    </w:p>
    <w:p w14:paraId="05EDE712" w14:textId="77777777" w:rsidR="003112A3" w:rsidRPr="003112A3" w:rsidRDefault="003112A3" w:rsidP="003112A3">
      <w:pPr>
        <w:spacing w:after="0"/>
        <w:jc w:val="right"/>
        <w:rPr>
          <w:sz w:val="20"/>
          <w:szCs w:val="20"/>
        </w:rPr>
      </w:pPr>
      <w:r w:rsidRPr="003112A3">
        <w:rPr>
          <w:sz w:val="20"/>
          <w:szCs w:val="20"/>
        </w:rPr>
        <w:t>Via Koristka 3, Milano</w:t>
      </w:r>
    </w:p>
    <w:p w14:paraId="12C640D5" w14:textId="77777777" w:rsidR="003112A3" w:rsidRPr="003112A3" w:rsidRDefault="003112A3" w:rsidP="003112A3">
      <w:pPr>
        <w:spacing w:after="0"/>
        <w:jc w:val="right"/>
        <w:rPr>
          <w:sz w:val="20"/>
          <w:szCs w:val="20"/>
        </w:rPr>
      </w:pPr>
      <w:r w:rsidRPr="003112A3">
        <w:rPr>
          <w:sz w:val="20"/>
          <w:szCs w:val="20"/>
        </w:rPr>
        <w:t>+39 02 3450610</w:t>
      </w:r>
    </w:p>
    <w:p w14:paraId="5AB1F40F" w14:textId="77777777" w:rsidR="003112A3" w:rsidRPr="003112A3" w:rsidRDefault="003112A3" w:rsidP="003112A3">
      <w:pPr>
        <w:spacing w:after="0"/>
        <w:jc w:val="right"/>
        <w:rPr>
          <w:sz w:val="20"/>
          <w:szCs w:val="20"/>
        </w:rPr>
      </w:pPr>
      <w:hyperlink r:id="rId7" w:history="1">
        <w:r w:rsidRPr="003112A3">
          <w:rPr>
            <w:rStyle w:val="Collegamentoipertestuale"/>
            <w:sz w:val="20"/>
            <w:szCs w:val="20"/>
          </w:rPr>
          <w:t>www.ogscommunication.com</w:t>
        </w:r>
      </w:hyperlink>
      <w:r w:rsidRPr="003112A3">
        <w:rPr>
          <w:sz w:val="20"/>
          <w:szCs w:val="20"/>
        </w:rPr>
        <w:t xml:space="preserve"> – </w:t>
      </w:r>
      <w:hyperlink r:id="rId8" w:history="1">
        <w:r w:rsidRPr="003112A3">
          <w:rPr>
            <w:rStyle w:val="Collegamentoipertestuale"/>
            <w:sz w:val="20"/>
            <w:szCs w:val="20"/>
          </w:rPr>
          <w:t>press.ogscommunication.com</w:t>
        </w:r>
      </w:hyperlink>
      <w:r w:rsidRPr="003112A3">
        <w:rPr>
          <w:sz w:val="20"/>
          <w:szCs w:val="20"/>
        </w:rPr>
        <w:t xml:space="preserve"> </w:t>
      </w:r>
    </w:p>
    <w:p w14:paraId="77F652FB" w14:textId="77ECC4A1" w:rsidR="003112A3" w:rsidRPr="003112A3" w:rsidRDefault="003112A3" w:rsidP="003112A3">
      <w:pPr>
        <w:spacing w:after="0"/>
        <w:jc w:val="right"/>
        <w:rPr>
          <w:sz w:val="20"/>
          <w:szCs w:val="20"/>
        </w:rPr>
      </w:pPr>
      <w:hyperlink r:id="rId9" w:history="1">
        <w:r w:rsidRPr="003112A3">
          <w:rPr>
            <w:rStyle w:val="Collegamentoipertestuale"/>
            <w:sz w:val="20"/>
            <w:szCs w:val="20"/>
          </w:rPr>
          <w:t>info@ogscommunication.com</w:t>
        </w:r>
      </w:hyperlink>
    </w:p>
    <w:p w14:paraId="0C771879" w14:textId="77777777" w:rsidR="004727E5" w:rsidRPr="003112A3" w:rsidRDefault="004727E5" w:rsidP="004727E5">
      <w:pPr>
        <w:spacing w:after="0"/>
        <w:jc w:val="both"/>
        <w:rPr>
          <w:b/>
          <w:bCs/>
          <w:sz w:val="20"/>
          <w:szCs w:val="20"/>
        </w:rPr>
      </w:pPr>
    </w:p>
    <w:p w14:paraId="0318D8FD" w14:textId="77777777" w:rsidR="003112A3" w:rsidRDefault="003112A3" w:rsidP="004727E5">
      <w:pPr>
        <w:spacing w:after="0"/>
        <w:jc w:val="both"/>
        <w:rPr>
          <w:b/>
          <w:bCs/>
        </w:rPr>
      </w:pPr>
    </w:p>
    <w:sectPr w:rsidR="003112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31660"/>
    <w:multiLevelType w:val="multilevel"/>
    <w:tmpl w:val="49D61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982371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76"/>
    <w:rsid w:val="00035F1C"/>
    <w:rsid w:val="00075176"/>
    <w:rsid w:val="000E3623"/>
    <w:rsid w:val="000F6963"/>
    <w:rsid w:val="00113FA8"/>
    <w:rsid w:val="00115C37"/>
    <w:rsid w:val="001B3D7A"/>
    <w:rsid w:val="001C5EFE"/>
    <w:rsid w:val="001E5FC8"/>
    <w:rsid w:val="002832AC"/>
    <w:rsid w:val="00286D00"/>
    <w:rsid w:val="00291F01"/>
    <w:rsid w:val="002A1C23"/>
    <w:rsid w:val="003112A3"/>
    <w:rsid w:val="00326A39"/>
    <w:rsid w:val="00357FD2"/>
    <w:rsid w:val="003745DF"/>
    <w:rsid w:val="00386358"/>
    <w:rsid w:val="004727E5"/>
    <w:rsid w:val="004873F6"/>
    <w:rsid w:val="004F7E6E"/>
    <w:rsid w:val="00521170"/>
    <w:rsid w:val="0054450F"/>
    <w:rsid w:val="00631DC7"/>
    <w:rsid w:val="00654A73"/>
    <w:rsid w:val="006656B4"/>
    <w:rsid w:val="00676EA3"/>
    <w:rsid w:val="006F143F"/>
    <w:rsid w:val="00791CE4"/>
    <w:rsid w:val="007A153E"/>
    <w:rsid w:val="007E2671"/>
    <w:rsid w:val="00813301"/>
    <w:rsid w:val="00823055"/>
    <w:rsid w:val="00981D80"/>
    <w:rsid w:val="00A071F6"/>
    <w:rsid w:val="00AD5522"/>
    <w:rsid w:val="00B00A88"/>
    <w:rsid w:val="00C654E7"/>
    <w:rsid w:val="00DA1F83"/>
    <w:rsid w:val="00DB3C25"/>
    <w:rsid w:val="00E00856"/>
    <w:rsid w:val="00E53D34"/>
    <w:rsid w:val="00EA3FC0"/>
    <w:rsid w:val="00ED2B54"/>
    <w:rsid w:val="00EF57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EB3C"/>
  <w15:chartTrackingRefBased/>
  <w15:docId w15:val="{135D1E49-0291-4880-AFEE-BA38D119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5522"/>
  </w:style>
  <w:style w:type="paragraph" w:styleId="Titolo1">
    <w:name w:val="heading 1"/>
    <w:basedOn w:val="Normale"/>
    <w:next w:val="Normale"/>
    <w:link w:val="Titolo1Carattere"/>
    <w:uiPriority w:val="9"/>
    <w:qFormat/>
    <w:rsid w:val="00075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5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7517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517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517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517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517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517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517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517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517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7517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517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517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517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517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517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5176"/>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5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517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517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517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517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5176"/>
    <w:rPr>
      <w:i/>
      <w:iCs/>
      <w:color w:val="404040" w:themeColor="text1" w:themeTint="BF"/>
    </w:rPr>
  </w:style>
  <w:style w:type="paragraph" w:styleId="Paragrafoelenco">
    <w:name w:val="List Paragraph"/>
    <w:basedOn w:val="Normale"/>
    <w:uiPriority w:val="34"/>
    <w:qFormat/>
    <w:rsid w:val="00075176"/>
    <w:pPr>
      <w:ind w:left="720"/>
      <w:contextualSpacing/>
    </w:pPr>
  </w:style>
  <w:style w:type="character" w:styleId="Enfasiintensa">
    <w:name w:val="Intense Emphasis"/>
    <w:basedOn w:val="Carpredefinitoparagrafo"/>
    <w:uiPriority w:val="21"/>
    <w:qFormat/>
    <w:rsid w:val="00075176"/>
    <w:rPr>
      <w:i/>
      <w:iCs/>
      <w:color w:val="0F4761" w:themeColor="accent1" w:themeShade="BF"/>
    </w:rPr>
  </w:style>
  <w:style w:type="paragraph" w:styleId="Citazioneintensa">
    <w:name w:val="Intense Quote"/>
    <w:basedOn w:val="Normale"/>
    <w:next w:val="Normale"/>
    <w:link w:val="CitazioneintensaCarattere"/>
    <w:uiPriority w:val="30"/>
    <w:qFormat/>
    <w:rsid w:val="00075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5176"/>
    <w:rPr>
      <w:i/>
      <w:iCs/>
      <w:color w:val="0F4761" w:themeColor="accent1" w:themeShade="BF"/>
    </w:rPr>
  </w:style>
  <w:style w:type="character" w:styleId="Riferimentointenso">
    <w:name w:val="Intense Reference"/>
    <w:basedOn w:val="Carpredefinitoparagrafo"/>
    <w:uiPriority w:val="32"/>
    <w:qFormat/>
    <w:rsid w:val="00075176"/>
    <w:rPr>
      <w:b/>
      <w:bCs/>
      <w:smallCaps/>
      <w:color w:val="0F4761" w:themeColor="accent1" w:themeShade="BF"/>
      <w:spacing w:val="5"/>
    </w:rPr>
  </w:style>
  <w:style w:type="character" w:styleId="Collegamentoipertestuale">
    <w:name w:val="Hyperlink"/>
    <w:basedOn w:val="Carpredefinitoparagrafo"/>
    <w:uiPriority w:val="99"/>
    <w:unhideWhenUsed/>
    <w:rsid w:val="003112A3"/>
    <w:rPr>
      <w:color w:val="467886" w:themeColor="hyperlink"/>
      <w:u w:val="single"/>
    </w:rPr>
  </w:style>
  <w:style w:type="character" w:styleId="Menzionenonrisolta">
    <w:name w:val="Unresolved Mention"/>
    <w:basedOn w:val="Carpredefinitoparagrafo"/>
    <w:uiPriority w:val="99"/>
    <w:semiHidden/>
    <w:unhideWhenUsed/>
    <w:rsid w:val="00311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ogscommunication.com/" TargetMode="External"/><Relationship Id="rId3" Type="http://schemas.openxmlformats.org/officeDocument/2006/relationships/settings" Target="settings.xml"/><Relationship Id="rId7" Type="http://schemas.openxmlformats.org/officeDocument/2006/relationships/hyperlink" Target="http://www.ogs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hitetturatommasi.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2</Pages>
  <Words>715</Words>
  <Characters>4077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 PC6</dc:creator>
  <cp:keywords/>
  <dc:description/>
  <cp:lastModifiedBy>PC6 PC6</cp:lastModifiedBy>
  <cp:revision>24</cp:revision>
  <dcterms:created xsi:type="dcterms:W3CDTF">2026-02-13T10:11:00Z</dcterms:created>
  <dcterms:modified xsi:type="dcterms:W3CDTF">2026-02-26T10:32:00Z</dcterms:modified>
</cp:coreProperties>
</file>