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E33B0" w14:textId="19FA46C6" w:rsidR="002D13B1" w:rsidRPr="004164CE" w:rsidRDefault="002E58CB" w:rsidP="002E58CB">
      <w:pPr>
        <w:spacing w:before="240" w:after="0"/>
        <w:jc w:val="center"/>
        <w:rPr>
          <w:b/>
          <w:bCs/>
          <w:sz w:val="56"/>
          <w:szCs w:val="56"/>
        </w:rPr>
      </w:pPr>
      <w:r w:rsidRPr="00957C87">
        <w:rPr>
          <w:noProof/>
          <w:sz w:val="20"/>
          <w:szCs w:val="20"/>
        </w:rPr>
        <w:drawing>
          <wp:anchor distT="0" distB="0" distL="114300" distR="114300" simplePos="0" relativeHeight="251658240" behindDoc="0" locked="0" layoutInCell="1" allowOverlap="1" wp14:anchorId="3179C910" wp14:editId="1422C158">
            <wp:simplePos x="0" y="0"/>
            <wp:positionH relativeFrom="margin">
              <wp:align>center</wp:align>
            </wp:positionH>
            <wp:positionV relativeFrom="margin">
              <wp:posOffset>-232564</wp:posOffset>
            </wp:positionV>
            <wp:extent cx="1717040" cy="854075"/>
            <wp:effectExtent l="0" t="0" r="0" b="3175"/>
            <wp:wrapTopAndBottom/>
            <wp:docPr id="1822086413" name="Imagen 1822086413" descr="logo ocesa">
              <a:extLst xmlns:a="http://schemas.openxmlformats.org/drawingml/2006/main">
                <a:ext uri="{FF2B5EF4-FFF2-40B4-BE49-F238E27FC236}">
                  <a16:creationId xmlns:a16="http://schemas.microsoft.com/office/drawing/2014/main" id="{97A81207-6C92-434F-B6D6-50B2BC38C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ce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704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13B1" w:rsidRPr="004164CE">
        <w:rPr>
          <w:b/>
          <w:bCs/>
          <w:sz w:val="56"/>
          <w:szCs w:val="56"/>
        </w:rPr>
        <w:t>SARA LANDRY</w:t>
      </w:r>
    </w:p>
    <w:p w14:paraId="6130A3F1" w14:textId="77777777" w:rsidR="006F1446" w:rsidRPr="006F1446" w:rsidRDefault="006F1446" w:rsidP="006F1446">
      <w:pPr>
        <w:spacing w:before="240" w:after="120"/>
        <w:jc w:val="center"/>
        <w:rPr>
          <w:b/>
          <w:bCs/>
          <w:sz w:val="44"/>
          <w:szCs w:val="44"/>
        </w:rPr>
      </w:pPr>
      <w:r w:rsidRPr="006F1446">
        <w:rPr>
          <w:b/>
          <w:bCs/>
          <w:sz w:val="44"/>
          <w:szCs w:val="44"/>
        </w:rPr>
        <w:t>LA SUMA SACERDOTISA DEL HARD DANCE TECHNO LLEGA A MÉXICO</w:t>
      </w:r>
    </w:p>
    <w:p w14:paraId="220E3A3B" w14:textId="77777777" w:rsidR="006F1446" w:rsidRPr="006F1446" w:rsidRDefault="006F1446" w:rsidP="006F1446">
      <w:pPr>
        <w:spacing w:before="240" w:after="120"/>
        <w:jc w:val="center"/>
        <w:rPr>
          <w:i/>
          <w:iCs/>
          <w:sz w:val="26"/>
          <w:szCs w:val="26"/>
        </w:rPr>
      </w:pPr>
      <w:r w:rsidRPr="006F1446">
        <w:rPr>
          <w:i/>
          <w:iCs/>
          <w:sz w:val="26"/>
          <w:szCs w:val="26"/>
        </w:rPr>
        <w:t xml:space="preserve">La DJ número uno de </w:t>
      </w:r>
      <w:proofErr w:type="spellStart"/>
      <w:r w:rsidRPr="006F1446">
        <w:rPr>
          <w:i/>
          <w:iCs/>
          <w:sz w:val="26"/>
          <w:szCs w:val="26"/>
        </w:rPr>
        <w:t>hard</w:t>
      </w:r>
      <w:proofErr w:type="spellEnd"/>
      <w:r w:rsidRPr="006F1446">
        <w:rPr>
          <w:i/>
          <w:iCs/>
          <w:sz w:val="26"/>
          <w:szCs w:val="26"/>
        </w:rPr>
        <w:t xml:space="preserve"> dance techno a nivel mundial se presentará el 9 de abril en el Pepsi Center en una noche de energía industrial implacable y ritmos hipnóticos.</w:t>
      </w:r>
    </w:p>
    <w:p w14:paraId="2B48281E" w14:textId="63007FE7" w:rsidR="006F1446" w:rsidRPr="006F1446" w:rsidRDefault="006F1446" w:rsidP="006F1446">
      <w:pPr>
        <w:spacing w:before="240" w:after="120"/>
        <w:jc w:val="center"/>
        <w:rPr>
          <w:b/>
          <w:bCs/>
          <w:sz w:val="26"/>
          <w:szCs w:val="26"/>
        </w:rPr>
      </w:pPr>
      <w:r w:rsidRPr="006F1446">
        <w:rPr>
          <w:b/>
          <w:bCs/>
          <w:sz w:val="26"/>
          <w:szCs w:val="26"/>
        </w:rPr>
        <w:t>Preventa Banamex: 26 de febrero, 11:00 a.m.</w:t>
      </w:r>
    </w:p>
    <w:p w14:paraId="0A37C398" w14:textId="4BD15D4E" w:rsidR="006F1446" w:rsidRPr="006F1446" w:rsidRDefault="006F1446" w:rsidP="006F1446">
      <w:pPr>
        <w:spacing w:before="240" w:after="120"/>
        <w:jc w:val="both"/>
        <w:rPr>
          <w:sz w:val="26"/>
          <w:szCs w:val="26"/>
        </w:rPr>
      </w:pPr>
      <w:r w:rsidRPr="006F1446">
        <w:rPr>
          <w:sz w:val="26"/>
          <w:szCs w:val="26"/>
        </w:rPr>
        <w:t xml:space="preserve">La feminidad divina, la precisión técnica y un poder arrollador están listos para apoderarse de la capital mexicana. </w:t>
      </w:r>
      <w:r w:rsidRPr="006F1446">
        <w:rPr>
          <w:b/>
          <w:bCs/>
          <w:sz w:val="26"/>
          <w:szCs w:val="26"/>
        </w:rPr>
        <w:t>Sara Landry</w:t>
      </w:r>
      <w:r w:rsidRPr="006F1446">
        <w:rPr>
          <w:sz w:val="26"/>
          <w:szCs w:val="26"/>
        </w:rPr>
        <w:t xml:space="preserve"> </w:t>
      </w:r>
      <w:r w:rsidR="0041165A">
        <w:rPr>
          <w:sz w:val="26"/>
          <w:szCs w:val="26"/>
        </w:rPr>
        <w:t>(</w:t>
      </w:r>
      <w:r w:rsidRPr="006F1446">
        <w:rPr>
          <w:sz w:val="26"/>
          <w:szCs w:val="26"/>
        </w:rPr>
        <w:t>DJ, productora e ingeniera de audio que ha revolucionado la escena electrónica global</w:t>
      </w:r>
      <w:r w:rsidR="0041165A">
        <w:rPr>
          <w:sz w:val="26"/>
          <w:szCs w:val="26"/>
        </w:rPr>
        <w:t>)</w:t>
      </w:r>
      <w:r w:rsidRPr="006F1446">
        <w:rPr>
          <w:sz w:val="26"/>
          <w:szCs w:val="26"/>
        </w:rPr>
        <w:t xml:space="preserve"> llegará al </w:t>
      </w:r>
      <w:r w:rsidRPr="006F1446">
        <w:rPr>
          <w:b/>
          <w:bCs/>
          <w:sz w:val="26"/>
          <w:szCs w:val="26"/>
        </w:rPr>
        <w:t>Pepsi Center</w:t>
      </w:r>
      <w:r w:rsidRPr="006F1446">
        <w:rPr>
          <w:sz w:val="26"/>
          <w:szCs w:val="26"/>
        </w:rPr>
        <w:t xml:space="preserve"> el </w:t>
      </w:r>
      <w:r w:rsidRPr="006F1446">
        <w:rPr>
          <w:b/>
          <w:bCs/>
          <w:sz w:val="26"/>
          <w:szCs w:val="26"/>
        </w:rPr>
        <w:t>9 de abril</w:t>
      </w:r>
      <w:r w:rsidRPr="006F1446">
        <w:rPr>
          <w:sz w:val="26"/>
          <w:szCs w:val="26"/>
        </w:rPr>
        <w:t xml:space="preserve"> para ofrecer una experiencia sonora sin precedentes. Consolidada como la figura más influyente del </w:t>
      </w:r>
      <w:proofErr w:type="spellStart"/>
      <w:r w:rsidRPr="006F1446">
        <w:rPr>
          <w:sz w:val="26"/>
          <w:szCs w:val="26"/>
        </w:rPr>
        <w:t>hard</w:t>
      </w:r>
      <w:proofErr w:type="spellEnd"/>
      <w:r w:rsidRPr="006F1446">
        <w:rPr>
          <w:sz w:val="26"/>
          <w:szCs w:val="26"/>
        </w:rPr>
        <w:t xml:space="preserve"> dance techno actual, Landry promete una noche de alta intensidad que pondrá a prueba los límites del público de la Ciudad de México.</w:t>
      </w:r>
    </w:p>
    <w:p w14:paraId="185756A4" w14:textId="129BE17F" w:rsidR="006F1446" w:rsidRPr="006F1446" w:rsidRDefault="006F1446" w:rsidP="00185B4F">
      <w:pPr>
        <w:spacing w:before="240" w:after="120"/>
        <w:jc w:val="right"/>
        <w:rPr>
          <w:b/>
          <w:bCs/>
          <w:sz w:val="26"/>
          <w:szCs w:val="26"/>
        </w:rPr>
      </w:pPr>
      <w:r w:rsidRPr="006F1446">
        <w:rPr>
          <w:b/>
          <w:bCs/>
          <w:sz w:val="26"/>
          <w:szCs w:val="26"/>
        </w:rPr>
        <w:t xml:space="preserve">El estilo de </w:t>
      </w:r>
      <w:r w:rsidR="0041165A" w:rsidRPr="006F1446">
        <w:rPr>
          <w:b/>
          <w:bCs/>
          <w:sz w:val="26"/>
          <w:szCs w:val="26"/>
        </w:rPr>
        <w:t xml:space="preserve">la suma sacerdotisa del </w:t>
      </w:r>
      <w:proofErr w:type="spellStart"/>
      <w:r w:rsidR="0041165A" w:rsidRPr="006F1446">
        <w:rPr>
          <w:b/>
          <w:bCs/>
          <w:sz w:val="26"/>
          <w:szCs w:val="26"/>
        </w:rPr>
        <w:t>hard</w:t>
      </w:r>
      <w:proofErr w:type="spellEnd"/>
      <w:r w:rsidR="0041165A" w:rsidRPr="006F1446">
        <w:rPr>
          <w:b/>
          <w:bCs/>
          <w:sz w:val="26"/>
          <w:szCs w:val="26"/>
        </w:rPr>
        <w:t xml:space="preserve"> dance techno</w:t>
      </w:r>
    </w:p>
    <w:p w14:paraId="69A3A2CC" w14:textId="77777777" w:rsidR="006F1446" w:rsidRPr="006F1446" w:rsidRDefault="006F1446" w:rsidP="006F1446">
      <w:pPr>
        <w:spacing w:before="240" w:after="120"/>
        <w:jc w:val="both"/>
        <w:rPr>
          <w:sz w:val="26"/>
          <w:szCs w:val="26"/>
        </w:rPr>
      </w:pPr>
      <w:r w:rsidRPr="006F1446">
        <w:rPr>
          <w:sz w:val="26"/>
          <w:szCs w:val="26"/>
        </w:rPr>
        <w:t xml:space="preserve">Conocida mundialmente, </w:t>
      </w:r>
      <w:r w:rsidRPr="006F1446">
        <w:rPr>
          <w:b/>
          <w:bCs/>
          <w:sz w:val="26"/>
          <w:szCs w:val="26"/>
        </w:rPr>
        <w:t>Sara Landry</w:t>
      </w:r>
      <w:r w:rsidRPr="006F1446">
        <w:rPr>
          <w:sz w:val="26"/>
          <w:szCs w:val="26"/>
        </w:rPr>
        <w:t xml:space="preserve"> ha construido un universo sonoro único. Su estilo se basa en la presión física, emocional y sonora, dando como resultado un sonido que privilegia la intensidad y exige atención absoluta. Esta combinación ha convertido sus sets en verdaderos rituales de liberación en las pistas de baile más importantes del mundo.</w:t>
      </w:r>
    </w:p>
    <w:p w14:paraId="45A9686A" w14:textId="77777777" w:rsidR="006F1446" w:rsidRPr="006F1446" w:rsidRDefault="006F1446" w:rsidP="006F1446">
      <w:pPr>
        <w:spacing w:before="240" w:after="120"/>
        <w:jc w:val="both"/>
        <w:rPr>
          <w:sz w:val="26"/>
          <w:szCs w:val="26"/>
        </w:rPr>
      </w:pPr>
      <w:r w:rsidRPr="006F1446">
        <w:rPr>
          <w:sz w:val="26"/>
          <w:szCs w:val="26"/>
        </w:rPr>
        <w:t>El ascenso de Landry ha sido meteórico, marcando hitos que han cambiado la percepción del género. Su dominio en la escena se ha consolidado al ser votada como la DJ de Hard Dance No. 1 del mundo en diversas plataformas y rankings especializados de la industria.</w:t>
      </w:r>
    </w:p>
    <w:p w14:paraId="0F179176" w14:textId="454313E2" w:rsidR="006F1446" w:rsidRPr="006F1446" w:rsidRDefault="006F1446" w:rsidP="00EC533C">
      <w:pPr>
        <w:spacing w:before="240" w:after="120"/>
        <w:jc w:val="center"/>
        <w:rPr>
          <w:b/>
          <w:bCs/>
          <w:i/>
          <w:iCs/>
          <w:sz w:val="26"/>
          <w:szCs w:val="26"/>
        </w:rPr>
      </w:pPr>
      <w:proofErr w:type="spellStart"/>
      <w:r w:rsidRPr="006F1446">
        <w:rPr>
          <w:b/>
          <w:bCs/>
          <w:sz w:val="26"/>
          <w:szCs w:val="26"/>
        </w:rPr>
        <w:lastRenderedPageBreak/>
        <w:t>OCESAfact</w:t>
      </w:r>
      <w:proofErr w:type="spellEnd"/>
      <w:r w:rsidRPr="006F1446">
        <w:rPr>
          <w:b/>
          <w:bCs/>
          <w:sz w:val="26"/>
          <w:szCs w:val="26"/>
        </w:rPr>
        <w:t xml:space="preserve">: En octubre de 2025, hizo historia al presentarse en The </w:t>
      </w:r>
      <w:proofErr w:type="spellStart"/>
      <w:r w:rsidRPr="006F1446">
        <w:rPr>
          <w:b/>
          <w:bCs/>
          <w:sz w:val="26"/>
          <w:szCs w:val="26"/>
        </w:rPr>
        <w:t>Sphere</w:t>
      </w:r>
      <w:proofErr w:type="spellEnd"/>
      <w:r w:rsidRPr="006F1446">
        <w:rPr>
          <w:b/>
          <w:bCs/>
          <w:sz w:val="26"/>
          <w:szCs w:val="26"/>
        </w:rPr>
        <w:t xml:space="preserve"> en Las Vegas. Además, es la fundadora de su propio sello, HEKATE, donde desafía los límites de las estructuras de poder tradicionales e impulsa el crecimiento del talento emergente del </w:t>
      </w:r>
      <w:proofErr w:type="spellStart"/>
      <w:r w:rsidRPr="006F1446">
        <w:rPr>
          <w:b/>
          <w:bCs/>
          <w:i/>
          <w:iCs/>
          <w:sz w:val="26"/>
          <w:szCs w:val="26"/>
        </w:rPr>
        <w:t>hard</w:t>
      </w:r>
      <w:proofErr w:type="spellEnd"/>
      <w:r w:rsidRPr="006F1446">
        <w:rPr>
          <w:b/>
          <w:bCs/>
          <w:i/>
          <w:iCs/>
          <w:sz w:val="26"/>
          <w:szCs w:val="26"/>
        </w:rPr>
        <w:t xml:space="preserve"> dance.</w:t>
      </w:r>
    </w:p>
    <w:p w14:paraId="1CA6FAE9" w14:textId="6D590A19" w:rsidR="002D22F3" w:rsidRPr="002D22F3" w:rsidRDefault="002D22F3" w:rsidP="00D618AE">
      <w:pPr>
        <w:spacing w:before="240" w:after="120"/>
        <w:jc w:val="both"/>
        <w:rPr>
          <w:sz w:val="26"/>
          <w:szCs w:val="26"/>
        </w:rPr>
      </w:pPr>
      <w:r w:rsidRPr="432BC680">
        <w:rPr>
          <w:sz w:val="26"/>
          <w:szCs w:val="26"/>
        </w:rPr>
        <w:t xml:space="preserve">Los asistentes al Pepsi Center podrán disfrutar en vivo de temas de su álbum debut, </w:t>
      </w:r>
      <w:r w:rsidRPr="432BC680">
        <w:rPr>
          <w:b/>
          <w:bCs/>
          <w:i/>
          <w:iCs/>
          <w:sz w:val="26"/>
          <w:szCs w:val="26"/>
        </w:rPr>
        <w:t>Spiritual Driveby</w:t>
      </w:r>
      <w:r w:rsidR="00FE2229" w:rsidRPr="432BC680">
        <w:rPr>
          <w:b/>
          <w:bCs/>
          <w:sz w:val="26"/>
          <w:szCs w:val="26"/>
        </w:rPr>
        <w:t xml:space="preserve"> </w:t>
      </w:r>
      <w:r w:rsidRPr="432BC680">
        <w:rPr>
          <w:b/>
          <w:bCs/>
          <w:sz w:val="26"/>
          <w:szCs w:val="26"/>
        </w:rPr>
        <w:t>(2024)</w:t>
      </w:r>
      <w:r w:rsidRPr="432BC680">
        <w:rPr>
          <w:sz w:val="26"/>
          <w:szCs w:val="26"/>
        </w:rPr>
        <w:t>, además de c</w:t>
      </w:r>
      <w:r w:rsidR="02ECA324" w:rsidRPr="432BC680">
        <w:rPr>
          <w:sz w:val="26"/>
          <w:szCs w:val="26"/>
        </w:rPr>
        <w:t>anciones exitosas de su repertorio</w:t>
      </w:r>
      <w:r w:rsidRPr="432BC680">
        <w:rPr>
          <w:sz w:val="26"/>
          <w:szCs w:val="26"/>
        </w:rPr>
        <w:t xml:space="preserve"> como </w:t>
      </w:r>
      <w:r w:rsidR="004B13FA" w:rsidRPr="432BC680">
        <w:rPr>
          <w:b/>
          <w:bCs/>
          <w:sz w:val="26"/>
          <w:szCs w:val="26"/>
        </w:rPr>
        <w:t>“</w:t>
      </w:r>
      <w:r w:rsidRPr="432BC680">
        <w:rPr>
          <w:b/>
          <w:bCs/>
          <w:sz w:val="26"/>
          <w:szCs w:val="26"/>
        </w:rPr>
        <w:t>Legacy</w:t>
      </w:r>
      <w:r w:rsidR="004B13FA" w:rsidRPr="432BC680">
        <w:rPr>
          <w:b/>
          <w:bCs/>
          <w:sz w:val="26"/>
          <w:szCs w:val="26"/>
        </w:rPr>
        <w:t>”</w:t>
      </w:r>
      <w:r w:rsidRPr="432BC680">
        <w:rPr>
          <w:sz w:val="26"/>
          <w:szCs w:val="26"/>
        </w:rPr>
        <w:t xml:space="preserve">, </w:t>
      </w:r>
      <w:r w:rsidR="004B13FA" w:rsidRPr="432BC680">
        <w:rPr>
          <w:b/>
          <w:bCs/>
          <w:sz w:val="26"/>
          <w:szCs w:val="26"/>
        </w:rPr>
        <w:t>“</w:t>
      </w:r>
      <w:r w:rsidRPr="432BC680">
        <w:rPr>
          <w:b/>
          <w:bCs/>
          <w:sz w:val="26"/>
          <w:szCs w:val="26"/>
        </w:rPr>
        <w:t>Heaven</w:t>
      </w:r>
      <w:r w:rsidR="004B13FA" w:rsidRPr="432BC680">
        <w:rPr>
          <w:b/>
          <w:bCs/>
          <w:sz w:val="26"/>
          <w:szCs w:val="26"/>
        </w:rPr>
        <w:t>”</w:t>
      </w:r>
      <w:r w:rsidRPr="432BC680">
        <w:rPr>
          <w:sz w:val="26"/>
          <w:szCs w:val="26"/>
        </w:rPr>
        <w:t xml:space="preserve"> y su ya icónico remix industrial de </w:t>
      </w:r>
      <w:r w:rsidR="004B13FA" w:rsidRPr="432BC680">
        <w:rPr>
          <w:b/>
          <w:bCs/>
          <w:sz w:val="26"/>
          <w:szCs w:val="26"/>
        </w:rPr>
        <w:t>“</w:t>
      </w:r>
      <w:r w:rsidRPr="432BC680">
        <w:rPr>
          <w:b/>
          <w:bCs/>
          <w:sz w:val="26"/>
          <w:szCs w:val="26"/>
        </w:rPr>
        <w:t>WAP</w:t>
      </w:r>
      <w:r w:rsidR="004B13FA" w:rsidRPr="432BC680">
        <w:rPr>
          <w:b/>
          <w:bCs/>
          <w:sz w:val="26"/>
          <w:szCs w:val="26"/>
        </w:rPr>
        <w:t>”</w:t>
      </w:r>
      <w:r w:rsidRPr="432BC680">
        <w:rPr>
          <w:sz w:val="26"/>
          <w:szCs w:val="26"/>
        </w:rPr>
        <w:t>, piezas que han redefinido el sonido de los festivales más prestigiosos del planeta.</w:t>
      </w:r>
    </w:p>
    <w:p w14:paraId="363629D1" w14:textId="1164A4B5" w:rsidR="00803184" w:rsidRDefault="002D22F3" w:rsidP="00D618AE">
      <w:pPr>
        <w:spacing w:before="240" w:after="120"/>
        <w:jc w:val="both"/>
        <w:rPr>
          <w:sz w:val="26"/>
          <w:szCs w:val="26"/>
        </w:rPr>
      </w:pPr>
      <w:r w:rsidRPr="432BC680">
        <w:rPr>
          <w:sz w:val="26"/>
          <w:szCs w:val="26"/>
        </w:rPr>
        <w:t xml:space="preserve">La visita de </w:t>
      </w:r>
      <w:r w:rsidRPr="432BC680">
        <w:rPr>
          <w:b/>
          <w:bCs/>
          <w:sz w:val="26"/>
          <w:szCs w:val="26"/>
        </w:rPr>
        <w:t>Sara Landry</w:t>
      </w:r>
      <w:r w:rsidRPr="432BC680">
        <w:rPr>
          <w:sz w:val="26"/>
          <w:szCs w:val="26"/>
        </w:rPr>
        <w:t xml:space="preserve"> a la Ciudad de México</w:t>
      </w:r>
      <w:r w:rsidR="2E597C49" w:rsidRPr="432BC680">
        <w:rPr>
          <w:sz w:val="26"/>
          <w:szCs w:val="26"/>
        </w:rPr>
        <w:t xml:space="preserve"> más que un concierto,</w:t>
      </w:r>
      <w:r w:rsidRPr="432BC680">
        <w:rPr>
          <w:sz w:val="26"/>
          <w:szCs w:val="26"/>
        </w:rPr>
        <w:t xml:space="preserve"> es una declaración de poder y una cita obligada para quienes buscan experimentar el techno en su forma más pura y visceral.</w:t>
      </w:r>
      <w:r w:rsidR="00ED3A39" w:rsidRPr="432BC680">
        <w:rPr>
          <w:sz w:val="26"/>
          <w:szCs w:val="26"/>
        </w:rPr>
        <w:t xml:space="preserve"> Los boletos estarán en </w:t>
      </w:r>
      <w:r w:rsidR="00ED3A39" w:rsidRPr="432BC680">
        <w:rPr>
          <w:b/>
          <w:bCs/>
          <w:sz w:val="26"/>
          <w:szCs w:val="26"/>
        </w:rPr>
        <w:t xml:space="preserve">preventa Banamex el </w:t>
      </w:r>
      <w:r w:rsidR="00832271" w:rsidRPr="432BC680">
        <w:rPr>
          <w:b/>
          <w:bCs/>
          <w:sz w:val="26"/>
          <w:szCs w:val="26"/>
        </w:rPr>
        <w:t>26 de febrero,</w:t>
      </w:r>
      <w:r w:rsidR="00832271" w:rsidRPr="432BC680">
        <w:rPr>
          <w:sz w:val="26"/>
          <w:szCs w:val="26"/>
        </w:rPr>
        <w:t xml:space="preserve"> y un día después los podrás adquirir en las taquillas del inmueble o a través de </w:t>
      </w:r>
      <w:hyperlink r:id="rId6">
        <w:r w:rsidR="00832271" w:rsidRPr="432BC680">
          <w:rPr>
            <w:rStyle w:val="Hipervnculo"/>
            <w:b/>
            <w:bCs/>
            <w:sz w:val="26"/>
            <w:szCs w:val="26"/>
          </w:rPr>
          <w:t>www.ticketmaster.com.mx</w:t>
        </w:r>
      </w:hyperlink>
      <w:r w:rsidR="00832271" w:rsidRPr="432BC680">
        <w:rPr>
          <w:b/>
          <w:bCs/>
          <w:sz w:val="26"/>
          <w:szCs w:val="26"/>
        </w:rPr>
        <w:t>.</w:t>
      </w:r>
      <w:r w:rsidR="00832271" w:rsidRPr="432BC680">
        <w:rPr>
          <w:sz w:val="26"/>
          <w:szCs w:val="26"/>
        </w:rPr>
        <w:t xml:space="preserve">  </w:t>
      </w:r>
    </w:p>
    <w:p w14:paraId="69200B52" w14:textId="77777777" w:rsidR="007127F6" w:rsidRPr="002D22F3" w:rsidRDefault="007127F6" w:rsidP="00D618AE">
      <w:pPr>
        <w:spacing w:before="240" w:after="120"/>
        <w:jc w:val="both"/>
        <w:rPr>
          <w:sz w:val="26"/>
          <w:szCs w:val="26"/>
        </w:rPr>
      </w:pPr>
    </w:p>
    <w:p w14:paraId="2D80B4F1" w14:textId="562768FF" w:rsidR="007127F6" w:rsidRPr="007127F6" w:rsidRDefault="007127F6" w:rsidP="007127F6">
      <w:pPr>
        <w:spacing w:before="240" w:after="120"/>
        <w:jc w:val="center"/>
        <w:rPr>
          <w:sz w:val="26"/>
          <w:szCs w:val="26"/>
          <w:lang w:val="pt-PT"/>
        </w:rPr>
      </w:pPr>
      <w:r w:rsidRPr="007127F6">
        <w:rPr>
          <w:sz w:val="26"/>
          <w:szCs w:val="26"/>
          <w:lang w:val="pt-PT"/>
        </w:rPr>
        <w:t xml:space="preserve">VISITA LAS REDES DE </w:t>
      </w:r>
      <w:r w:rsidRPr="007127F6">
        <w:rPr>
          <w:b/>
          <w:bCs/>
          <w:sz w:val="26"/>
          <w:szCs w:val="26"/>
          <w:lang w:val="pt-PT"/>
        </w:rPr>
        <w:t>SARA LANDRY</w:t>
      </w:r>
      <w:r w:rsidRPr="007127F6">
        <w:rPr>
          <w:sz w:val="26"/>
          <w:szCs w:val="26"/>
          <w:lang w:val="pt-PT"/>
        </w:rPr>
        <w:t>:</w:t>
      </w:r>
    </w:p>
    <w:p w14:paraId="545F2759" w14:textId="57B72850" w:rsidR="00BA66E7" w:rsidRDefault="007127F6" w:rsidP="007127F6">
      <w:pPr>
        <w:spacing w:before="240" w:after="120"/>
        <w:jc w:val="center"/>
        <w:rPr>
          <w:sz w:val="26"/>
          <w:szCs w:val="26"/>
          <w:lang w:val="pt-PT"/>
        </w:rPr>
      </w:pPr>
      <w:hyperlink r:id="rId7" w:history="1">
        <w:r w:rsidRPr="008164CB">
          <w:rPr>
            <w:rStyle w:val="Hipervnculo"/>
            <w:sz w:val="26"/>
            <w:szCs w:val="26"/>
            <w:lang w:val="pt-PT"/>
          </w:rPr>
          <w:t>FACEBOOK</w:t>
        </w:r>
      </w:hyperlink>
      <w:r w:rsidRPr="007127F6">
        <w:rPr>
          <w:sz w:val="26"/>
          <w:szCs w:val="26"/>
          <w:lang w:val="pt-PT"/>
        </w:rPr>
        <w:t xml:space="preserve"> | </w:t>
      </w:r>
      <w:hyperlink r:id="rId8" w:history="1">
        <w:r w:rsidRPr="00DB2505">
          <w:rPr>
            <w:rStyle w:val="Hipervnculo"/>
            <w:sz w:val="26"/>
            <w:szCs w:val="26"/>
            <w:lang w:val="pt-PT"/>
          </w:rPr>
          <w:t>INSTAGRAM</w:t>
        </w:r>
      </w:hyperlink>
      <w:r w:rsidRPr="007127F6">
        <w:rPr>
          <w:sz w:val="26"/>
          <w:szCs w:val="26"/>
          <w:lang w:val="pt-PT"/>
        </w:rPr>
        <w:t xml:space="preserve"> </w:t>
      </w:r>
    </w:p>
    <w:p w14:paraId="140A41AD" w14:textId="1AB2D58E" w:rsidR="00DA623F" w:rsidRPr="00CB0A5A" w:rsidRDefault="00DA623F" w:rsidP="007127F6">
      <w:pPr>
        <w:spacing w:before="240" w:after="120"/>
        <w:jc w:val="center"/>
        <w:rPr>
          <w:sz w:val="26"/>
          <w:szCs w:val="26"/>
        </w:rPr>
      </w:pPr>
      <w:hyperlink r:id="rId9" w:history="1">
        <w:r w:rsidRPr="00CB0A5A">
          <w:rPr>
            <w:rStyle w:val="Hipervnculo"/>
            <w:sz w:val="26"/>
            <w:szCs w:val="26"/>
          </w:rPr>
          <w:t>www.saralandry.com</w:t>
        </w:r>
      </w:hyperlink>
      <w:r w:rsidRPr="00CB0A5A">
        <w:rPr>
          <w:sz w:val="26"/>
          <w:szCs w:val="26"/>
        </w:rPr>
        <w:t xml:space="preserve"> </w:t>
      </w:r>
    </w:p>
    <w:p w14:paraId="707DD076" w14:textId="77777777" w:rsidR="005C01A5" w:rsidRPr="00CB0A5A" w:rsidRDefault="005C01A5" w:rsidP="007127F6">
      <w:pPr>
        <w:spacing w:before="240" w:after="120"/>
        <w:jc w:val="center"/>
        <w:rPr>
          <w:sz w:val="26"/>
          <w:szCs w:val="26"/>
        </w:rPr>
      </w:pPr>
    </w:p>
    <w:p w14:paraId="23935322" w14:textId="77777777" w:rsidR="005C01A5" w:rsidRPr="004D3689" w:rsidRDefault="005C01A5" w:rsidP="005C01A5">
      <w:pPr>
        <w:jc w:val="center"/>
        <w:rPr>
          <w:sz w:val="26"/>
          <w:szCs w:val="26"/>
        </w:rPr>
      </w:pPr>
      <w:r w:rsidRPr="004D3689">
        <w:rPr>
          <w:sz w:val="26"/>
          <w:szCs w:val="26"/>
        </w:rPr>
        <w:t>Conoce más sobre este y otros conciertos en:</w:t>
      </w:r>
    </w:p>
    <w:p w14:paraId="65E90110" w14:textId="77777777" w:rsidR="005C01A5" w:rsidRPr="004D3689" w:rsidRDefault="005C01A5" w:rsidP="005C01A5">
      <w:pPr>
        <w:spacing w:after="0"/>
        <w:jc w:val="center"/>
        <w:rPr>
          <w:b/>
          <w:bCs/>
          <w:sz w:val="26"/>
          <w:szCs w:val="26"/>
        </w:rPr>
      </w:pPr>
      <w:hyperlink r:id="rId10" w:history="1">
        <w:r w:rsidRPr="004D3689">
          <w:rPr>
            <w:rStyle w:val="Hipervnculo"/>
            <w:b/>
            <w:bCs/>
            <w:sz w:val="26"/>
            <w:szCs w:val="26"/>
          </w:rPr>
          <w:t>www.ocesa.com.mx</w:t>
        </w:r>
      </w:hyperlink>
      <w:r w:rsidRPr="004D3689">
        <w:rPr>
          <w:b/>
          <w:bCs/>
          <w:sz w:val="26"/>
          <w:szCs w:val="26"/>
        </w:rPr>
        <w:t xml:space="preserve"> </w:t>
      </w:r>
    </w:p>
    <w:p w14:paraId="36DAA81E" w14:textId="77777777" w:rsidR="005C01A5" w:rsidRPr="004D3689" w:rsidRDefault="005C01A5" w:rsidP="005C01A5">
      <w:pPr>
        <w:spacing w:after="0"/>
        <w:jc w:val="center"/>
        <w:rPr>
          <w:b/>
          <w:bCs/>
          <w:sz w:val="26"/>
          <w:szCs w:val="26"/>
        </w:rPr>
      </w:pPr>
      <w:hyperlink r:id="rId11" w:history="1">
        <w:r w:rsidRPr="004D3689">
          <w:rPr>
            <w:rStyle w:val="Hipervnculo"/>
            <w:b/>
            <w:bCs/>
            <w:sz w:val="26"/>
            <w:szCs w:val="26"/>
          </w:rPr>
          <w:t>www.facebook.com/ocesamx</w:t>
        </w:r>
      </w:hyperlink>
      <w:r w:rsidRPr="004D3689">
        <w:rPr>
          <w:b/>
          <w:bCs/>
          <w:sz w:val="26"/>
          <w:szCs w:val="26"/>
        </w:rPr>
        <w:t xml:space="preserve"> </w:t>
      </w:r>
    </w:p>
    <w:p w14:paraId="7D70508D" w14:textId="77777777" w:rsidR="005C01A5" w:rsidRPr="004D3689" w:rsidRDefault="005C01A5" w:rsidP="005C01A5">
      <w:pPr>
        <w:spacing w:after="0"/>
        <w:jc w:val="center"/>
        <w:rPr>
          <w:b/>
          <w:bCs/>
          <w:sz w:val="26"/>
          <w:szCs w:val="26"/>
        </w:rPr>
      </w:pPr>
      <w:hyperlink r:id="rId12" w:history="1">
        <w:r w:rsidRPr="004D3689">
          <w:rPr>
            <w:rStyle w:val="Hipervnculo"/>
            <w:b/>
            <w:bCs/>
            <w:sz w:val="26"/>
            <w:szCs w:val="26"/>
          </w:rPr>
          <w:t>www.twitter.com/ocesa_total</w:t>
        </w:r>
      </w:hyperlink>
      <w:r w:rsidRPr="004D3689">
        <w:rPr>
          <w:b/>
          <w:bCs/>
          <w:sz w:val="26"/>
          <w:szCs w:val="26"/>
        </w:rPr>
        <w:t xml:space="preserve"> </w:t>
      </w:r>
    </w:p>
    <w:p w14:paraId="58CF2044" w14:textId="77777777" w:rsidR="005C01A5" w:rsidRPr="004D3689" w:rsidRDefault="005C01A5" w:rsidP="005C01A5">
      <w:pPr>
        <w:spacing w:after="0"/>
        <w:jc w:val="center"/>
        <w:rPr>
          <w:b/>
          <w:bCs/>
          <w:sz w:val="26"/>
          <w:szCs w:val="26"/>
        </w:rPr>
      </w:pPr>
      <w:hyperlink r:id="rId13" w:history="1">
        <w:r w:rsidRPr="004D3689">
          <w:rPr>
            <w:rStyle w:val="Hipervnculo"/>
            <w:b/>
            <w:bCs/>
            <w:sz w:val="26"/>
            <w:szCs w:val="26"/>
          </w:rPr>
          <w:t>www.instagram.com/ocesa</w:t>
        </w:r>
      </w:hyperlink>
      <w:r w:rsidRPr="004D3689">
        <w:rPr>
          <w:b/>
          <w:bCs/>
          <w:sz w:val="26"/>
          <w:szCs w:val="26"/>
        </w:rPr>
        <w:t xml:space="preserve"> </w:t>
      </w:r>
    </w:p>
    <w:p w14:paraId="1D15B20A" w14:textId="77777777" w:rsidR="005C01A5" w:rsidRPr="004D3689" w:rsidRDefault="005C01A5" w:rsidP="005C01A5">
      <w:pPr>
        <w:spacing w:after="0"/>
        <w:jc w:val="center"/>
        <w:rPr>
          <w:b/>
          <w:bCs/>
          <w:sz w:val="26"/>
          <w:szCs w:val="26"/>
        </w:rPr>
      </w:pPr>
      <w:hyperlink r:id="rId14" w:history="1">
        <w:r w:rsidRPr="004D3689">
          <w:rPr>
            <w:rStyle w:val="Hipervnculo"/>
            <w:b/>
            <w:bCs/>
            <w:sz w:val="26"/>
            <w:szCs w:val="26"/>
          </w:rPr>
          <w:t>www.tiktok.com/@ocesamx</w:t>
        </w:r>
      </w:hyperlink>
      <w:r w:rsidRPr="004D3689">
        <w:rPr>
          <w:b/>
          <w:bCs/>
          <w:sz w:val="26"/>
          <w:szCs w:val="26"/>
        </w:rPr>
        <w:t xml:space="preserve"> </w:t>
      </w:r>
    </w:p>
    <w:p w14:paraId="696D5CF0" w14:textId="77777777" w:rsidR="005C01A5" w:rsidRPr="007127F6" w:rsidRDefault="005C01A5" w:rsidP="005C01A5">
      <w:pPr>
        <w:spacing w:before="240" w:after="120"/>
        <w:rPr>
          <w:sz w:val="26"/>
          <w:szCs w:val="26"/>
          <w:lang w:val="pt-PT"/>
        </w:rPr>
      </w:pPr>
    </w:p>
    <w:sectPr w:rsidR="005C01A5" w:rsidRPr="007127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A2F40"/>
    <w:multiLevelType w:val="multilevel"/>
    <w:tmpl w:val="B4FA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22BE8"/>
    <w:multiLevelType w:val="multilevel"/>
    <w:tmpl w:val="20AA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66DDC"/>
    <w:multiLevelType w:val="hybridMultilevel"/>
    <w:tmpl w:val="1B947F54"/>
    <w:lvl w:ilvl="0" w:tplc="2812A2A2">
      <w:start w:val="1"/>
      <w:numFmt w:val="bullet"/>
      <w:lvlText w:val=""/>
      <w:lvlJc w:val="left"/>
      <w:pPr>
        <w:ind w:left="720" w:hanging="360"/>
      </w:pPr>
      <w:rPr>
        <w:rFonts w:ascii="Wingdings" w:hAnsi="Wingdings" w:hint="default"/>
      </w:rPr>
    </w:lvl>
    <w:lvl w:ilvl="1" w:tplc="B2B43BAC">
      <w:start w:val="1"/>
      <w:numFmt w:val="bullet"/>
      <w:lvlText w:val=""/>
      <w:lvlJc w:val="left"/>
      <w:pPr>
        <w:ind w:left="1440" w:hanging="360"/>
      </w:pPr>
      <w:rPr>
        <w:rFonts w:ascii="Wingdings" w:hAnsi="Wingdings" w:hint="default"/>
      </w:rPr>
    </w:lvl>
    <w:lvl w:ilvl="2" w:tplc="AA20FD16">
      <w:start w:val="1"/>
      <w:numFmt w:val="bullet"/>
      <w:lvlText w:val=""/>
      <w:lvlJc w:val="left"/>
      <w:pPr>
        <w:ind w:left="2160" w:hanging="360"/>
      </w:pPr>
      <w:rPr>
        <w:rFonts w:ascii="Wingdings" w:hAnsi="Wingdings" w:hint="default"/>
      </w:rPr>
    </w:lvl>
    <w:lvl w:ilvl="3" w:tplc="02FCF20A">
      <w:start w:val="1"/>
      <w:numFmt w:val="bullet"/>
      <w:lvlText w:val=""/>
      <w:lvlJc w:val="left"/>
      <w:pPr>
        <w:ind w:left="2880" w:hanging="360"/>
      </w:pPr>
      <w:rPr>
        <w:rFonts w:ascii="Wingdings" w:hAnsi="Wingdings" w:hint="default"/>
      </w:rPr>
    </w:lvl>
    <w:lvl w:ilvl="4" w:tplc="0BCC0AFA">
      <w:start w:val="1"/>
      <w:numFmt w:val="bullet"/>
      <w:lvlText w:val=""/>
      <w:lvlJc w:val="left"/>
      <w:pPr>
        <w:ind w:left="3600" w:hanging="360"/>
      </w:pPr>
      <w:rPr>
        <w:rFonts w:ascii="Wingdings" w:hAnsi="Wingdings" w:hint="default"/>
      </w:rPr>
    </w:lvl>
    <w:lvl w:ilvl="5" w:tplc="6544573C">
      <w:start w:val="1"/>
      <w:numFmt w:val="bullet"/>
      <w:lvlText w:val=""/>
      <w:lvlJc w:val="left"/>
      <w:pPr>
        <w:ind w:left="4320" w:hanging="360"/>
      </w:pPr>
      <w:rPr>
        <w:rFonts w:ascii="Wingdings" w:hAnsi="Wingdings" w:hint="default"/>
      </w:rPr>
    </w:lvl>
    <w:lvl w:ilvl="6" w:tplc="F284448A">
      <w:start w:val="1"/>
      <w:numFmt w:val="bullet"/>
      <w:lvlText w:val=""/>
      <w:lvlJc w:val="left"/>
      <w:pPr>
        <w:ind w:left="5040" w:hanging="360"/>
      </w:pPr>
      <w:rPr>
        <w:rFonts w:ascii="Wingdings" w:hAnsi="Wingdings" w:hint="default"/>
      </w:rPr>
    </w:lvl>
    <w:lvl w:ilvl="7" w:tplc="EC344E1C">
      <w:start w:val="1"/>
      <w:numFmt w:val="bullet"/>
      <w:lvlText w:val=""/>
      <w:lvlJc w:val="left"/>
      <w:pPr>
        <w:ind w:left="5760" w:hanging="360"/>
      </w:pPr>
      <w:rPr>
        <w:rFonts w:ascii="Wingdings" w:hAnsi="Wingdings" w:hint="default"/>
      </w:rPr>
    </w:lvl>
    <w:lvl w:ilvl="8" w:tplc="D92C048A">
      <w:start w:val="1"/>
      <w:numFmt w:val="bullet"/>
      <w:lvlText w:val=""/>
      <w:lvlJc w:val="left"/>
      <w:pPr>
        <w:ind w:left="6480" w:hanging="360"/>
      </w:pPr>
      <w:rPr>
        <w:rFonts w:ascii="Wingdings" w:hAnsi="Wingdings" w:hint="default"/>
      </w:rPr>
    </w:lvl>
  </w:abstractNum>
  <w:abstractNum w:abstractNumId="3" w15:restartNumberingAfterBreak="0">
    <w:nsid w:val="67737273"/>
    <w:multiLevelType w:val="multilevel"/>
    <w:tmpl w:val="E21A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744013">
    <w:abstractNumId w:val="2"/>
  </w:num>
  <w:num w:numId="2" w16cid:durableId="1968198547">
    <w:abstractNumId w:val="0"/>
  </w:num>
  <w:num w:numId="3" w16cid:durableId="455368445">
    <w:abstractNumId w:val="1"/>
  </w:num>
  <w:num w:numId="4" w16cid:durableId="82575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F3"/>
    <w:rsid w:val="00167AEF"/>
    <w:rsid w:val="00185B4F"/>
    <w:rsid w:val="001F0CD4"/>
    <w:rsid w:val="002B0C95"/>
    <w:rsid w:val="002D13B1"/>
    <w:rsid w:val="002D22F3"/>
    <w:rsid w:val="002E58CB"/>
    <w:rsid w:val="003336FE"/>
    <w:rsid w:val="0041165A"/>
    <w:rsid w:val="004164CE"/>
    <w:rsid w:val="004B13FA"/>
    <w:rsid w:val="004E1A45"/>
    <w:rsid w:val="005C01A5"/>
    <w:rsid w:val="006214D2"/>
    <w:rsid w:val="006443DA"/>
    <w:rsid w:val="00644F6E"/>
    <w:rsid w:val="006C263E"/>
    <w:rsid w:val="006F1446"/>
    <w:rsid w:val="006F5296"/>
    <w:rsid w:val="007127F6"/>
    <w:rsid w:val="007520A3"/>
    <w:rsid w:val="00803184"/>
    <w:rsid w:val="008164CB"/>
    <w:rsid w:val="00832271"/>
    <w:rsid w:val="0083318A"/>
    <w:rsid w:val="008B7544"/>
    <w:rsid w:val="008F722D"/>
    <w:rsid w:val="009749C8"/>
    <w:rsid w:val="00B2559B"/>
    <w:rsid w:val="00B65DC4"/>
    <w:rsid w:val="00B77693"/>
    <w:rsid w:val="00BA5A44"/>
    <w:rsid w:val="00BA66E7"/>
    <w:rsid w:val="00BD13A0"/>
    <w:rsid w:val="00CB0A5A"/>
    <w:rsid w:val="00D618AE"/>
    <w:rsid w:val="00DA623F"/>
    <w:rsid w:val="00DB2505"/>
    <w:rsid w:val="00E20D75"/>
    <w:rsid w:val="00EC533C"/>
    <w:rsid w:val="00ED3A39"/>
    <w:rsid w:val="00ED6C0A"/>
    <w:rsid w:val="00F3187D"/>
    <w:rsid w:val="00FA7F4D"/>
    <w:rsid w:val="00FE2229"/>
    <w:rsid w:val="00FE509D"/>
    <w:rsid w:val="02ECA324"/>
    <w:rsid w:val="06F9BF9B"/>
    <w:rsid w:val="21B0C57B"/>
    <w:rsid w:val="2A420824"/>
    <w:rsid w:val="2E597C49"/>
    <w:rsid w:val="3BD6132E"/>
    <w:rsid w:val="40625ADE"/>
    <w:rsid w:val="414165CE"/>
    <w:rsid w:val="42C7F46D"/>
    <w:rsid w:val="432BC680"/>
    <w:rsid w:val="4FAFCFA3"/>
    <w:rsid w:val="4FBDB1A3"/>
    <w:rsid w:val="7A34C7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E5E9"/>
  <w15:chartTrackingRefBased/>
  <w15:docId w15:val="{0129F514-E7A8-4C24-B9AA-C79D0F85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2D2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semiHidden/>
    <w:unhideWhenUsed/>
    <w:qFormat/>
    <w:rsid w:val="002D2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semiHidden/>
    <w:unhideWhenUsed/>
    <w:qFormat/>
    <w:rsid w:val="002D22F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uiPriority w:val="9"/>
    <w:semiHidden/>
    <w:unhideWhenUsed/>
    <w:qFormat/>
    <w:rsid w:val="002D22F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uiPriority w:val="9"/>
    <w:semiHidden/>
    <w:unhideWhenUsed/>
    <w:qFormat/>
    <w:rsid w:val="002D22F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uiPriority w:val="9"/>
    <w:semiHidden/>
    <w:unhideWhenUsed/>
    <w:qFormat/>
    <w:rsid w:val="002D22F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uiPriority w:val="9"/>
    <w:semiHidden/>
    <w:unhideWhenUsed/>
    <w:qFormat/>
    <w:rsid w:val="002D22F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uiPriority w:val="9"/>
    <w:semiHidden/>
    <w:unhideWhenUsed/>
    <w:qFormat/>
    <w:rsid w:val="002D22F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uiPriority w:val="9"/>
    <w:semiHidden/>
    <w:unhideWhenUsed/>
    <w:qFormat/>
    <w:rsid w:val="002D22F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rrafodelista">
    <w:name w:val="List Paragraph"/>
    <w:basedOn w:val="Normal"/>
    <w:uiPriority w:val="34"/>
    <w:qFormat/>
    <w:rsid w:val="002D22F3"/>
    <w:pPr>
      <w:ind w:left="720"/>
      <w:contextualSpacing/>
    </w:pPr>
  </w:style>
  <w:style w:type="character" w:styleId="nfasisintenso">
    <w:name w:val="Intense Emphasis"/>
    <w:basedOn w:val="Fuentedeprrafopredeter"/>
    <w:uiPriority w:val="21"/>
    <w:qFormat/>
    <w:rsid w:val="002D22F3"/>
    <w:rPr>
      <w:i/>
      <w:iCs/>
      <w:color w:val="0F4761" w:themeColor="accent1" w:themeShade="BF"/>
    </w:rPr>
  </w:style>
  <w:style w:type="character" w:styleId="Referenciaintensa">
    <w:name w:val="Intense Reference"/>
    <w:basedOn w:val="Fuentedeprrafopredeter"/>
    <w:uiPriority w:val="32"/>
    <w:qFormat/>
    <w:rsid w:val="002D22F3"/>
    <w:rPr>
      <w:b/>
      <w:bCs/>
      <w:smallCaps/>
      <w:color w:val="0F4761" w:themeColor="accent1" w:themeShade="BF"/>
      <w:spacing w:val="5"/>
    </w:rPr>
  </w:style>
  <w:style w:type="character" w:styleId="Hipervnculo">
    <w:name w:val="Hyperlink"/>
    <w:basedOn w:val="Fuentedeprrafopredeter"/>
    <w:uiPriority w:val="99"/>
    <w:unhideWhenUsed/>
    <w:rsid w:val="00832271"/>
    <w:rPr>
      <w:color w:val="467886" w:themeColor="hyperlink"/>
      <w:u w:val="single"/>
    </w:rPr>
  </w:style>
  <w:style w:type="character" w:styleId="Mencinsinresolver">
    <w:name w:val="Unresolved Mention"/>
    <w:basedOn w:val="Fuentedeprrafopredeter"/>
    <w:uiPriority w:val="99"/>
    <w:semiHidden/>
    <w:unhideWhenUsed/>
    <w:rsid w:val="00832271"/>
    <w:rPr>
      <w:color w:val="605E5C"/>
      <w:shd w:val="clear" w:color="auto" w:fill="E1DFDD"/>
    </w:rPr>
  </w:style>
  <w:style w:type="character" w:customStyle="1" w:styleId="Ttulo1Car">
    <w:name w:val="Título 1 Car"/>
    <w:basedOn w:val="Fuentedeprrafopredeter"/>
    <w:uiPriority w:val="9"/>
    <w:rsid w:val="008F72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8F72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8F722D"/>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8F722D"/>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8F722D"/>
    <w:rPr>
      <w:rFonts w:eastAsiaTheme="majorEastAsia" w:cstheme="majorBidi"/>
      <w:color w:val="0F4761" w:themeColor="accent1" w:themeShade="BF"/>
    </w:rPr>
  </w:style>
  <w:style w:type="character" w:customStyle="1" w:styleId="Ttulo6Car">
    <w:name w:val="Título 6 Car"/>
    <w:basedOn w:val="Fuentedeprrafopredeter"/>
    <w:uiPriority w:val="9"/>
    <w:semiHidden/>
    <w:rsid w:val="008F722D"/>
    <w:rPr>
      <w:rFonts w:eastAsiaTheme="majorEastAsia" w:cstheme="majorBidi"/>
      <w:i/>
      <w:iCs/>
      <w:color w:val="595959" w:themeColor="text1" w:themeTint="A6"/>
    </w:rPr>
  </w:style>
  <w:style w:type="character" w:customStyle="1" w:styleId="Ttulo7Car">
    <w:name w:val="Título 7 Car"/>
    <w:basedOn w:val="Fuentedeprrafopredeter"/>
    <w:uiPriority w:val="9"/>
    <w:semiHidden/>
    <w:rsid w:val="008F722D"/>
    <w:rPr>
      <w:rFonts w:eastAsiaTheme="majorEastAsia" w:cstheme="majorBidi"/>
      <w:color w:val="595959" w:themeColor="text1" w:themeTint="A6"/>
    </w:rPr>
  </w:style>
  <w:style w:type="character" w:customStyle="1" w:styleId="Ttulo8Car">
    <w:name w:val="Título 8 Car"/>
    <w:basedOn w:val="Fuentedeprrafopredeter"/>
    <w:uiPriority w:val="9"/>
    <w:semiHidden/>
    <w:rsid w:val="008F722D"/>
    <w:rPr>
      <w:rFonts w:eastAsiaTheme="majorEastAsia" w:cstheme="majorBidi"/>
      <w:i/>
      <w:iCs/>
      <w:color w:val="272727" w:themeColor="text1" w:themeTint="D8"/>
    </w:rPr>
  </w:style>
  <w:style w:type="character" w:customStyle="1" w:styleId="Ttulo9Car">
    <w:name w:val="Título 9 Car"/>
    <w:basedOn w:val="Fuentedeprrafopredeter"/>
    <w:uiPriority w:val="9"/>
    <w:semiHidden/>
    <w:rsid w:val="008F722D"/>
    <w:rPr>
      <w:rFonts w:eastAsiaTheme="majorEastAsia" w:cstheme="majorBidi"/>
      <w:color w:val="272727" w:themeColor="text1" w:themeTint="D8"/>
    </w:rPr>
  </w:style>
  <w:style w:type="character" w:customStyle="1" w:styleId="TtuloCar">
    <w:name w:val="Título Car"/>
    <w:basedOn w:val="Fuentedeprrafopredeter"/>
    <w:uiPriority w:val="10"/>
    <w:rsid w:val="008F722D"/>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8F722D"/>
    <w:rPr>
      <w:rFonts w:eastAsiaTheme="majorEastAsia" w:cstheme="majorBidi"/>
      <w:color w:val="595959" w:themeColor="text1" w:themeTint="A6"/>
      <w:spacing w:val="15"/>
      <w:sz w:val="28"/>
      <w:szCs w:val="28"/>
    </w:rPr>
  </w:style>
  <w:style w:type="character" w:customStyle="1" w:styleId="CitaCar">
    <w:name w:val="Cita Car"/>
    <w:basedOn w:val="Fuentedeprrafopredeter"/>
    <w:uiPriority w:val="29"/>
    <w:rsid w:val="008F722D"/>
    <w:rPr>
      <w:i/>
      <w:iCs/>
      <w:color w:val="404040" w:themeColor="text1" w:themeTint="BF"/>
    </w:rPr>
  </w:style>
  <w:style w:type="character" w:customStyle="1" w:styleId="CitadestacadaCar">
    <w:name w:val="Cita destacada Car"/>
    <w:basedOn w:val="Fuentedeprrafopredeter"/>
    <w:uiPriority w:val="30"/>
    <w:rsid w:val="008F722D"/>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ralandrydj" TargetMode="External"/><Relationship Id="rId13" Type="http://schemas.openxmlformats.org/officeDocument/2006/relationships/hyperlink" Target="http://www.instagram.com/ocesa" TargetMode="External"/><Relationship Id="rId3" Type="http://schemas.openxmlformats.org/officeDocument/2006/relationships/settings" Target="settings.xml"/><Relationship Id="rId7" Type="http://schemas.openxmlformats.org/officeDocument/2006/relationships/hyperlink" Target="https://www.facebook.com/saralandrydj/" TargetMode="External"/><Relationship Id="rId12"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facebook.com/ocesamx"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ocesa.com.mx" TargetMode="External"/><Relationship Id="rId4" Type="http://schemas.openxmlformats.org/officeDocument/2006/relationships/webSettings" Target="webSettings.xml"/><Relationship Id="rId9" Type="http://schemas.openxmlformats.org/officeDocument/2006/relationships/hyperlink" Target="http://www.saralandry.com" TargetMode="External"/><Relationship Id="rId14"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489</Words>
  <Characters>2560</Characters>
  <Application>Microsoft Office Word</Application>
  <DocSecurity>0</DocSecurity>
  <Lines>56</Lines>
  <Paragraphs>27</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41</cp:revision>
  <dcterms:created xsi:type="dcterms:W3CDTF">2026-02-23T17:57:00Z</dcterms:created>
  <dcterms:modified xsi:type="dcterms:W3CDTF">2026-02-25T17:13:00Z</dcterms:modified>
</cp:coreProperties>
</file>