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35154B1A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BC6AF8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regista descida ligeira, mas há produtos que continuam a aumentar significativamente </w:t>
      </w:r>
      <w:r w:rsidR="0007287C">
        <w:rPr>
          <w:rFonts w:ascii="Avenir Next LT Pro" w:eastAsia="Times New Roman" w:hAnsi="Avenir Next LT Pro" w:cs="Times New Roman"/>
          <w:b/>
          <w:bCs/>
          <w:sz w:val="32"/>
          <w:szCs w:val="32"/>
        </w:rPr>
        <w:t>devido ao mau tempo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049BF2E6" w14:textId="01202EBE" w:rsidR="0082795C" w:rsidRDefault="0082795C" w:rsidP="0082795C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Esta semana, o Cabaz essencial de 63 produtos </w:t>
      </w:r>
      <w:r w:rsidR="0007287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registou uma descida ligeira </w:t>
      </w:r>
      <w:r w:rsidR="00662B5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na última semana </w:t>
      </w:r>
      <w:r w:rsidR="0007287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0,16 euros e 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situa-se agora nos </w:t>
      </w:r>
      <w:r w:rsidRPr="00592797">
        <w:rPr>
          <w:rFonts w:ascii="Avenir Next LT Pro" w:eastAsia="Times New Roman" w:hAnsi="Avenir Next LT Pro" w:cs="Calibri"/>
          <w:i/>
          <w:iCs/>
          <w:sz w:val="21"/>
          <w:szCs w:val="21"/>
        </w:rPr>
        <w:t>253,</w:t>
      </w:r>
      <w:r w:rsidR="00662B57">
        <w:rPr>
          <w:rFonts w:ascii="Avenir Next LT Pro" w:eastAsia="Times New Roman" w:hAnsi="Avenir Next LT Pro" w:cs="Calibri"/>
          <w:i/>
          <w:iCs/>
          <w:sz w:val="21"/>
          <w:szCs w:val="21"/>
        </w:rPr>
        <w:t>27</w:t>
      </w:r>
      <w:r w:rsidRPr="0059279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</w:t>
      </w:r>
      <w:r w:rsidR="00662B57">
        <w:rPr>
          <w:rFonts w:ascii="Avenir Next LT Pro" w:eastAsia="Times New Roman" w:hAnsi="Avenir Next LT Pro" w:cs="Calibri"/>
          <w:i/>
          <w:iCs/>
          <w:sz w:val="21"/>
          <w:szCs w:val="21"/>
        </w:rPr>
        <w:t>s</w:t>
      </w:r>
      <w:r w:rsidRPr="00592797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00D77089" w14:textId="1199F9D6" w:rsidR="009A2BCF" w:rsidRDefault="004C51E0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4C51E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Desde o início de 2026, </w:t>
      </w:r>
      <w:r w:rsidR="00BB7988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Pr="004C51E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alimentar já aumentou 11,45 euros (4,73</w:t>
      </w:r>
      <w:r w:rsidR="00BB7988">
        <w:rPr>
          <w:rFonts w:ascii="Avenir Next LT Pro" w:eastAsia="Times New Roman" w:hAnsi="Avenir Next LT Pro" w:cs="Calibri"/>
          <w:i/>
          <w:iCs/>
          <w:sz w:val="21"/>
          <w:szCs w:val="21"/>
        </w:rPr>
        <w:t>%)</w:t>
      </w:r>
      <w:r w:rsidR="007B231F" w:rsidRPr="007B231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85512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423C962B" w14:textId="3A3347BB" w:rsidR="00C01AB0" w:rsidRPr="00B65179" w:rsidRDefault="005271C8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5271C8">
        <w:rPr>
          <w:rFonts w:ascii="Avenir Next LT Pro" w:hAnsi="Avenir Next LT Pro"/>
          <w:i/>
          <w:iCs/>
          <w:sz w:val="21"/>
          <w:szCs w:val="21"/>
        </w:rPr>
        <w:t>A curgete é o produto cujo preço mais aumentou desde a primeira semana d</w:t>
      </w:r>
      <w:r w:rsidR="002565DC">
        <w:rPr>
          <w:rFonts w:ascii="Avenir Next LT Pro" w:hAnsi="Avenir Next LT Pro"/>
          <w:i/>
          <w:iCs/>
          <w:sz w:val="21"/>
          <w:szCs w:val="21"/>
        </w:rPr>
        <w:t>o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 ano</w:t>
      </w:r>
      <w:r w:rsidR="00623BE0">
        <w:rPr>
          <w:rFonts w:ascii="Avenir Next LT Pro" w:hAnsi="Avenir Next LT Pro"/>
          <w:i/>
          <w:iCs/>
          <w:sz w:val="21"/>
          <w:szCs w:val="21"/>
        </w:rPr>
        <w:t xml:space="preserve"> (71%)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, </w:t>
      </w:r>
      <w:r w:rsidR="004343FB">
        <w:rPr>
          <w:rFonts w:ascii="Avenir Next LT Pro" w:hAnsi="Avenir Next LT Pro"/>
          <w:i/>
          <w:iCs/>
          <w:sz w:val="21"/>
          <w:szCs w:val="21"/>
        </w:rPr>
        <w:t xml:space="preserve">fixando-se nos </w:t>
      </w:r>
      <w:r w:rsidRPr="005271C8">
        <w:rPr>
          <w:rFonts w:ascii="Avenir Next LT Pro" w:hAnsi="Avenir Next LT Pro"/>
          <w:i/>
          <w:iCs/>
          <w:sz w:val="21"/>
          <w:szCs w:val="21"/>
        </w:rPr>
        <w:t xml:space="preserve">3,23 euros por quilo. </w:t>
      </w:r>
    </w:p>
    <w:p w14:paraId="7D49C88E" w14:textId="070CDD6B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1A4265">
        <w:rPr>
          <w:rFonts w:ascii="Avenir Next LT Pro" w:hAnsi="Avenir Next LT Pro"/>
          <w:sz w:val="21"/>
          <w:szCs w:val="21"/>
        </w:rPr>
        <w:t>1</w:t>
      </w:r>
      <w:r w:rsidR="004343FB">
        <w:rPr>
          <w:rFonts w:ascii="Avenir Next LT Pro" w:hAnsi="Avenir Next LT Pro"/>
          <w:sz w:val="21"/>
          <w:szCs w:val="21"/>
        </w:rPr>
        <w:t>9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E11C3F">
        <w:rPr>
          <w:rFonts w:ascii="Avenir Next LT Pro" w:hAnsi="Avenir Next LT Pro"/>
          <w:sz w:val="21"/>
          <w:szCs w:val="21"/>
        </w:rPr>
        <w:t>fevereiro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proofErr w:type="spellStart"/>
      <w:r w:rsidR="00AE18E1" w:rsidRPr="002F4119">
        <w:rPr>
          <w:rFonts w:ascii="Avenir Next LT Pro" w:hAnsi="Avenir Next LT Pro"/>
          <w:sz w:val="21"/>
          <w:szCs w:val="21"/>
        </w:rPr>
        <w:t>PROteste</w:t>
      </w:r>
      <w:proofErr w:type="spellEnd"/>
      <w:r w:rsidR="00AE18E1" w:rsidRPr="002F4119">
        <w:rPr>
          <w:rFonts w:ascii="Avenir Next LT Pro" w:hAnsi="Avenir Next LT Pro"/>
          <w:sz w:val="21"/>
          <w:szCs w:val="21"/>
        </w:rPr>
        <w:t xml:space="preserve">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53</w:t>
      </w:r>
      <w:r w:rsidR="006A6381">
        <w:rPr>
          <w:rFonts w:ascii="Avenir Next LT Pro" w:hAnsi="Avenir Next LT Pro"/>
          <w:sz w:val="21"/>
          <w:szCs w:val="21"/>
        </w:rPr>
        <w:t>,</w:t>
      </w:r>
      <w:r w:rsidR="004343FB">
        <w:rPr>
          <w:rFonts w:ascii="Avenir Next LT Pro" w:hAnsi="Avenir Next LT Pro"/>
          <w:sz w:val="21"/>
          <w:szCs w:val="21"/>
        </w:rPr>
        <w:t>27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4343FB">
        <w:rPr>
          <w:rFonts w:ascii="Avenir Next LT Pro" w:hAnsi="Avenir Next LT Pro"/>
          <w:sz w:val="21"/>
          <w:szCs w:val="21"/>
        </w:rPr>
        <w:t>a ligeira descida de 0,1</w:t>
      </w:r>
      <w:r w:rsidR="006A4593">
        <w:rPr>
          <w:rFonts w:ascii="Avenir Next LT Pro" w:hAnsi="Avenir Next LT Pro"/>
          <w:sz w:val="21"/>
          <w:szCs w:val="21"/>
        </w:rPr>
        <w:t>6 euros face à semana anterior</w:t>
      </w:r>
      <w:r w:rsidR="00437810">
        <w:rPr>
          <w:rFonts w:ascii="Avenir Next LT Pro" w:hAnsi="Avenir Next LT Pro"/>
          <w:sz w:val="21"/>
          <w:szCs w:val="21"/>
        </w:rPr>
        <w:t xml:space="preserve">, </w:t>
      </w:r>
      <w:r w:rsidR="006A4593">
        <w:rPr>
          <w:rFonts w:ascii="Avenir Next LT Pro" w:hAnsi="Avenir Next LT Pro"/>
          <w:sz w:val="21"/>
          <w:szCs w:val="21"/>
        </w:rPr>
        <w:t xml:space="preserve">mantendo-se, no entanto, como um dos </w:t>
      </w:r>
      <w:r w:rsidR="005B3629" w:rsidRPr="002F4119">
        <w:rPr>
          <w:rFonts w:ascii="Avenir Next LT Pro" w:hAnsi="Avenir Next LT Pro"/>
          <w:sz w:val="21"/>
          <w:szCs w:val="21"/>
        </w:rPr>
        <w:t>valor</w:t>
      </w:r>
      <w:r w:rsidR="006A4593">
        <w:rPr>
          <w:rFonts w:ascii="Avenir Next LT Pro" w:hAnsi="Avenir Next LT Pro"/>
          <w:sz w:val="21"/>
          <w:szCs w:val="21"/>
        </w:rPr>
        <w:t>es</w:t>
      </w:r>
      <w:r w:rsidR="005B3629" w:rsidRPr="002F4119">
        <w:rPr>
          <w:rFonts w:ascii="Avenir Next LT Pro" w:hAnsi="Avenir Next LT Pro"/>
          <w:sz w:val="21"/>
          <w:szCs w:val="21"/>
        </w:rPr>
        <w:t xml:space="preserve"> mais elevado</w:t>
      </w:r>
      <w:r w:rsidR="00451745">
        <w:rPr>
          <w:rFonts w:ascii="Avenir Next LT Pro" w:hAnsi="Avenir Next LT Pro"/>
          <w:sz w:val="21"/>
          <w:szCs w:val="21"/>
        </w:rPr>
        <w:t>s</w:t>
      </w:r>
      <w:r w:rsidR="005B3629" w:rsidRPr="002F4119">
        <w:rPr>
          <w:rFonts w:ascii="Avenir Next LT Pro" w:hAnsi="Avenir Next LT Pro"/>
          <w:sz w:val="21"/>
          <w:szCs w:val="21"/>
        </w:rPr>
        <w:t xml:space="preserve"> desde que a organização de defesa do consumidor iniciou esta análise, em 2022.</w:t>
      </w:r>
    </w:p>
    <w:p w14:paraId="6247F886" w14:textId="692B4F16" w:rsidR="00047BE8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9B783A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DE18EC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DE18EC">
        <w:rPr>
          <w:rFonts w:ascii="Avenir Next LT Pro" w:eastAsiaTheme="minorEastAsia" w:hAnsi="Avenir Next LT Pro" w:cstheme="minorBidi"/>
          <w:kern w:val="2"/>
          <w:sz w:val="21"/>
          <w:szCs w:val="21"/>
        </w:rPr>
        <w:t>61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E18EC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DE18EC">
        <w:rPr>
          <w:rFonts w:ascii="Avenir Next LT Pro" w:eastAsiaTheme="minorEastAsia" w:hAnsi="Avenir Next LT Pro" w:cstheme="minorBidi"/>
          <w:kern w:val="2"/>
          <w:sz w:val="21"/>
          <w:szCs w:val="21"/>
        </w:rPr>
        <w:t>47</w:t>
      </w:r>
      <w:r w:rsid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 Já há quatro anos era possível comprar exatamente os mesmos produtos por menos 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01968">
        <w:rPr>
          <w:rFonts w:ascii="Avenir Next LT Pro" w:eastAsiaTheme="minorEastAsia" w:hAnsi="Avenir Next LT Pro" w:cstheme="minorBidi"/>
          <w:kern w:val="2"/>
          <w:sz w:val="21"/>
          <w:szCs w:val="21"/>
        </w:rPr>
        <w:t>57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 3</w:t>
      </w:r>
      <w:r w:rsidR="00601968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01968">
        <w:rPr>
          <w:rFonts w:ascii="Avenir Next LT Pro" w:eastAsiaTheme="minorEastAsia" w:hAnsi="Avenir Next LT Pro" w:cstheme="minorBidi"/>
          <w:kern w:val="2"/>
          <w:sz w:val="21"/>
          <w:szCs w:val="21"/>
        </w:rPr>
        <w:t>94</w:t>
      </w:r>
      <w:r w:rsid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3683CE7F" w14:textId="681456F7" w:rsidR="00B65179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E915DB">
        <w:rPr>
          <w:rFonts w:ascii="Avenir Next LT Pro" w:eastAsiaTheme="minorEastAsia" w:hAnsi="Avenir Next LT Pro" w:cstheme="minorBidi"/>
          <w:kern w:val="2"/>
          <w:sz w:val="21"/>
          <w:szCs w:val="21"/>
        </w:rPr>
        <w:t>11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e 1</w:t>
      </w:r>
      <w:r w:rsidR="00E915DB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fevereiro, os produtos cujo preço mais aumentou percentualmente foram </w:t>
      </w:r>
      <w:r w:rsidR="009E683D">
        <w:rPr>
          <w:rFonts w:ascii="Avenir Next LT Pro" w:eastAsiaTheme="minorEastAsia" w:hAnsi="Avenir Next LT Pro" w:cstheme="minorBidi"/>
          <w:kern w:val="2"/>
          <w:sz w:val="21"/>
          <w:szCs w:val="21"/>
        </w:rPr>
        <w:t>o carapau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18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/kilo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cebola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37217">
        <w:rPr>
          <w:rFonts w:ascii="Avenir Next LT Pro" w:eastAsiaTheme="minorEastAsia" w:hAnsi="Avenir Next LT Pro" w:cstheme="minorBidi"/>
          <w:kern w:val="2"/>
          <w:sz w:val="21"/>
          <w:szCs w:val="21"/>
        </w:rPr>
        <w:t>44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6C2742">
        <w:rPr>
          <w:rFonts w:ascii="Avenir Next LT Pro" w:eastAsiaTheme="minorEastAsia" w:hAnsi="Avenir Next LT Pro" w:cstheme="minorBidi"/>
          <w:kern w:val="2"/>
          <w:sz w:val="21"/>
          <w:szCs w:val="21"/>
        </w:rPr>
        <w:t>os cereais integrais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6C2742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6C2742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>,3</w:t>
      </w:r>
      <w:r w:rsidR="006C2742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</w:t>
      </w:r>
      <w:r w:rsidR="00B6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do ano, a curgete aumentou </w:t>
      </w:r>
      <w:r w:rsidR="00687B11">
        <w:rPr>
          <w:rFonts w:ascii="Avenir Next LT Pro" w:eastAsiaTheme="minorEastAsia" w:hAnsi="Avenir Next LT Pro" w:cstheme="minorBidi"/>
          <w:kern w:val="2"/>
          <w:sz w:val="21"/>
          <w:szCs w:val="21"/>
        </w:rPr>
        <w:t>71</w:t>
      </w:r>
      <w:r w:rsidR="00B6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%, </w:t>
      </w:r>
      <w:r w:rsidR="00687B1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massa esparguete </w:t>
      </w:r>
      <w:r w:rsidR="00B6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23% e a </w:t>
      </w:r>
      <w:r w:rsidR="00687B11">
        <w:rPr>
          <w:rFonts w:ascii="Avenir Next LT Pro" w:eastAsiaTheme="minorEastAsia" w:hAnsi="Avenir Next LT Pro" w:cstheme="minorBidi"/>
          <w:kern w:val="2"/>
          <w:sz w:val="21"/>
          <w:szCs w:val="21"/>
        </w:rPr>
        <w:t>massa espirais</w:t>
      </w:r>
      <w:r w:rsidR="00B6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21%. </w:t>
      </w:r>
    </w:p>
    <w:p w14:paraId="66F67FC7" w14:textId="08BAB322" w:rsidR="00B2284B" w:rsidRPr="0071404C" w:rsidRDefault="00B65179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Face ao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B6C8E">
        <w:rPr>
          <w:rFonts w:ascii="Avenir Next LT Pro" w:eastAsiaTheme="minorEastAsia" w:hAnsi="Avenir Next LT Pro" w:cstheme="minorBidi"/>
          <w:kern w:val="2"/>
          <w:sz w:val="21"/>
          <w:szCs w:val="21"/>
        </w:rPr>
        <w:t>59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%),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no </w:t>
      </w:r>
      <w:r w:rsidR="00FC047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café torrado moído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9E683D">
        <w:rPr>
          <w:rFonts w:ascii="Avenir Next LT Pro" w:eastAsiaTheme="minorEastAsia" w:hAnsi="Avenir Next LT Pro" w:cstheme="minorBidi"/>
          <w:kern w:val="2"/>
          <w:sz w:val="21"/>
          <w:szCs w:val="21"/>
        </w:rPr>
        <w:t>42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 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n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D70E4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robalo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9E683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C7570A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</w:t>
      </w:r>
      <w:r w:rsidR="00B97207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aumentos percentuais 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</w:t>
      </w:r>
      <w:r w:rsidR="00DF347F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617C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3D2186">
        <w:rPr>
          <w:rFonts w:ascii="Avenir Next LT Pro" w:eastAsiaTheme="minorEastAsia" w:hAnsi="Avenir Next LT Pro" w:cstheme="minorBidi"/>
          <w:kern w:val="2"/>
          <w:sz w:val="21"/>
          <w:szCs w:val="21"/>
        </w:rPr>
        <w:t>12,86 euros/kg)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, dos ovos (8</w:t>
      </w:r>
      <w:r w:rsidR="00DF347F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D218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2,12</w:t>
      </w:r>
      <w:r w:rsidR="007451A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) e d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o café torrado moído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 (7</w:t>
      </w:r>
      <w:r w:rsidR="00DF347F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3C4A9B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7451A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5,24 euros/kg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Estes três alimentos custavam há 4 anos 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82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€/kg, 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9C437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90672E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0672E">
        <w:rPr>
          <w:rFonts w:ascii="Avenir Next LT Pro" w:eastAsiaTheme="minorEastAsia" w:hAnsi="Avenir Next LT Pro" w:cstheme="minorBidi"/>
          <w:kern w:val="2"/>
          <w:sz w:val="21"/>
          <w:szCs w:val="21"/>
        </w:rPr>
        <w:t>99 euros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respetivamente.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77777777" w:rsidR="00604983" w:rsidRDefault="00604983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6FDAEE86" w14:textId="57CC7548" w:rsidR="00C231EF" w:rsidRDefault="0031717A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31717A">
        <w:rPr>
          <w:rFonts w:ascii="Avenir Next LT Pro" w:hAnsi="Avenir Next LT Pro"/>
          <w:sz w:val="21"/>
          <w:szCs w:val="21"/>
        </w:rPr>
        <w:drawing>
          <wp:inline distT="0" distB="0" distL="0" distR="0" wp14:anchorId="59BC32B5" wp14:editId="1B748E15">
            <wp:extent cx="4515082" cy="2140060"/>
            <wp:effectExtent l="0" t="0" r="0" b="0"/>
            <wp:docPr id="104317407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7407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14BB" w14:textId="77777777" w:rsidR="00604983" w:rsidRDefault="00604983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2B874F92" w:rsidR="00013985" w:rsidRDefault="009D6C4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9D6C45">
        <w:rPr>
          <w:rFonts w:ascii="Avenir Next LT Pro" w:hAnsi="Avenir Next LT Pro"/>
          <w:sz w:val="21"/>
          <w:szCs w:val="21"/>
        </w:rPr>
        <w:drawing>
          <wp:inline distT="0" distB="0" distL="0" distR="0" wp14:anchorId="01045E99" wp14:editId="67308DD6">
            <wp:extent cx="4559534" cy="2184512"/>
            <wp:effectExtent l="0" t="0" r="0" b="6350"/>
            <wp:docPr id="42182787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787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218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4C4A48D" w14:textId="50067605" w:rsidR="00327857" w:rsidRPr="00761D9C" w:rsidRDefault="009B316E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9B316E">
        <w:rPr>
          <w:rFonts w:ascii="Avenir Next LT Pro" w:hAnsi="Avenir Next LT Pro"/>
          <w:sz w:val="21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22EA7D0D" wp14:editId="5DB32225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4483330" cy="2165461"/>
            <wp:effectExtent l="0" t="0" r="0" b="6350"/>
            <wp:wrapTight wrapText="bothSides">
              <wp:wrapPolygon edited="0">
                <wp:start x="0" y="0"/>
                <wp:lineTo x="0" y="21473"/>
                <wp:lineTo x="21478" y="21473"/>
                <wp:lineTo x="21478" y="0"/>
                <wp:lineTo x="0" y="0"/>
              </wp:wrapPolygon>
            </wp:wrapTight>
            <wp:docPr id="1805230034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30034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2165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B61982" w14:textId="77A2635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DBF20E5" w14:textId="2BC97751" w:rsidR="001D5B47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964D5D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5ADDB0E" wp14:editId="45B0BB63">
            <wp:simplePos x="0" y="0"/>
            <wp:positionH relativeFrom="column">
              <wp:posOffset>69215</wp:posOffset>
            </wp:positionH>
            <wp:positionV relativeFrom="paragraph">
              <wp:posOffset>1724660</wp:posOffset>
            </wp:positionV>
            <wp:extent cx="4483100" cy="2147368"/>
            <wp:effectExtent l="0" t="0" r="0" b="5715"/>
            <wp:wrapTight wrapText="bothSides">
              <wp:wrapPolygon edited="0">
                <wp:start x="0" y="0"/>
                <wp:lineTo x="0" y="21466"/>
                <wp:lineTo x="21478" y="21466"/>
                <wp:lineTo x="21478" y="0"/>
                <wp:lineTo x="0" y="0"/>
              </wp:wrapPolygon>
            </wp:wrapTight>
            <wp:docPr id="172043476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3476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14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B2B5E" w14:textId="06C09370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5C780A" w14:textId="77777777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5DC44D8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69F117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8DF4EB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859E68F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1A3F98D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0261407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84E883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A519E5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A7AC92D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3CB125F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17425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0AEBCD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824E0B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81F87B9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19116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F29BAA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9F59F4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5E5A040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1C395F2" w14:textId="0631599C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1D5B47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171F5E4B" wp14:editId="73E19251">
            <wp:simplePos x="0" y="0"/>
            <wp:positionH relativeFrom="column">
              <wp:posOffset>69215</wp:posOffset>
            </wp:positionH>
            <wp:positionV relativeFrom="paragraph">
              <wp:posOffset>132715</wp:posOffset>
            </wp:positionV>
            <wp:extent cx="44958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508" y="21407"/>
                <wp:lineTo x="21508" y="0"/>
                <wp:lineTo x="0" y="0"/>
              </wp:wrapPolygon>
            </wp:wrapTight>
            <wp:docPr id="535755521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5521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43D85" w14:textId="1E8CE89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0C1E52B" w14:textId="761B557C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9149B15" w14:textId="3724C680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454AB96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2747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EDEF6D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EC65171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387AB7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84FAF9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1096E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1E9A96D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ECE0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1C15806F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6D4188F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6D3A0225" w14:textId="1D2CCC00" w:rsidR="001E4482" w:rsidRDefault="007A0E04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7C70A080" w14:textId="77777777" w:rsidR="008A29B3" w:rsidRPr="00964D5D" w:rsidRDefault="008A29B3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4F0F6E9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71382BA4" w:rsidR="001E4482" w:rsidRPr="007A0E04" w:rsidRDefault="006E2E87" w:rsidP="008A29B3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59A7" w14:textId="77777777" w:rsidR="0049161E" w:rsidRDefault="0049161E" w:rsidP="003D5DCE">
      <w:pPr>
        <w:spacing w:after="0" w:line="240" w:lineRule="auto"/>
      </w:pPr>
      <w:r>
        <w:separator/>
      </w:r>
    </w:p>
  </w:endnote>
  <w:endnote w:type="continuationSeparator" w:id="0">
    <w:p w14:paraId="0A66B86F" w14:textId="77777777" w:rsidR="0049161E" w:rsidRDefault="0049161E" w:rsidP="003D5DCE">
      <w:pPr>
        <w:spacing w:after="0" w:line="240" w:lineRule="auto"/>
      </w:pPr>
      <w:r>
        <w:continuationSeparator/>
      </w:r>
    </w:p>
  </w:endnote>
  <w:endnote w:type="continuationNotice" w:id="1">
    <w:p w14:paraId="18D5D8CD" w14:textId="77777777" w:rsidR="0049161E" w:rsidRDefault="0049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775A" w14:textId="77777777" w:rsidR="0049161E" w:rsidRDefault="0049161E" w:rsidP="003D5DCE">
      <w:pPr>
        <w:spacing w:after="0" w:line="240" w:lineRule="auto"/>
      </w:pPr>
      <w:r>
        <w:separator/>
      </w:r>
    </w:p>
  </w:footnote>
  <w:footnote w:type="continuationSeparator" w:id="0">
    <w:p w14:paraId="025C6E13" w14:textId="77777777" w:rsidR="0049161E" w:rsidRDefault="0049161E" w:rsidP="003D5DCE">
      <w:pPr>
        <w:spacing w:after="0" w:line="240" w:lineRule="auto"/>
      </w:pPr>
      <w:r>
        <w:continuationSeparator/>
      </w:r>
    </w:p>
  </w:footnote>
  <w:footnote w:type="continuationNotice" w:id="1">
    <w:p w14:paraId="6A319F50" w14:textId="77777777" w:rsidR="0049161E" w:rsidRDefault="00491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27F7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287C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5A33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265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D5B47"/>
    <w:rsid w:val="001E006E"/>
    <w:rsid w:val="001E0303"/>
    <w:rsid w:val="001E2819"/>
    <w:rsid w:val="001E426B"/>
    <w:rsid w:val="001E4482"/>
    <w:rsid w:val="001F02B3"/>
    <w:rsid w:val="001F0F45"/>
    <w:rsid w:val="001F25F3"/>
    <w:rsid w:val="001F2EB7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65DC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54C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1C9E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145"/>
    <w:rsid w:val="00305D5F"/>
    <w:rsid w:val="00310601"/>
    <w:rsid w:val="00312C70"/>
    <w:rsid w:val="00315FBB"/>
    <w:rsid w:val="003166F1"/>
    <w:rsid w:val="0031717A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2186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624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300C"/>
    <w:rsid w:val="00424AC8"/>
    <w:rsid w:val="004253CD"/>
    <w:rsid w:val="0042676D"/>
    <w:rsid w:val="004267CA"/>
    <w:rsid w:val="00426992"/>
    <w:rsid w:val="004343FB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1745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61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51E0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271C8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1811"/>
    <w:rsid w:val="0057217D"/>
    <w:rsid w:val="00572F5C"/>
    <w:rsid w:val="00576952"/>
    <w:rsid w:val="005805B8"/>
    <w:rsid w:val="00581E7B"/>
    <w:rsid w:val="00584F95"/>
    <w:rsid w:val="00592797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1968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98C"/>
    <w:rsid w:val="00616CAE"/>
    <w:rsid w:val="00617E52"/>
    <w:rsid w:val="00620DAB"/>
    <w:rsid w:val="0062172D"/>
    <w:rsid w:val="0062248F"/>
    <w:rsid w:val="00623BE0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2B57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87B11"/>
    <w:rsid w:val="00690982"/>
    <w:rsid w:val="00691115"/>
    <w:rsid w:val="00692165"/>
    <w:rsid w:val="00695EFA"/>
    <w:rsid w:val="006A00D6"/>
    <w:rsid w:val="006A10F0"/>
    <w:rsid w:val="006A2EB6"/>
    <w:rsid w:val="006A3F1A"/>
    <w:rsid w:val="006A4593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0227"/>
    <w:rsid w:val="006C26C7"/>
    <w:rsid w:val="006C2742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4573"/>
    <w:rsid w:val="00725BAD"/>
    <w:rsid w:val="00726307"/>
    <w:rsid w:val="00727646"/>
    <w:rsid w:val="00727A51"/>
    <w:rsid w:val="00730376"/>
    <w:rsid w:val="00737D2D"/>
    <w:rsid w:val="00740798"/>
    <w:rsid w:val="00742FDA"/>
    <w:rsid w:val="007451A5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31F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29C4"/>
    <w:rsid w:val="008243E7"/>
    <w:rsid w:val="0082707F"/>
    <w:rsid w:val="0082795C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129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9B3"/>
    <w:rsid w:val="008A2A0F"/>
    <w:rsid w:val="008B10EC"/>
    <w:rsid w:val="008B1152"/>
    <w:rsid w:val="008B3FFF"/>
    <w:rsid w:val="008B4304"/>
    <w:rsid w:val="008B4899"/>
    <w:rsid w:val="008B4C14"/>
    <w:rsid w:val="008B6779"/>
    <w:rsid w:val="008B6C8E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090"/>
    <w:rsid w:val="008E415B"/>
    <w:rsid w:val="008E5F8B"/>
    <w:rsid w:val="008E6A1C"/>
    <w:rsid w:val="008F1F75"/>
    <w:rsid w:val="008F2F21"/>
    <w:rsid w:val="008F4B29"/>
    <w:rsid w:val="008F4FD7"/>
    <w:rsid w:val="009006A1"/>
    <w:rsid w:val="0090530C"/>
    <w:rsid w:val="00906135"/>
    <w:rsid w:val="00906176"/>
    <w:rsid w:val="0090672E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4D5D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BCF"/>
    <w:rsid w:val="009A2CC3"/>
    <w:rsid w:val="009A4B1F"/>
    <w:rsid w:val="009A502D"/>
    <w:rsid w:val="009A5477"/>
    <w:rsid w:val="009A771D"/>
    <w:rsid w:val="009B316E"/>
    <w:rsid w:val="009B3C45"/>
    <w:rsid w:val="009B55F5"/>
    <w:rsid w:val="009B6311"/>
    <w:rsid w:val="009B783A"/>
    <w:rsid w:val="009B7E2A"/>
    <w:rsid w:val="009C165B"/>
    <w:rsid w:val="009C24FB"/>
    <w:rsid w:val="009C2875"/>
    <w:rsid w:val="009C43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6C45"/>
    <w:rsid w:val="009D7348"/>
    <w:rsid w:val="009D738A"/>
    <w:rsid w:val="009E12C7"/>
    <w:rsid w:val="009E267B"/>
    <w:rsid w:val="009E3A5E"/>
    <w:rsid w:val="009E683D"/>
    <w:rsid w:val="009E6E1C"/>
    <w:rsid w:val="009E7961"/>
    <w:rsid w:val="009F0F22"/>
    <w:rsid w:val="009F271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2B16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489F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179"/>
    <w:rsid w:val="00B65809"/>
    <w:rsid w:val="00B7067F"/>
    <w:rsid w:val="00B70E51"/>
    <w:rsid w:val="00B7234B"/>
    <w:rsid w:val="00B76F7C"/>
    <w:rsid w:val="00B81D98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B7988"/>
    <w:rsid w:val="00BC0F41"/>
    <w:rsid w:val="00BC18F6"/>
    <w:rsid w:val="00BC36D8"/>
    <w:rsid w:val="00BC5026"/>
    <w:rsid w:val="00BC54F8"/>
    <w:rsid w:val="00BC611D"/>
    <w:rsid w:val="00BC692A"/>
    <w:rsid w:val="00BC6AF8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163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2829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0E45"/>
    <w:rsid w:val="00D73D32"/>
    <w:rsid w:val="00D76C6B"/>
    <w:rsid w:val="00D7FFCC"/>
    <w:rsid w:val="00D8068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18EC"/>
    <w:rsid w:val="00DE5441"/>
    <w:rsid w:val="00DE54E2"/>
    <w:rsid w:val="00DE5D85"/>
    <w:rsid w:val="00DE7476"/>
    <w:rsid w:val="00DF2F26"/>
    <w:rsid w:val="00DF347F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1914"/>
    <w:rsid w:val="00E2756E"/>
    <w:rsid w:val="00E27C39"/>
    <w:rsid w:val="00E31E94"/>
    <w:rsid w:val="00E34397"/>
    <w:rsid w:val="00E35F4A"/>
    <w:rsid w:val="00E37217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56E"/>
    <w:rsid w:val="00E83800"/>
    <w:rsid w:val="00E8380D"/>
    <w:rsid w:val="00E83A67"/>
    <w:rsid w:val="00E91188"/>
    <w:rsid w:val="00E915DB"/>
    <w:rsid w:val="00E91E16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6B7E"/>
    <w:rsid w:val="00F41A50"/>
    <w:rsid w:val="00F421F3"/>
    <w:rsid w:val="00F433A6"/>
    <w:rsid w:val="00F44EA4"/>
    <w:rsid w:val="00F4617D"/>
    <w:rsid w:val="00F46E88"/>
    <w:rsid w:val="00F6157D"/>
    <w:rsid w:val="00F617C0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0475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579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233</cp:revision>
  <dcterms:created xsi:type="dcterms:W3CDTF">2026-01-08T16:31:00Z</dcterms:created>
  <dcterms:modified xsi:type="dcterms:W3CDTF">2026-02-19T15:37:00Z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