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004135F0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5192C0C" w14:textId="77777777" w:rsidR="006D55EB" w:rsidRDefault="006D55EB" w:rsidP="006D55EB">
      <w:pPr>
        <w:spacing w:before="120" w:after="120" w:line="276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 w:rsidRPr="006D55EB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DECO PROteste alerta para proteção insuficiente das habitações face a catástrofes naturais </w:t>
      </w:r>
    </w:p>
    <w:p w14:paraId="68435AE8" w14:textId="12AF95F9" w:rsidR="00E85626" w:rsidRPr="004E1034" w:rsidRDefault="004E1034" w:rsidP="004E1034">
      <w:pPr>
        <w:spacing w:before="120" w:after="120" w:line="360" w:lineRule="auto"/>
        <w:jc w:val="center"/>
        <w:rPr>
          <w:rFonts w:ascii="Avenir Next LT Pro" w:hAnsi="Avenir Next LT Pro"/>
          <w:b/>
          <w:bCs/>
          <w:sz w:val="21"/>
          <w:szCs w:val="21"/>
        </w:rPr>
      </w:pPr>
      <w:r w:rsidRPr="004E1034">
        <w:rPr>
          <w:rFonts w:ascii="Avenir Next LT Pro" w:hAnsi="Avenir Next LT Pro"/>
          <w:b/>
          <w:bCs/>
          <w:sz w:val="21"/>
          <w:szCs w:val="21"/>
        </w:rPr>
        <w:t>Sismo sentido em Lisboa reforça urgência de fundo nacional para risco sísmico</w:t>
      </w:r>
    </w:p>
    <w:p w14:paraId="3A972421" w14:textId="77777777" w:rsidR="006A3444" w:rsidRPr="006A3444" w:rsidRDefault="341C22C5" w:rsidP="006A3444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C67D8D">
        <w:rPr>
          <w:rFonts w:ascii="Avenir Next LT Pro" w:hAnsi="Avenir Next LT Pro"/>
          <w:sz w:val="21"/>
          <w:szCs w:val="21"/>
        </w:rPr>
        <w:t xml:space="preserve">Lisboa, </w:t>
      </w:r>
      <w:r w:rsidR="0079740B">
        <w:rPr>
          <w:rFonts w:ascii="Avenir Next LT Pro" w:hAnsi="Avenir Next LT Pro"/>
          <w:sz w:val="21"/>
          <w:szCs w:val="21"/>
        </w:rPr>
        <w:t>1</w:t>
      </w:r>
      <w:r w:rsidR="00AF0964">
        <w:rPr>
          <w:rFonts w:ascii="Avenir Next LT Pro" w:hAnsi="Avenir Next LT Pro"/>
          <w:sz w:val="21"/>
          <w:szCs w:val="21"/>
        </w:rPr>
        <w:t>9</w:t>
      </w:r>
      <w:r w:rsidR="00A434AF" w:rsidRPr="00C67D8D">
        <w:rPr>
          <w:rFonts w:ascii="Avenir Next LT Pro" w:hAnsi="Avenir Next LT Pro"/>
          <w:sz w:val="21"/>
          <w:szCs w:val="21"/>
        </w:rPr>
        <w:t xml:space="preserve"> </w:t>
      </w:r>
      <w:r w:rsidR="1AA74319" w:rsidRPr="00C67D8D">
        <w:rPr>
          <w:rFonts w:ascii="Avenir Next LT Pro" w:hAnsi="Avenir Next LT Pro"/>
          <w:sz w:val="21"/>
          <w:szCs w:val="21"/>
        </w:rPr>
        <w:t xml:space="preserve">de </w:t>
      </w:r>
      <w:r w:rsidR="00AE4BA3">
        <w:rPr>
          <w:rFonts w:ascii="Avenir Next LT Pro" w:hAnsi="Avenir Next LT Pro"/>
          <w:sz w:val="21"/>
          <w:szCs w:val="21"/>
        </w:rPr>
        <w:t>fevereiro</w:t>
      </w:r>
      <w:r w:rsidR="3589997D" w:rsidRPr="00C67D8D">
        <w:rPr>
          <w:rFonts w:ascii="Avenir Next LT Pro" w:hAnsi="Avenir Next LT Pro"/>
          <w:sz w:val="21"/>
          <w:szCs w:val="21"/>
        </w:rPr>
        <w:t xml:space="preserve"> </w:t>
      </w:r>
      <w:r w:rsidRPr="00C67D8D">
        <w:rPr>
          <w:rFonts w:ascii="Avenir Next LT Pro" w:hAnsi="Avenir Next LT Pro"/>
          <w:sz w:val="21"/>
          <w:szCs w:val="21"/>
        </w:rPr>
        <w:t>de 202</w:t>
      </w:r>
      <w:r w:rsidR="00C9068C" w:rsidRPr="00C67D8D">
        <w:rPr>
          <w:rFonts w:ascii="Avenir Next LT Pro" w:hAnsi="Avenir Next LT Pro"/>
          <w:sz w:val="21"/>
          <w:szCs w:val="21"/>
        </w:rPr>
        <w:t>6</w:t>
      </w:r>
      <w:r w:rsidRPr="00C67D8D">
        <w:rPr>
          <w:rFonts w:ascii="Avenir Next LT Pro" w:hAnsi="Avenir Next LT Pro"/>
          <w:sz w:val="21"/>
          <w:szCs w:val="21"/>
        </w:rPr>
        <w:t xml:space="preserve"> –</w:t>
      </w:r>
      <w:r w:rsidR="39A6D83F" w:rsidRPr="00C67D8D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="006A3444" w:rsidRPr="006A3444">
        <w:rPr>
          <w:rFonts w:ascii="Avenir Next LT Pro" w:hAnsi="Avenir Next LT Pro"/>
          <w:sz w:val="21"/>
          <w:szCs w:val="21"/>
        </w:rPr>
        <w:t>Na sequência do sismo de magnitude 4,1 na escala de Richter registado hoje às 12h14, com epicentro a cerca de quatro quilómetros de Alenquer, segundo o Instituto Português do Mar e da Atmosfera (IPMA), a DECO PROteste volta a alertar para a fragilidade da proteção das habitações em Portugal face ao risco sísmico.</w:t>
      </w:r>
    </w:p>
    <w:p w14:paraId="5351CCF2" w14:textId="77777777" w:rsidR="006A3444" w:rsidRPr="006A3444" w:rsidRDefault="006A3444" w:rsidP="006A3444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6A3444">
        <w:rPr>
          <w:rFonts w:ascii="Avenir Next LT Pro" w:hAnsi="Avenir Next LT Pro"/>
          <w:sz w:val="21"/>
          <w:szCs w:val="21"/>
        </w:rPr>
        <w:t>Apesar de este abalo não ter provocado, até ao momento, danos significativos reportados, o episódio recorda que Portugal é um país com histórico sísmico relevante e que um evento de maior magnitude poderá ter consequências humanas e económicas muito graves.</w:t>
      </w:r>
    </w:p>
    <w:p w14:paraId="04303A48" w14:textId="76A69A64" w:rsidR="006A3444" w:rsidRPr="006A3444" w:rsidRDefault="006A3444" w:rsidP="006A3444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6A3444">
        <w:rPr>
          <w:rFonts w:ascii="Avenir Next LT Pro" w:hAnsi="Avenir Next LT Pro"/>
          <w:sz w:val="21"/>
          <w:szCs w:val="21"/>
        </w:rPr>
        <w:t xml:space="preserve">A DECO PROteste considera que a cobertura do risco sísmico em Portugal continua a ser manifestamente insuficiente. </w:t>
      </w:r>
      <w:r w:rsidR="009721C2">
        <w:rPr>
          <w:rFonts w:ascii="Avenir Next LT Pro" w:hAnsi="Avenir Next LT Pro"/>
          <w:sz w:val="21"/>
          <w:szCs w:val="21"/>
        </w:rPr>
        <w:t>De acordo com dados da ASF, apenas 19% das habitações portuguesas contam com cobe</w:t>
      </w:r>
      <w:r w:rsidR="00AA610F">
        <w:rPr>
          <w:rFonts w:ascii="Avenir Next LT Pro" w:hAnsi="Avenir Next LT Pro"/>
          <w:sz w:val="21"/>
          <w:szCs w:val="21"/>
        </w:rPr>
        <w:t>r</w:t>
      </w:r>
      <w:r w:rsidR="009721C2">
        <w:rPr>
          <w:rFonts w:ascii="Avenir Next LT Pro" w:hAnsi="Avenir Next LT Pro"/>
          <w:sz w:val="21"/>
          <w:szCs w:val="21"/>
        </w:rPr>
        <w:t xml:space="preserve">tura para fenómenos sísmicos, o que signfica que numa situação extrema 8 em cada 10 famílias poderiam perder a casa. </w:t>
      </w:r>
      <w:r w:rsidRPr="006A3444">
        <w:rPr>
          <w:rFonts w:ascii="Avenir Next LT Pro" w:hAnsi="Avenir Next LT Pro"/>
          <w:sz w:val="21"/>
          <w:szCs w:val="21"/>
        </w:rPr>
        <w:t>A adesão a esta cobertura adicional nos seguros multirriscos-habitação é reduzida, sobretudo devido ao custo acrescido do prémio, o que deixa uma parte significativa do parque habitacional exposto a perdas avultadas.</w:t>
      </w:r>
    </w:p>
    <w:p w14:paraId="493891E1" w14:textId="77777777" w:rsidR="006A3444" w:rsidRDefault="006A3444" w:rsidP="006A3444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6A3444">
        <w:rPr>
          <w:rFonts w:ascii="Avenir Next LT Pro" w:hAnsi="Avenir Next LT Pro"/>
          <w:sz w:val="21"/>
          <w:szCs w:val="21"/>
        </w:rPr>
        <w:t>Importa recordar que, por lei, apenas a cobertura de incêndio é obrigatória nos edifícios em propriedade horizontal. A cobertura de fenómenos sísmicos é facultativa e, em muitos casos, excluída ou contratada com capitais e limites reduzidos. Assim, mesmo consumidores que possuem seguro multirriscos podem não estar protegidos contra danos causados por um sismo.</w:t>
      </w:r>
    </w:p>
    <w:p w14:paraId="31B8070F" w14:textId="01678625" w:rsidR="007E481E" w:rsidRDefault="009721C2" w:rsidP="007E481E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Quanto aos riscos climáticos</w:t>
      </w:r>
      <w:r w:rsidR="007E481E">
        <w:rPr>
          <w:rFonts w:ascii="Avenir Next LT Pro" w:hAnsi="Avenir Next LT Pro"/>
          <w:sz w:val="21"/>
          <w:szCs w:val="21"/>
        </w:rPr>
        <w:t xml:space="preserve"> cada vez mais frequentes e intensos</w:t>
      </w:r>
      <w:r>
        <w:rPr>
          <w:rFonts w:ascii="Avenir Next LT Pro" w:hAnsi="Avenir Next LT Pro"/>
          <w:sz w:val="21"/>
          <w:szCs w:val="21"/>
        </w:rPr>
        <w:t xml:space="preserve">, </w:t>
      </w:r>
      <w:r w:rsidR="007E481E">
        <w:rPr>
          <w:rFonts w:ascii="Avenir Next LT Pro" w:hAnsi="Avenir Next LT Pro"/>
          <w:sz w:val="21"/>
          <w:szCs w:val="21"/>
        </w:rPr>
        <w:t xml:space="preserve">como tempestades e inundações, por exemplo, a DECO PROteste também considera que a contratação de um seguro adequado e o conhecimento das respetivas condições, </w:t>
      </w:r>
      <w:r w:rsidR="007041ED">
        <w:rPr>
          <w:rFonts w:ascii="Avenir Next LT Pro" w:hAnsi="Avenir Next LT Pro"/>
          <w:sz w:val="21"/>
          <w:szCs w:val="21"/>
        </w:rPr>
        <w:t>são</w:t>
      </w:r>
      <w:r w:rsidR="007E481E">
        <w:rPr>
          <w:rFonts w:ascii="Avenir Next LT Pro" w:hAnsi="Avenir Next LT Pro"/>
          <w:sz w:val="21"/>
          <w:szCs w:val="21"/>
        </w:rPr>
        <w:t xml:space="preserve"> ferramenta</w:t>
      </w:r>
      <w:r w:rsidR="007041ED">
        <w:rPr>
          <w:rFonts w:ascii="Avenir Next LT Pro" w:hAnsi="Avenir Next LT Pro"/>
          <w:sz w:val="21"/>
          <w:szCs w:val="21"/>
        </w:rPr>
        <w:t>s</w:t>
      </w:r>
      <w:r w:rsidR="007E481E">
        <w:rPr>
          <w:rFonts w:ascii="Avenir Next LT Pro" w:hAnsi="Avenir Next LT Pro"/>
          <w:sz w:val="21"/>
          <w:szCs w:val="21"/>
        </w:rPr>
        <w:t xml:space="preserve"> essencia</w:t>
      </w:r>
      <w:r w:rsidR="007041ED">
        <w:rPr>
          <w:rFonts w:ascii="Avenir Next LT Pro" w:hAnsi="Avenir Next LT Pro"/>
          <w:sz w:val="21"/>
          <w:szCs w:val="21"/>
        </w:rPr>
        <w:t xml:space="preserve">is </w:t>
      </w:r>
      <w:r w:rsidR="007E481E">
        <w:rPr>
          <w:rFonts w:ascii="Avenir Next LT Pro" w:hAnsi="Avenir Next LT Pro"/>
          <w:sz w:val="21"/>
          <w:szCs w:val="21"/>
        </w:rPr>
        <w:t>para a proteção financeira das famílias.</w:t>
      </w:r>
    </w:p>
    <w:p w14:paraId="2E62398D" w14:textId="7BF39539" w:rsidR="009721C2" w:rsidRPr="006A3444" w:rsidRDefault="009721C2" w:rsidP="006A3444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1A4147A5" w14:textId="68F868B2" w:rsidR="006A3444" w:rsidRPr="006A3444" w:rsidRDefault="007E481E" w:rsidP="006A3444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lastRenderedPageBreak/>
        <w:t>É por isso que a</w:t>
      </w:r>
      <w:r w:rsidR="006A3444" w:rsidRPr="006A3444">
        <w:rPr>
          <w:rFonts w:ascii="Avenir Next LT Pro" w:hAnsi="Avenir Next LT Pro"/>
          <w:sz w:val="21"/>
          <w:szCs w:val="21"/>
        </w:rPr>
        <w:t xml:space="preserve"> organização tem defendido, há vários anos, a criação de um fundo nacional para catástrofes naturais, incluindo o risco sísmico, que permita </w:t>
      </w:r>
      <w:r>
        <w:rPr>
          <w:rFonts w:ascii="Avenir Next LT Pro" w:hAnsi="Avenir Next LT Pro"/>
          <w:sz w:val="21"/>
          <w:szCs w:val="21"/>
        </w:rPr>
        <w:t>partilhar</w:t>
      </w:r>
      <w:r w:rsidRPr="006A3444">
        <w:rPr>
          <w:rFonts w:ascii="Avenir Next LT Pro" w:hAnsi="Avenir Next LT Pro"/>
          <w:sz w:val="21"/>
          <w:szCs w:val="21"/>
        </w:rPr>
        <w:t xml:space="preserve"> </w:t>
      </w:r>
      <w:r w:rsidR="006A3444" w:rsidRPr="006A3444">
        <w:rPr>
          <w:rFonts w:ascii="Avenir Next LT Pro" w:hAnsi="Avenir Next LT Pro"/>
          <w:sz w:val="21"/>
          <w:szCs w:val="21"/>
        </w:rPr>
        <w:t>o risco</w:t>
      </w:r>
      <w:r>
        <w:rPr>
          <w:rFonts w:ascii="Avenir Next LT Pro" w:hAnsi="Avenir Next LT Pro"/>
          <w:sz w:val="21"/>
          <w:szCs w:val="21"/>
        </w:rPr>
        <w:t xml:space="preserve"> entre os vários agentes</w:t>
      </w:r>
      <w:r w:rsidR="006A3444" w:rsidRPr="006A3444">
        <w:rPr>
          <w:rFonts w:ascii="Avenir Next LT Pro" w:hAnsi="Avenir Next LT Pro"/>
          <w:sz w:val="21"/>
          <w:szCs w:val="21"/>
        </w:rPr>
        <w:t>, alarga</w:t>
      </w:r>
      <w:r>
        <w:rPr>
          <w:rFonts w:ascii="Avenir Next LT Pro" w:hAnsi="Avenir Next LT Pro"/>
          <w:sz w:val="21"/>
          <w:szCs w:val="21"/>
        </w:rPr>
        <w:t>ndo</w:t>
      </w:r>
      <w:r w:rsidR="006A3444" w:rsidRPr="006A3444">
        <w:rPr>
          <w:rFonts w:ascii="Avenir Next LT Pro" w:hAnsi="Avenir Next LT Pro"/>
          <w:sz w:val="21"/>
          <w:szCs w:val="21"/>
        </w:rPr>
        <w:t xml:space="preserve"> a base de proteção e </w:t>
      </w:r>
      <w:r w:rsidRPr="006A3444">
        <w:rPr>
          <w:rFonts w:ascii="Avenir Next LT Pro" w:hAnsi="Avenir Next LT Pro"/>
          <w:sz w:val="21"/>
          <w:szCs w:val="21"/>
        </w:rPr>
        <w:t>garanti</w:t>
      </w:r>
      <w:r>
        <w:rPr>
          <w:rFonts w:ascii="Avenir Next LT Pro" w:hAnsi="Avenir Next LT Pro"/>
          <w:sz w:val="21"/>
          <w:szCs w:val="21"/>
        </w:rPr>
        <w:t>ndo</w:t>
      </w:r>
      <w:r w:rsidRPr="006A3444">
        <w:rPr>
          <w:rFonts w:ascii="Avenir Next LT Pro" w:hAnsi="Avenir Next LT Pro"/>
          <w:sz w:val="21"/>
          <w:szCs w:val="21"/>
        </w:rPr>
        <w:t xml:space="preserve"> </w:t>
      </w:r>
      <w:r w:rsidR="006A3444" w:rsidRPr="006A3444">
        <w:rPr>
          <w:rFonts w:ascii="Avenir Next LT Pro" w:hAnsi="Avenir Next LT Pro"/>
          <w:sz w:val="21"/>
          <w:szCs w:val="21"/>
        </w:rPr>
        <w:t>maior acessibilidade financeira às famílias. Um mecanismo deste tipo, com participação do Estado e do setor segurador, permitiria reforçar a resiliência coletiva e assegurar resposta mais célere e estruturada em caso de catástrofe de grande dimensão.</w:t>
      </w:r>
    </w:p>
    <w:p w14:paraId="556655CA" w14:textId="1B972DC1" w:rsidR="006A3444" w:rsidRDefault="006A3444" w:rsidP="006A3444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6A3444">
        <w:rPr>
          <w:rFonts w:ascii="Avenir Next LT Pro" w:hAnsi="Avenir Next LT Pro"/>
          <w:sz w:val="21"/>
          <w:szCs w:val="21"/>
        </w:rPr>
        <w:t>Num contexto em que os consumidores têm sido confrontados não apenas com o risco sísmico, mas também com fenómenos meteorológicos extremos cada vez mais frequentes</w:t>
      </w:r>
      <w:r w:rsidR="006103A8">
        <w:rPr>
          <w:rFonts w:ascii="Avenir Next LT Pro" w:hAnsi="Avenir Next LT Pro"/>
          <w:sz w:val="21"/>
          <w:szCs w:val="21"/>
        </w:rPr>
        <w:t xml:space="preserve">, </w:t>
      </w:r>
      <w:r w:rsidRPr="006A3444">
        <w:rPr>
          <w:rFonts w:ascii="Avenir Next LT Pro" w:hAnsi="Avenir Next LT Pro"/>
          <w:sz w:val="21"/>
          <w:szCs w:val="21"/>
        </w:rPr>
        <w:t xml:space="preserve">como </w:t>
      </w:r>
      <w:r w:rsidR="00DE68FD">
        <w:rPr>
          <w:rFonts w:ascii="Avenir Next LT Pro" w:hAnsi="Avenir Next LT Pro"/>
          <w:sz w:val="21"/>
          <w:szCs w:val="21"/>
        </w:rPr>
        <w:t xml:space="preserve">as </w:t>
      </w:r>
      <w:r w:rsidRPr="006A3444">
        <w:rPr>
          <w:rFonts w:ascii="Avenir Next LT Pro" w:hAnsi="Avenir Next LT Pro"/>
          <w:sz w:val="21"/>
          <w:szCs w:val="21"/>
        </w:rPr>
        <w:t>tempestades e inundações recentes, a necessidade de uma solução estrutural torna-se ainda mais evidente. A resposta às intempéries tem demonstrado que a proteção individual, baseada apenas na contratação voluntária de seguros, não é suficiente para garantir cobertura abrangente da população.</w:t>
      </w:r>
    </w:p>
    <w:p w14:paraId="51F5FFD9" w14:textId="423C4DFA" w:rsidR="006A3444" w:rsidRPr="006A3444" w:rsidRDefault="001A2160" w:rsidP="006A3444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A</w:t>
      </w:r>
      <w:r w:rsidR="006A3444" w:rsidRPr="006A3444">
        <w:rPr>
          <w:rFonts w:ascii="Avenir Next LT Pro" w:hAnsi="Avenir Next LT Pro"/>
          <w:sz w:val="21"/>
          <w:szCs w:val="21"/>
        </w:rPr>
        <w:t xml:space="preserve"> DECO PROteste recomenda que os consumidores revejam as suas apólices de seguro multirriscos-habitação e confirmem se dispõem de cobertura de fenómenos sísmicos</w:t>
      </w:r>
      <w:r w:rsidR="007041ED">
        <w:rPr>
          <w:rFonts w:ascii="Avenir Next LT Pro" w:hAnsi="Avenir Next LT Pro"/>
          <w:sz w:val="21"/>
          <w:szCs w:val="21"/>
        </w:rPr>
        <w:t>. Também sugere que verifiquem</w:t>
      </w:r>
      <w:r w:rsidR="007E481E">
        <w:rPr>
          <w:rFonts w:ascii="Avenir Next LT Pro" w:hAnsi="Avenir Next LT Pro"/>
          <w:sz w:val="21"/>
          <w:szCs w:val="21"/>
        </w:rPr>
        <w:t xml:space="preserve"> se eventuais danos provocados por tempestades, inundações e aluimento de terras estão cobertos</w:t>
      </w:r>
      <w:r w:rsidR="007041ED">
        <w:rPr>
          <w:rFonts w:ascii="Avenir Next LT Pro" w:hAnsi="Avenir Next LT Pro"/>
          <w:sz w:val="21"/>
          <w:szCs w:val="21"/>
        </w:rPr>
        <w:t xml:space="preserve"> e que confirmem</w:t>
      </w:r>
      <w:r w:rsidR="007E481E">
        <w:rPr>
          <w:rFonts w:ascii="Avenir Next LT Pro" w:hAnsi="Avenir Next LT Pro"/>
          <w:sz w:val="21"/>
          <w:szCs w:val="21"/>
        </w:rPr>
        <w:t xml:space="preserve"> </w:t>
      </w:r>
      <w:r w:rsidR="006A3444" w:rsidRPr="006A3444">
        <w:rPr>
          <w:rFonts w:ascii="Avenir Next LT Pro" w:hAnsi="Avenir Next LT Pro"/>
          <w:sz w:val="21"/>
          <w:szCs w:val="21"/>
        </w:rPr>
        <w:t xml:space="preserve">os respetivos limites, franquias e exclusões. Em caso de danos provocados por sismo ou intempéries, é fundamental participar o sinistro no prazo máximo fixado pela seguradora </w:t>
      </w:r>
      <w:r w:rsidR="00DA3614">
        <w:rPr>
          <w:rFonts w:ascii="Avenir Next LT Pro" w:hAnsi="Avenir Next LT Pro"/>
          <w:sz w:val="21"/>
          <w:szCs w:val="21"/>
        </w:rPr>
        <w:t>(</w:t>
      </w:r>
      <w:r w:rsidR="006A3444" w:rsidRPr="006A3444">
        <w:rPr>
          <w:rFonts w:ascii="Avenir Next LT Pro" w:hAnsi="Avenir Next LT Pro"/>
          <w:sz w:val="21"/>
          <w:szCs w:val="21"/>
        </w:rPr>
        <w:t>geralmente oito dias</w:t>
      </w:r>
      <w:r w:rsidR="00DA3614">
        <w:rPr>
          <w:rFonts w:ascii="Avenir Next LT Pro" w:hAnsi="Avenir Next LT Pro"/>
          <w:sz w:val="21"/>
          <w:szCs w:val="21"/>
        </w:rPr>
        <w:t>)</w:t>
      </w:r>
      <w:r w:rsidR="006A3444" w:rsidRPr="006A3444">
        <w:rPr>
          <w:rFonts w:ascii="Avenir Next LT Pro" w:hAnsi="Avenir Next LT Pro"/>
          <w:sz w:val="21"/>
          <w:szCs w:val="21"/>
        </w:rPr>
        <w:t xml:space="preserve"> e reunir provas dos prejuízos antes de proceder a limpezas ou reparações.</w:t>
      </w:r>
    </w:p>
    <w:p w14:paraId="6564FD06" w14:textId="1E8855CD" w:rsidR="006A3444" w:rsidRPr="006A3444" w:rsidRDefault="006A3444" w:rsidP="006A3444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6A3444">
        <w:rPr>
          <w:rFonts w:ascii="Avenir Next LT Pro" w:hAnsi="Avenir Next LT Pro"/>
          <w:sz w:val="21"/>
          <w:szCs w:val="21"/>
        </w:rPr>
        <w:t xml:space="preserve">O abalo de hoje deve servir de alerta. A DECO PROteste considera que este é o momento para retomar, com urgência, o debate sobre a criação de um </w:t>
      </w:r>
      <w:r w:rsidR="007041ED">
        <w:rPr>
          <w:rFonts w:ascii="Avenir Next LT Pro" w:hAnsi="Avenir Next LT Pro"/>
          <w:kern w:val="0"/>
          <w:sz w:val="21"/>
          <w:szCs w:val="21"/>
          <w14:ligatures w14:val="none"/>
        </w:rPr>
        <w:t>fundo nacional para catástrofes naturais, incluindo o risco sísmico</w:t>
      </w:r>
      <w:r w:rsidRPr="006A3444">
        <w:rPr>
          <w:rFonts w:ascii="Avenir Next LT Pro" w:hAnsi="Avenir Next LT Pro"/>
          <w:sz w:val="21"/>
          <w:szCs w:val="21"/>
        </w:rPr>
        <w:t xml:space="preserve"> e avançar com soluções concretas que garantam maior segurança económica às famílias portuguesas.</w:t>
      </w:r>
    </w:p>
    <w:p w14:paraId="6E4BBD2C" w14:textId="77777777" w:rsidR="006A3444" w:rsidRPr="006A3444" w:rsidRDefault="006A3444" w:rsidP="006A3444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6A3444">
        <w:rPr>
          <w:rFonts w:ascii="Avenir Next LT Pro" w:hAnsi="Avenir Next LT Pro"/>
          <w:sz w:val="21"/>
          <w:szCs w:val="21"/>
        </w:rPr>
        <w:t>Em caso de dúvida, os consumidores podem contactar a linha de apoio da DECO PROteste através do número 211 215 656, disponível nos dias úteis, das 9h às 18h.</w:t>
      </w:r>
    </w:p>
    <w:p w14:paraId="1C05971D" w14:textId="77777777" w:rsidR="006A3444" w:rsidRPr="006A3444" w:rsidRDefault="006A3444" w:rsidP="006A3444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6A3444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46ADB8AB" w14:textId="77777777" w:rsidR="006A3444" w:rsidRPr="006A3444" w:rsidRDefault="006A3444" w:rsidP="006A3444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6A3444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58B38E69" w14:textId="11925AA8" w:rsidR="000A7982" w:rsidRPr="00765CE5" w:rsidRDefault="000A7982" w:rsidP="006A3444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</w:p>
    <w:p w14:paraId="1F856C70" w14:textId="77777777" w:rsidR="00765CE5" w:rsidRPr="00765CE5" w:rsidRDefault="00765CE5" w:rsidP="00765CE5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765CE5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24EE54F4" w14:textId="18B90941" w:rsidR="0041181A" w:rsidRDefault="0041181A" w:rsidP="00394D3D">
      <w:pPr>
        <w:spacing w:before="120" w:after="120" w:line="360" w:lineRule="auto"/>
        <w:jc w:val="both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FE0FA46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2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D4D90" w14:textId="77777777" w:rsidR="00B50F79" w:rsidRDefault="00B50F79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5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1DD5DEF3" w:rsidR="001E4482" w:rsidRPr="007A0E04" w:rsidRDefault="006E2E87" w:rsidP="00AA610F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6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5E25" w14:textId="77777777" w:rsidR="00DF013C" w:rsidRDefault="00DF013C" w:rsidP="003D5DCE">
      <w:pPr>
        <w:spacing w:after="0" w:line="240" w:lineRule="auto"/>
      </w:pPr>
      <w:r>
        <w:separator/>
      </w:r>
    </w:p>
  </w:endnote>
  <w:endnote w:type="continuationSeparator" w:id="0">
    <w:p w14:paraId="057C6DB7" w14:textId="77777777" w:rsidR="00DF013C" w:rsidRDefault="00DF013C" w:rsidP="003D5DCE">
      <w:pPr>
        <w:spacing w:after="0" w:line="240" w:lineRule="auto"/>
      </w:pPr>
      <w:r>
        <w:continuationSeparator/>
      </w:r>
    </w:p>
  </w:endnote>
  <w:endnote w:type="continuationNotice" w:id="1">
    <w:p w14:paraId="69A67666" w14:textId="77777777" w:rsidR="00DF013C" w:rsidRDefault="00DF01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172F" w14:textId="77777777" w:rsidR="00DF013C" w:rsidRDefault="00DF013C" w:rsidP="003D5DCE">
      <w:pPr>
        <w:spacing w:after="0" w:line="240" w:lineRule="auto"/>
      </w:pPr>
      <w:r>
        <w:separator/>
      </w:r>
    </w:p>
  </w:footnote>
  <w:footnote w:type="continuationSeparator" w:id="0">
    <w:p w14:paraId="331600C6" w14:textId="77777777" w:rsidR="00DF013C" w:rsidRDefault="00DF013C" w:rsidP="003D5DCE">
      <w:pPr>
        <w:spacing w:after="0" w:line="240" w:lineRule="auto"/>
      </w:pPr>
      <w:r>
        <w:continuationSeparator/>
      </w:r>
    </w:p>
  </w:footnote>
  <w:footnote w:type="continuationNotice" w:id="1">
    <w:p w14:paraId="230F7EC5" w14:textId="77777777" w:rsidR="00DF013C" w:rsidRDefault="00DF01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0391B"/>
    <w:multiLevelType w:val="multilevel"/>
    <w:tmpl w:val="0B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379D2"/>
    <w:multiLevelType w:val="multilevel"/>
    <w:tmpl w:val="60B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  <w:num w:numId="14" w16cid:durableId="273095888">
    <w:abstractNumId w:val="11"/>
  </w:num>
  <w:num w:numId="15" w16cid:durableId="447235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030F"/>
    <w:rsid w:val="000411FF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05B9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16F0"/>
    <w:rsid w:val="00073AAA"/>
    <w:rsid w:val="00074DB4"/>
    <w:rsid w:val="0008079A"/>
    <w:rsid w:val="00080B8F"/>
    <w:rsid w:val="00082548"/>
    <w:rsid w:val="0008349E"/>
    <w:rsid w:val="000834C8"/>
    <w:rsid w:val="00086753"/>
    <w:rsid w:val="000869B9"/>
    <w:rsid w:val="00091612"/>
    <w:rsid w:val="000921E0"/>
    <w:rsid w:val="000935B6"/>
    <w:rsid w:val="0009553F"/>
    <w:rsid w:val="000A0A78"/>
    <w:rsid w:val="000A7982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3DA2"/>
    <w:rsid w:val="000D4570"/>
    <w:rsid w:val="000D63C7"/>
    <w:rsid w:val="000D7848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54B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528C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77895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2160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E6044"/>
    <w:rsid w:val="001F02B3"/>
    <w:rsid w:val="001F0F45"/>
    <w:rsid w:val="001F4699"/>
    <w:rsid w:val="001F476D"/>
    <w:rsid w:val="001F6AF5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077B0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ABB"/>
    <w:rsid w:val="00233A74"/>
    <w:rsid w:val="0023460F"/>
    <w:rsid w:val="00234954"/>
    <w:rsid w:val="00240221"/>
    <w:rsid w:val="002406AC"/>
    <w:rsid w:val="00241157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09E9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D55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183F"/>
    <w:rsid w:val="002C3740"/>
    <w:rsid w:val="002C3FEE"/>
    <w:rsid w:val="002C652A"/>
    <w:rsid w:val="002D0059"/>
    <w:rsid w:val="002D0D70"/>
    <w:rsid w:val="002D2904"/>
    <w:rsid w:val="002D2EB0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33AB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2135"/>
    <w:rsid w:val="003336D6"/>
    <w:rsid w:val="00334592"/>
    <w:rsid w:val="003364F8"/>
    <w:rsid w:val="003369F2"/>
    <w:rsid w:val="00336F7B"/>
    <w:rsid w:val="00337BC8"/>
    <w:rsid w:val="00340650"/>
    <w:rsid w:val="0034079E"/>
    <w:rsid w:val="00344108"/>
    <w:rsid w:val="003443B6"/>
    <w:rsid w:val="00347338"/>
    <w:rsid w:val="00350FFC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269B"/>
    <w:rsid w:val="003640A8"/>
    <w:rsid w:val="003657E4"/>
    <w:rsid w:val="003658C8"/>
    <w:rsid w:val="003663D7"/>
    <w:rsid w:val="0036702C"/>
    <w:rsid w:val="00367E08"/>
    <w:rsid w:val="00370D7D"/>
    <w:rsid w:val="00373433"/>
    <w:rsid w:val="0037372C"/>
    <w:rsid w:val="00374295"/>
    <w:rsid w:val="003744BE"/>
    <w:rsid w:val="0037541F"/>
    <w:rsid w:val="003754B4"/>
    <w:rsid w:val="00375B49"/>
    <w:rsid w:val="00381408"/>
    <w:rsid w:val="00384B42"/>
    <w:rsid w:val="00386C88"/>
    <w:rsid w:val="00386ED4"/>
    <w:rsid w:val="003872BE"/>
    <w:rsid w:val="00387457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75E"/>
    <w:rsid w:val="003D5DCE"/>
    <w:rsid w:val="003D64AD"/>
    <w:rsid w:val="003D7B18"/>
    <w:rsid w:val="003D7BFB"/>
    <w:rsid w:val="003E14BE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5F0"/>
    <w:rsid w:val="00413F21"/>
    <w:rsid w:val="004147BD"/>
    <w:rsid w:val="00414CE5"/>
    <w:rsid w:val="004160EB"/>
    <w:rsid w:val="00416FEF"/>
    <w:rsid w:val="00421238"/>
    <w:rsid w:val="004212E0"/>
    <w:rsid w:val="004216C1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973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5D6"/>
    <w:rsid w:val="004A67B4"/>
    <w:rsid w:val="004B04C2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1034"/>
    <w:rsid w:val="004E2F6C"/>
    <w:rsid w:val="004E52EA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0773B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56564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5CD"/>
    <w:rsid w:val="00581E7B"/>
    <w:rsid w:val="00584F95"/>
    <w:rsid w:val="00590404"/>
    <w:rsid w:val="00594580"/>
    <w:rsid w:val="00594E2A"/>
    <w:rsid w:val="00595EFD"/>
    <w:rsid w:val="005A34E9"/>
    <w:rsid w:val="005A4F30"/>
    <w:rsid w:val="005B017F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000"/>
    <w:rsid w:val="005E5861"/>
    <w:rsid w:val="005E591F"/>
    <w:rsid w:val="005E70F5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07B73"/>
    <w:rsid w:val="006103A8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27C77"/>
    <w:rsid w:val="00632DB9"/>
    <w:rsid w:val="006408F2"/>
    <w:rsid w:val="00642E11"/>
    <w:rsid w:val="006452F1"/>
    <w:rsid w:val="00651524"/>
    <w:rsid w:val="00651606"/>
    <w:rsid w:val="0065191D"/>
    <w:rsid w:val="00653C0D"/>
    <w:rsid w:val="00654B46"/>
    <w:rsid w:val="0065633D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444"/>
    <w:rsid w:val="006A3F1A"/>
    <w:rsid w:val="006A5555"/>
    <w:rsid w:val="006A57DD"/>
    <w:rsid w:val="006A6199"/>
    <w:rsid w:val="006A63A9"/>
    <w:rsid w:val="006A770D"/>
    <w:rsid w:val="006B07CD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6EA7"/>
    <w:rsid w:val="006B717F"/>
    <w:rsid w:val="006B752A"/>
    <w:rsid w:val="006C26C7"/>
    <w:rsid w:val="006C4CCA"/>
    <w:rsid w:val="006D07D8"/>
    <w:rsid w:val="006D38B8"/>
    <w:rsid w:val="006D4690"/>
    <w:rsid w:val="006D55EB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41E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5BAD"/>
    <w:rsid w:val="00726307"/>
    <w:rsid w:val="00727646"/>
    <w:rsid w:val="00727A51"/>
    <w:rsid w:val="00730376"/>
    <w:rsid w:val="00736A52"/>
    <w:rsid w:val="00737D2D"/>
    <w:rsid w:val="00740798"/>
    <w:rsid w:val="00742FDA"/>
    <w:rsid w:val="0074615F"/>
    <w:rsid w:val="00746323"/>
    <w:rsid w:val="00746CB1"/>
    <w:rsid w:val="00752D0A"/>
    <w:rsid w:val="007543D2"/>
    <w:rsid w:val="0075476C"/>
    <w:rsid w:val="007547A7"/>
    <w:rsid w:val="00754DEE"/>
    <w:rsid w:val="0075609C"/>
    <w:rsid w:val="00760126"/>
    <w:rsid w:val="0076045F"/>
    <w:rsid w:val="00760E59"/>
    <w:rsid w:val="00761D9C"/>
    <w:rsid w:val="00765CE5"/>
    <w:rsid w:val="0076665A"/>
    <w:rsid w:val="00766BAB"/>
    <w:rsid w:val="00771952"/>
    <w:rsid w:val="00771ACA"/>
    <w:rsid w:val="00771EEE"/>
    <w:rsid w:val="00775661"/>
    <w:rsid w:val="00780CDF"/>
    <w:rsid w:val="00783752"/>
    <w:rsid w:val="00790581"/>
    <w:rsid w:val="00792632"/>
    <w:rsid w:val="00794591"/>
    <w:rsid w:val="00796FDC"/>
    <w:rsid w:val="0079740B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53C6"/>
    <w:rsid w:val="007D78E6"/>
    <w:rsid w:val="007E0441"/>
    <w:rsid w:val="007E2CE5"/>
    <w:rsid w:val="007E4622"/>
    <w:rsid w:val="007E481E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BDE"/>
    <w:rsid w:val="00831E5E"/>
    <w:rsid w:val="008331AD"/>
    <w:rsid w:val="008338B6"/>
    <w:rsid w:val="008349BC"/>
    <w:rsid w:val="00835DBB"/>
    <w:rsid w:val="00835EC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60A9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5C0D"/>
    <w:rsid w:val="008C6AB8"/>
    <w:rsid w:val="008C79F6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452E8"/>
    <w:rsid w:val="009503F2"/>
    <w:rsid w:val="0095155E"/>
    <w:rsid w:val="00951A24"/>
    <w:rsid w:val="00953721"/>
    <w:rsid w:val="00961AF4"/>
    <w:rsid w:val="009632C6"/>
    <w:rsid w:val="00963C8C"/>
    <w:rsid w:val="00963FF4"/>
    <w:rsid w:val="00966E4A"/>
    <w:rsid w:val="00967884"/>
    <w:rsid w:val="00967A7F"/>
    <w:rsid w:val="0097093A"/>
    <w:rsid w:val="00971DE3"/>
    <w:rsid w:val="009721C2"/>
    <w:rsid w:val="0097274D"/>
    <w:rsid w:val="00972C00"/>
    <w:rsid w:val="00976C6C"/>
    <w:rsid w:val="0098108B"/>
    <w:rsid w:val="009815E2"/>
    <w:rsid w:val="00982E26"/>
    <w:rsid w:val="00983CE3"/>
    <w:rsid w:val="00984D47"/>
    <w:rsid w:val="00985EF3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6863"/>
    <w:rsid w:val="009A771D"/>
    <w:rsid w:val="009B55F5"/>
    <w:rsid w:val="009B6311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64C"/>
    <w:rsid w:val="009E7961"/>
    <w:rsid w:val="009F0F22"/>
    <w:rsid w:val="009F2993"/>
    <w:rsid w:val="009F5B0B"/>
    <w:rsid w:val="009F79F8"/>
    <w:rsid w:val="00A101A0"/>
    <w:rsid w:val="00A10B23"/>
    <w:rsid w:val="00A10D2D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20D5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603C5"/>
    <w:rsid w:val="00A60B3B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609"/>
    <w:rsid w:val="00A97741"/>
    <w:rsid w:val="00AA0649"/>
    <w:rsid w:val="00AA102C"/>
    <w:rsid w:val="00AA287C"/>
    <w:rsid w:val="00AA3EB0"/>
    <w:rsid w:val="00AA4251"/>
    <w:rsid w:val="00AA610F"/>
    <w:rsid w:val="00AB098B"/>
    <w:rsid w:val="00AB21E1"/>
    <w:rsid w:val="00AB42E6"/>
    <w:rsid w:val="00AB457B"/>
    <w:rsid w:val="00AB700D"/>
    <w:rsid w:val="00AC4D13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BA3"/>
    <w:rsid w:val="00AE4CF4"/>
    <w:rsid w:val="00AE6D5C"/>
    <w:rsid w:val="00AE738C"/>
    <w:rsid w:val="00AF0964"/>
    <w:rsid w:val="00AF0F60"/>
    <w:rsid w:val="00AF4684"/>
    <w:rsid w:val="00AF4B23"/>
    <w:rsid w:val="00AF65AC"/>
    <w:rsid w:val="00AF6C73"/>
    <w:rsid w:val="00AF7D25"/>
    <w:rsid w:val="00B006F6"/>
    <w:rsid w:val="00B01943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16C92"/>
    <w:rsid w:val="00B20AF9"/>
    <w:rsid w:val="00B21213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7E1"/>
    <w:rsid w:val="00B3795C"/>
    <w:rsid w:val="00B40998"/>
    <w:rsid w:val="00B424AD"/>
    <w:rsid w:val="00B447FE"/>
    <w:rsid w:val="00B452BF"/>
    <w:rsid w:val="00B46685"/>
    <w:rsid w:val="00B504E1"/>
    <w:rsid w:val="00B50F79"/>
    <w:rsid w:val="00B51CB0"/>
    <w:rsid w:val="00B52C7A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102"/>
    <w:rsid w:val="00BA0368"/>
    <w:rsid w:val="00BA12E0"/>
    <w:rsid w:val="00BA1449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2A5"/>
    <w:rsid w:val="00BF477D"/>
    <w:rsid w:val="00BF4A9C"/>
    <w:rsid w:val="00BF62FF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0F93"/>
    <w:rsid w:val="00C7168D"/>
    <w:rsid w:val="00C751E6"/>
    <w:rsid w:val="00C7570A"/>
    <w:rsid w:val="00C814BF"/>
    <w:rsid w:val="00C8292C"/>
    <w:rsid w:val="00C82F56"/>
    <w:rsid w:val="00C83BF3"/>
    <w:rsid w:val="00C84554"/>
    <w:rsid w:val="00C8764D"/>
    <w:rsid w:val="00C9068C"/>
    <w:rsid w:val="00C913EE"/>
    <w:rsid w:val="00C92328"/>
    <w:rsid w:val="00C937AA"/>
    <w:rsid w:val="00C944D9"/>
    <w:rsid w:val="00C96A9C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D7E9B"/>
    <w:rsid w:val="00CE2546"/>
    <w:rsid w:val="00CE76FD"/>
    <w:rsid w:val="00CF06BA"/>
    <w:rsid w:val="00CF0F99"/>
    <w:rsid w:val="00CF1E9D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16C6B"/>
    <w:rsid w:val="00D214FE"/>
    <w:rsid w:val="00D21671"/>
    <w:rsid w:val="00D21847"/>
    <w:rsid w:val="00D22A03"/>
    <w:rsid w:val="00D2675B"/>
    <w:rsid w:val="00D31A40"/>
    <w:rsid w:val="00D35068"/>
    <w:rsid w:val="00D369C5"/>
    <w:rsid w:val="00D409CC"/>
    <w:rsid w:val="00D446ED"/>
    <w:rsid w:val="00D44961"/>
    <w:rsid w:val="00D451FF"/>
    <w:rsid w:val="00D45216"/>
    <w:rsid w:val="00D455B6"/>
    <w:rsid w:val="00D47553"/>
    <w:rsid w:val="00D47FC8"/>
    <w:rsid w:val="00D51D83"/>
    <w:rsid w:val="00D52B42"/>
    <w:rsid w:val="00D53825"/>
    <w:rsid w:val="00D54D8E"/>
    <w:rsid w:val="00D61E99"/>
    <w:rsid w:val="00D65167"/>
    <w:rsid w:val="00D703AA"/>
    <w:rsid w:val="00D71A6F"/>
    <w:rsid w:val="00D73D32"/>
    <w:rsid w:val="00D76C6B"/>
    <w:rsid w:val="00D7FFCC"/>
    <w:rsid w:val="00D80D9F"/>
    <w:rsid w:val="00D81C71"/>
    <w:rsid w:val="00D84D3A"/>
    <w:rsid w:val="00D84D9A"/>
    <w:rsid w:val="00D87FF4"/>
    <w:rsid w:val="00D929BD"/>
    <w:rsid w:val="00D930FC"/>
    <w:rsid w:val="00D935B6"/>
    <w:rsid w:val="00D94962"/>
    <w:rsid w:val="00D9507E"/>
    <w:rsid w:val="00D955A8"/>
    <w:rsid w:val="00D95EA0"/>
    <w:rsid w:val="00DA1070"/>
    <w:rsid w:val="00DA3224"/>
    <w:rsid w:val="00DA3614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91D"/>
    <w:rsid w:val="00DD52FA"/>
    <w:rsid w:val="00DE178F"/>
    <w:rsid w:val="00DE5441"/>
    <w:rsid w:val="00DE54E2"/>
    <w:rsid w:val="00DE68FD"/>
    <w:rsid w:val="00DE7476"/>
    <w:rsid w:val="00DF013C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098C"/>
    <w:rsid w:val="00E41224"/>
    <w:rsid w:val="00E4163E"/>
    <w:rsid w:val="00E43B9D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453D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85626"/>
    <w:rsid w:val="00E91188"/>
    <w:rsid w:val="00E91E16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311"/>
    <w:rsid w:val="00F005CF"/>
    <w:rsid w:val="00F033E3"/>
    <w:rsid w:val="00F06258"/>
    <w:rsid w:val="00F06964"/>
    <w:rsid w:val="00F06ABD"/>
    <w:rsid w:val="00F07A5B"/>
    <w:rsid w:val="00F07BBB"/>
    <w:rsid w:val="00F10A6A"/>
    <w:rsid w:val="00F11F9E"/>
    <w:rsid w:val="00F127C4"/>
    <w:rsid w:val="00F1318D"/>
    <w:rsid w:val="00F13449"/>
    <w:rsid w:val="00F13646"/>
    <w:rsid w:val="00F13C47"/>
    <w:rsid w:val="00F148C0"/>
    <w:rsid w:val="00F26D6D"/>
    <w:rsid w:val="00F2770F"/>
    <w:rsid w:val="00F27F2E"/>
    <w:rsid w:val="00F36B7E"/>
    <w:rsid w:val="00F41A50"/>
    <w:rsid w:val="00F421F3"/>
    <w:rsid w:val="00F4617D"/>
    <w:rsid w:val="00F46E88"/>
    <w:rsid w:val="00F522F0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648B"/>
    <w:rsid w:val="00F803F6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4F2B"/>
    <w:rsid w:val="00FE5CF4"/>
    <w:rsid w:val="00FF00FD"/>
    <w:rsid w:val="00FF1939"/>
    <w:rsid w:val="00FF3D65"/>
    <w:rsid w:val="00FF5092"/>
    <w:rsid w:val="00FF6842"/>
    <w:rsid w:val="00FF75A4"/>
    <w:rsid w:val="00FF7FAE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corpora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ania.miguel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C809C.24695A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3</cp:revision>
  <dcterms:created xsi:type="dcterms:W3CDTF">2026-02-19T15:20:00Z</dcterms:created>
  <dcterms:modified xsi:type="dcterms:W3CDTF">2026-02-19T15:43:00Z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