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56AD" w14:textId="3CCB647D" w:rsidR="006623A1" w:rsidRDefault="006855C1" w:rsidP="006855C1">
      <w:pPr>
        <w:pStyle w:val="NormalnyWeb"/>
        <w:rPr>
          <w:rStyle w:val="Pogrubienie"/>
          <w:rFonts w:ascii="Calibri" w:eastAsiaTheme="majorEastAsia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 xml:space="preserve">RMF FM – Podcast Studio 96 – Mateusz Opyrchał – Edycja eurowizyjna – Gościnnie </w:t>
      </w:r>
      <w:r>
        <w:rPr>
          <w:rStyle w:val="Pogrubienie"/>
          <w:rFonts w:ascii="Calibri" w:eastAsiaTheme="majorEastAsia" w:hAnsi="Calibri" w:cs="Calibri"/>
        </w:rPr>
        <w:t>Anastazja Maciąg</w:t>
      </w:r>
    </w:p>
    <w:p w14:paraId="5BE7F0C8" w14:textId="77777777" w:rsidR="006855C1" w:rsidRPr="006855C1" w:rsidRDefault="006855C1" w:rsidP="006855C1">
      <w:pPr>
        <w:pStyle w:val="NormalnyWeb"/>
        <w:rPr>
          <w:rFonts w:ascii="Calibri" w:eastAsiaTheme="majorEastAsia" w:hAnsi="Calibri" w:cs="Calibri"/>
          <w:b/>
          <w:bCs/>
        </w:rPr>
      </w:pPr>
    </w:p>
    <w:p w14:paraId="584E7AA1" w14:textId="2FBDA43E" w:rsidR="006623A1" w:rsidRPr="006623A1" w:rsidRDefault="006623A1" w:rsidP="006623A1">
      <w:pPr>
        <w:pStyle w:val="NormalnyWeb"/>
        <w:rPr>
          <w:rFonts w:ascii="Calibri" w:hAnsi="Calibri" w:cs="Calibri"/>
        </w:rPr>
      </w:pPr>
      <w:r w:rsidRPr="006623A1">
        <w:rPr>
          <w:rStyle w:val="Pogrubienie"/>
          <w:rFonts w:ascii="Calibri" w:eastAsiaTheme="majorEastAsia" w:hAnsi="Calibri" w:cs="Calibri"/>
        </w:rPr>
        <w:t>„Wild Child” i powr</w:t>
      </w:r>
      <w:r w:rsidR="0090193D">
        <w:rPr>
          <w:rStyle w:val="Pogrubienie"/>
          <w:rFonts w:ascii="Calibri" w:eastAsiaTheme="majorEastAsia" w:hAnsi="Calibri" w:cs="Calibri"/>
        </w:rPr>
        <w:t>ót</w:t>
      </w:r>
      <w:r w:rsidRPr="006623A1">
        <w:rPr>
          <w:rStyle w:val="Pogrubienie"/>
          <w:rFonts w:ascii="Calibri" w:eastAsiaTheme="majorEastAsia" w:hAnsi="Calibri" w:cs="Calibri"/>
        </w:rPr>
        <w:t xml:space="preserve"> do korzeni</w:t>
      </w:r>
    </w:p>
    <w:p w14:paraId="55C35039" w14:textId="77777777" w:rsidR="006623A1" w:rsidRPr="006623A1" w:rsidRDefault="006623A1" w:rsidP="006623A1">
      <w:pPr>
        <w:pStyle w:val="NormalnyWeb"/>
        <w:rPr>
          <w:rFonts w:ascii="Calibri" w:hAnsi="Calibri" w:cs="Calibri"/>
        </w:rPr>
      </w:pPr>
      <w:r w:rsidRPr="006623A1">
        <w:rPr>
          <w:rStyle w:val="Uwydatnienie"/>
          <w:rFonts w:ascii="Calibri" w:eastAsiaTheme="majorEastAsia" w:hAnsi="Calibri" w:cs="Calibri"/>
        </w:rPr>
        <w:t>Eurowizja to dla mnie ogromna ekscytacja i zupełnie nowa konwencja. Traktuję ją jako wyzwanie, możliwość rozwoju i przestrzeń, w której mogę pokazać się z innej strony – bez rezygnowania z autentyczności.</w:t>
      </w:r>
    </w:p>
    <w:p w14:paraId="40E97D76" w14:textId="77777777" w:rsidR="006623A1" w:rsidRPr="006623A1" w:rsidRDefault="006623A1" w:rsidP="006623A1">
      <w:pPr>
        <w:pStyle w:val="NormalnyWeb"/>
        <w:rPr>
          <w:rFonts w:ascii="Calibri" w:hAnsi="Calibri" w:cs="Calibri"/>
        </w:rPr>
      </w:pPr>
      <w:r w:rsidRPr="006623A1">
        <w:rPr>
          <w:rStyle w:val="Pogrubienie"/>
          <w:rFonts w:ascii="Calibri" w:eastAsiaTheme="majorEastAsia" w:hAnsi="Calibri" w:cs="Calibri"/>
        </w:rPr>
        <w:t>Powrót do tańca i nowe otwarcie</w:t>
      </w:r>
      <w:r w:rsidRPr="006623A1">
        <w:rPr>
          <w:rFonts w:ascii="Calibri" w:hAnsi="Calibri" w:cs="Calibri"/>
        </w:rPr>
        <w:br/>
      </w:r>
      <w:r w:rsidRPr="006623A1">
        <w:rPr>
          <w:rFonts w:ascii="Calibri" w:hAnsi="Calibri" w:cs="Calibri"/>
          <w:i/>
          <w:iCs/>
        </w:rPr>
        <w:t>Przygotowania do Eurowizji są dla mnie intensywne, ale bardzo satysfakcjonujące. Niedawno nagrywałam taneczny klip, co było symbolicznym powrotem do korzeni, bo swoją przygodę z muzyką zaczynałam właśnie od tańca. Musiałam sama zaplanować i dopilnować całego procesu, co wiązało się ze stresem, ale też dało mi ogromną radość. Teraz rozpoczynam przygotowania do występu scenicznego.</w:t>
      </w:r>
    </w:p>
    <w:p w14:paraId="587F0124" w14:textId="77777777" w:rsidR="006623A1" w:rsidRPr="006623A1" w:rsidRDefault="006623A1" w:rsidP="006623A1">
      <w:pPr>
        <w:pStyle w:val="NormalnyWeb"/>
        <w:rPr>
          <w:rFonts w:ascii="Calibri" w:hAnsi="Calibri" w:cs="Calibri"/>
        </w:rPr>
      </w:pPr>
      <w:r w:rsidRPr="006623A1">
        <w:rPr>
          <w:rStyle w:val="Pogrubienie"/>
          <w:rFonts w:ascii="Calibri" w:eastAsiaTheme="majorEastAsia" w:hAnsi="Calibri" w:cs="Calibri"/>
        </w:rPr>
        <w:t>Równolegle: praca nad drugą płytą</w:t>
      </w:r>
      <w:r w:rsidRPr="006623A1">
        <w:rPr>
          <w:rFonts w:ascii="Calibri" w:hAnsi="Calibri" w:cs="Calibri"/>
        </w:rPr>
        <w:br/>
      </w:r>
      <w:r w:rsidRPr="006623A1">
        <w:rPr>
          <w:rFonts w:ascii="Calibri" w:hAnsi="Calibri" w:cs="Calibri"/>
          <w:i/>
          <w:iCs/>
        </w:rPr>
        <w:t>Eurowizja jest ważna, ale nie jest jedynym tematem, którym żyję. Kończę pracę nad drugą płytą i to na niej w dużej mierze skupiam swoją uwagę. Między przygotowaniami eurowizyjnymi regularnie jeżdżę do studia i tworzę nowe utwory.</w:t>
      </w:r>
    </w:p>
    <w:p w14:paraId="1B5BA3CA" w14:textId="77777777" w:rsidR="006623A1" w:rsidRPr="006623A1" w:rsidRDefault="006623A1" w:rsidP="006623A1">
      <w:pPr>
        <w:pStyle w:val="NormalnyWeb"/>
        <w:rPr>
          <w:rFonts w:ascii="Calibri" w:hAnsi="Calibri" w:cs="Calibri"/>
        </w:rPr>
      </w:pPr>
      <w:r w:rsidRPr="006623A1">
        <w:rPr>
          <w:rStyle w:val="Pogrubienie"/>
          <w:rFonts w:ascii="Calibri" w:eastAsiaTheme="majorEastAsia" w:hAnsi="Calibri" w:cs="Calibri"/>
        </w:rPr>
        <w:t>„Wild Child” jako zapis osobowości</w:t>
      </w:r>
      <w:r w:rsidRPr="006623A1">
        <w:rPr>
          <w:rFonts w:ascii="Calibri" w:hAnsi="Calibri" w:cs="Calibri"/>
        </w:rPr>
        <w:br/>
      </w:r>
      <w:r w:rsidRPr="006623A1">
        <w:rPr>
          <w:rFonts w:ascii="Calibri" w:hAnsi="Calibri" w:cs="Calibri"/>
          <w:i/>
          <w:iCs/>
        </w:rPr>
        <w:t>„Wild Child” ma w sobie sporo autobiografii. Kiedy czuję się bezpiecznie i komfortowo, mam w sobie dużo dziecka, ale jednocześnie odzywa się we mnie dziki pierwiastek. To utwór o balansowaniu na granicy – między tym, co niebezpieczne, a tym, co pociągające i nieoczywiste.</w:t>
      </w:r>
    </w:p>
    <w:p w14:paraId="25A72A77" w14:textId="77777777" w:rsidR="006623A1" w:rsidRPr="006623A1" w:rsidRDefault="006623A1" w:rsidP="006623A1">
      <w:pPr>
        <w:pStyle w:val="NormalnyWeb"/>
        <w:rPr>
          <w:rFonts w:ascii="Calibri" w:hAnsi="Calibri" w:cs="Calibri"/>
        </w:rPr>
      </w:pPr>
      <w:r w:rsidRPr="006623A1">
        <w:rPr>
          <w:rStyle w:val="Pogrubienie"/>
          <w:rFonts w:ascii="Calibri" w:eastAsiaTheme="majorEastAsia" w:hAnsi="Calibri" w:cs="Calibri"/>
        </w:rPr>
        <w:t>Międzynarodowi twórcy i impuls do Eurowizji</w:t>
      </w:r>
      <w:r w:rsidRPr="006623A1">
        <w:rPr>
          <w:rFonts w:ascii="Calibri" w:hAnsi="Calibri" w:cs="Calibri"/>
        </w:rPr>
        <w:br/>
      </w:r>
      <w:r w:rsidRPr="006623A1">
        <w:rPr>
          <w:rFonts w:ascii="Calibri" w:hAnsi="Calibri" w:cs="Calibri"/>
          <w:i/>
          <w:iCs/>
        </w:rPr>
        <w:t>Utwór powstał we współpracy z duetem Midfall z Belgii – songwriterami, którzy w tym roku mają wiele propozycji eurowizyjnych z różnych krajów. Pracuję także z Andrzejem Jaworskim, autorem „Miasta” Roxie, który był jedną z osób najmocniej zachęcających mnie do zgłoszenia się do Eurowizji i dał mi poczucie, że to właściwy moment.</w:t>
      </w:r>
    </w:p>
    <w:p w14:paraId="1914E5E8" w14:textId="77777777" w:rsidR="006623A1" w:rsidRPr="006623A1" w:rsidRDefault="006623A1" w:rsidP="006623A1">
      <w:pPr>
        <w:pStyle w:val="NormalnyWeb"/>
        <w:rPr>
          <w:rFonts w:ascii="Calibri" w:hAnsi="Calibri" w:cs="Calibri"/>
        </w:rPr>
      </w:pPr>
      <w:r w:rsidRPr="006623A1">
        <w:rPr>
          <w:rStyle w:val="Pogrubienie"/>
          <w:rFonts w:ascii="Calibri" w:eastAsiaTheme="majorEastAsia" w:hAnsi="Calibri" w:cs="Calibri"/>
        </w:rPr>
        <w:t>Taniec jako integralna część występu</w:t>
      </w:r>
      <w:r w:rsidRPr="006623A1">
        <w:rPr>
          <w:rFonts w:ascii="Calibri" w:hAnsi="Calibri" w:cs="Calibri"/>
        </w:rPr>
        <w:br/>
      </w:r>
      <w:r w:rsidRPr="006623A1">
        <w:rPr>
          <w:rFonts w:ascii="Calibri" w:hAnsi="Calibri" w:cs="Calibri"/>
          <w:i/>
          <w:iCs/>
        </w:rPr>
        <w:t>Przez długi czas unikałam łączenia śpiewu z tańcem, ale w tym przypadku czuję, że choreografia jest naturalnym dopełnieniem utworu. Zaczynałam od tańca współczesnego i musicalu, dziś bliższa jest mi estetyka commercial i hip-hop. Choreografię przygotował Tomek Nakielski, a ruch sceniczny wynika bezpośrednio z emocji i treści piosenki.</w:t>
      </w:r>
    </w:p>
    <w:p w14:paraId="51C4C47B" w14:textId="77777777" w:rsidR="006623A1" w:rsidRPr="006623A1" w:rsidRDefault="006623A1" w:rsidP="006623A1">
      <w:pPr>
        <w:pStyle w:val="NormalnyWeb"/>
        <w:rPr>
          <w:rFonts w:ascii="Calibri" w:hAnsi="Calibri" w:cs="Calibri"/>
        </w:rPr>
      </w:pPr>
      <w:r w:rsidRPr="006623A1">
        <w:rPr>
          <w:rStyle w:val="Pogrubienie"/>
          <w:rFonts w:ascii="Calibri" w:eastAsiaTheme="majorEastAsia" w:hAnsi="Calibri" w:cs="Calibri"/>
        </w:rPr>
        <w:t>Spójność zamiast efektowności</w:t>
      </w:r>
      <w:r w:rsidRPr="006623A1">
        <w:rPr>
          <w:rFonts w:ascii="Calibri" w:hAnsi="Calibri" w:cs="Calibri"/>
        </w:rPr>
        <w:br/>
      </w:r>
      <w:r w:rsidRPr="006623A1">
        <w:rPr>
          <w:rFonts w:ascii="Calibri" w:hAnsi="Calibri" w:cs="Calibri"/>
          <w:i/>
          <w:iCs/>
        </w:rPr>
        <w:t>Nie zależy mi na przerostach formy nad treścią. Chcę, żeby taniec i śpiew tworzyły spójną całość i wzmacniały przekaz, a nie były tylko pokazem umiejętności.</w:t>
      </w:r>
    </w:p>
    <w:p w14:paraId="2F770ED3" w14:textId="36DB734E" w:rsidR="00BD6B35" w:rsidRPr="00AD4DF0" w:rsidRDefault="006623A1" w:rsidP="006623A1">
      <w:pPr>
        <w:pStyle w:val="NormalnyWeb"/>
        <w:rPr>
          <w:rFonts w:ascii="Calibri" w:hAnsi="Calibri" w:cs="Calibri"/>
          <w:sz w:val="22"/>
          <w:szCs w:val="22"/>
        </w:rPr>
      </w:pPr>
      <w:r w:rsidRPr="006623A1">
        <w:rPr>
          <w:rStyle w:val="Pogrubienie"/>
          <w:rFonts w:ascii="Calibri" w:eastAsiaTheme="majorEastAsia" w:hAnsi="Calibri" w:cs="Calibri"/>
        </w:rPr>
        <w:t>Spokój, motywacja i perspektywa</w:t>
      </w:r>
      <w:r w:rsidRPr="006623A1">
        <w:rPr>
          <w:rFonts w:ascii="Calibri" w:hAnsi="Calibri" w:cs="Calibri"/>
        </w:rPr>
        <w:br/>
      </w:r>
      <w:r w:rsidRPr="006623A1">
        <w:rPr>
          <w:rFonts w:ascii="Calibri" w:hAnsi="Calibri" w:cs="Calibri"/>
          <w:i/>
          <w:iCs/>
        </w:rPr>
        <w:t xml:space="preserve">Na tym etapie nie odczuwam nadmiernego stresu. Wierzę, że jeśli próby pójdą dobrze, wszystko ułoży się naturalnie. Intensywnie pracuję nad kondycją, trenuję i traktuję Eurowizję </w:t>
      </w:r>
      <w:r w:rsidRPr="006623A1">
        <w:rPr>
          <w:rFonts w:ascii="Calibri" w:hAnsi="Calibri" w:cs="Calibri"/>
          <w:i/>
          <w:iCs/>
        </w:rPr>
        <w:lastRenderedPageBreak/>
        <w:t>jako wyzwanie, a nie punkt graniczny. Mam jeszcze wiele planów i celów do zrealizowania – niezależnie od wyniku.</w:t>
      </w:r>
    </w:p>
    <w:sectPr w:rsidR="00BD6B35" w:rsidRPr="00AD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0"/>
    <w:rsid w:val="000106E9"/>
    <w:rsid w:val="00023931"/>
    <w:rsid w:val="00075426"/>
    <w:rsid w:val="000B156A"/>
    <w:rsid w:val="000B4279"/>
    <w:rsid w:val="0010201D"/>
    <w:rsid w:val="001664EA"/>
    <w:rsid w:val="001A7557"/>
    <w:rsid w:val="001F767C"/>
    <w:rsid w:val="001F7D51"/>
    <w:rsid w:val="00231707"/>
    <w:rsid w:val="0026165F"/>
    <w:rsid w:val="002E3B38"/>
    <w:rsid w:val="003157D6"/>
    <w:rsid w:val="003344F8"/>
    <w:rsid w:val="003959F0"/>
    <w:rsid w:val="0039679A"/>
    <w:rsid w:val="003A3FD4"/>
    <w:rsid w:val="003E2D6F"/>
    <w:rsid w:val="00411821"/>
    <w:rsid w:val="00437709"/>
    <w:rsid w:val="004A4960"/>
    <w:rsid w:val="004B3E0A"/>
    <w:rsid w:val="00503494"/>
    <w:rsid w:val="00533720"/>
    <w:rsid w:val="00537E86"/>
    <w:rsid w:val="00560F8D"/>
    <w:rsid w:val="005C6AAB"/>
    <w:rsid w:val="005D1CFB"/>
    <w:rsid w:val="006278BC"/>
    <w:rsid w:val="00654F09"/>
    <w:rsid w:val="006623A1"/>
    <w:rsid w:val="00681FD8"/>
    <w:rsid w:val="006855C1"/>
    <w:rsid w:val="006C2372"/>
    <w:rsid w:val="006C42FA"/>
    <w:rsid w:val="007506EA"/>
    <w:rsid w:val="007E2FCF"/>
    <w:rsid w:val="007F3AFC"/>
    <w:rsid w:val="0081540C"/>
    <w:rsid w:val="008C7B2D"/>
    <w:rsid w:val="008D63FE"/>
    <w:rsid w:val="0090193D"/>
    <w:rsid w:val="00916241"/>
    <w:rsid w:val="00986C57"/>
    <w:rsid w:val="009A5F04"/>
    <w:rsid w:val="009B3AD0"/>
    <w:rsid w:val="009E3ADE"/>
    <w:rsid w:val="00A36396"/>
    <w:rsid w:val="00A71377"/>
    <w:rsid w:val="00A7412F"/>
    <w:rsid w:val="00AB47C6"/>
    <w:rsid w:val="00AD4DF0"/>
    <w:rsid w:val="00AD74D6"/>
    <w:rsid w:val="00B6015C"/>
    <w:rsid w:val="00BD6B35"/>
    <w:rsid w:val="00BF23D6"/>
    <w:rsid w:val="00C12740"/>
    <w:rsid w:val="00C143B7"/>
    <w:rsid w:val="00C35192"/>
    <w:rsid w:val="00D04C55"/>
    <w:rsid w:val="00D41F7D"/>
    <w:rsid w:val="00D44942"/>
    <w:rsid w:val="00DB2103"/>
    <w:rsid w:val="00DF36C8"/>
    <w:rsid w:val="00E22CFE"/>
    <w:rsid w:val="00E4463B"/>
    <w:rsid w:val="00FA6664"/>
    <w:rsid w:val="00FB3CA1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9B67"/>
  <w15:chartTrackingRefBased/>
  <w15:docId w15:val="{24D5CD53-AD47-497D-9E38-976011BD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AD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6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623A1"/>
    <w:rPr>
      <w:b/>
      <w:bCs/>
    </w:rPr>
  </w:style>
  <w:style w:type="character" w:styleId="Uwydatnienie">
    <w:name w:val="Emphasis"/>
    <w:basedOn w:val="Domylnaczcionkaakapitu"/>
    <w:uiPriority w:val="20"/>
    <w:qFormat/>
    <w:rsid w:val="00662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Kulig, Amelia</dc:creator>
  <cp:keywords/>
  <dc:description/>
  <cp:lastModifiedBy>Maciej Majzner</cp:lastModifiedBy>
  <cp:revision>6</cp:revision>
  <dcterms:created xsi:type="dcterms:W3CDTF">2026-01-29T14:24:00Z</dcterms:created>
  <dcterms:modified xsi:type="dcterms:W3CDTF">2026-02-18T14:33:00Z</dcterms:modified>
</cp:coreProperties>
</file>