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337F2D4" w:rsidP="259176EB" w:rsidRDefault="0337F2D4" w14:paraId="59E45306" w14:textId="18043AA2">
      <w:pPr>
        <w:pStyle w:val="Normalny"/>
        <w:jc w:val="right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Kraków, 16.02.2026 </w:t>
      </w:r>
    </w:p>
    <w:p w:rsidR="0337F2D4" w:rsidP="259176EB" w:rsidRDefault="0337F2D4" w14:paraId="55AC9272" w14:textId="26516CEC">
      <w:pPr>
        <w:pStyle w:val="Normalny"/>
        <w:spacing w:before="0" w:beforeAutospacing="off" w:after="160" w:afterAutospacing="off" w:line="257" w:lineRule="auto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INFORMACJA PRASOWA </w:t>
      </w:r>
    </w:p>
    <w:p w:rsidR="259176EB" w:rsidP="259176EB" w:rsidRDefault="259176EB" w14:paraId="6E38718E" w14:textId="48A8A8E5">
      <w:pPr>
        <w:pStyle w:val="Normalny"/>
        <w:spacing w:before="0" w:beforeAutospacing="off" w:after="160" w:afterAutospacing="off" w:line="257" w:lineRule="auto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0337F2D4" w:rsidP="259176EB" w:rsidRDefault="0337F2D4" w14:paraId="41EEF05A" w14:textId="355E0736">
      <w:pPr>
        <w:pStyle w:val="Normalny"/>
        <w:spacing w:before="0" w:beforeAutospacing="off" w:after="160" w:afterAutospacing="off" w:line="257" w:lineRule="auto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Kto zdobędzie 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Moc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Arty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20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25? Ruszyło głosowanie w prestiżowym plebiscycie RMF Classic</w:t>
      </w:r>
    </w:p>
    <w:p w:rsidR="0337F2D4" w:rsidP="259176EB" w:rsidRDefault="0337F2D4" w14:paraId="0A2C69FD" w14:textId="2F743030">
      <w:pPr>
        <w:pStyle w:val="Normalny"/>
        <w:spacing w:before="240" w:beforeAutospacing="off" w:after="240" w:afterAutospacing="off" w:line="257" w:lineRule="auto"/>
        <w:ind w:left="0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Rozpoczęło się głosowanie słuchaczy w 14. edycji plebiscytu 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MocArty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RMF Classic – jednego z najbardziej prestiżowych i opiniotwórczych plebiscytów kulturalnych w Polsce. Od dziś internauci mogą oddawać głosy na swoich faworytów w czterech kategoriach: Człowiek Roku, Wydarzenie Roku, Muzyka Filmowa Roku oraz Mocna Rzecz w Sieci.</w:t>
      </w:r>
    </w:p>
    <w:p w:rsidR="0337F2D4" w:rsidP="259176EB" w:rsidRDefault="0337F2D4" w14:paraId="753D2CB9" w14:textId="601B7787">
      <w:pPr>
        <w:pStyle w:val="Normalny"/>
        <w:spacing w:before="240" w:beforeAutospacing="off" w:after="240" w:afterAutospacing="off" w:line="257" w:lineRule="auto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MocArty</w:t>
      </w: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od 2010 roku łączą sztukę wysoką z popkulturą, wybitnych twórców z najciekawszymi odkryciami ostatnich sezonów, a klasykę z nowoczesnością. Nagroda trafia również do osób spoza świata kultury, np. sportowców czy działaczy społecznych, którzy wyróżnili się szczególnymi osiągnięciami w minionym roku. Laureatów wybierają zarówno słuchacze, jak i redakcja RMF Classic, ogólnopolskiej stacji promującej muzykę filmową i klasyczną oraz wartościowe projekty kulturalne.</w:t>
      </w:r>
    </w:p>
    <w:p w:rsidR="0337F2D4" w:rsidP="259176EB" w:rsidRDefault="0337F2D4" w14:paraId="6459DDB7" w14:textId="52E7A463">
      <w:pPr>
        <w:pStyle w:val="Normalny"/>
        <w:spacing w:before="240" w:beforeAutospacing="off" w:after="240" w:afterAutospacing="off" w:line="257" w:lineRule="auto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 poprzednich edycjach statuetki otrzymali m.in. 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Leszek Możdżer, Mirosław Baka, Robert 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Więckiewicz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, Ewa Błaszczyk, Tomasz Kot, Tomasz Bagiński, Jerzy Stuhr, Janusz Gajos, Olga Tokarczuk, Sławosz 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Uznański</w:t>
      </w: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a także instytucje takie jak 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Centrum Nauki Kopernik w Warszawie, Zamek Królewski na Wawelu, krakowski MOCAK, Muzeum Śląskie w Katowicach</w:t>
      </w: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czy 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Filharmonia w Szczecinie</w:t>
      </w: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</w:p>
    <w:p w:rsidR="0337F2D4" w:rsidP="259176EB" w:rsidRDefault="0337F2D4" w14:paraId="306C1236" w14:textId="0E28E8B4">
      <w:pPr>
        <w:pStyle w:val="Normalny"/>
        <w:spacing w:before="240" w:beforeAutospacing="off" w:after="240" w:afterAutospacing="off" w:line="257" w:lineRule="auto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Redakcja RMF Classic spośród propozycji nadesłanych przez słuchaczy wybrała najbardziej reprezentatywne nominacje, podsumowujące najważniejsze wydarzenia i postaci świata kultury w 2025 roku.</w:t>
      </w:r>
    </w:p>
    <w:p w:rsidR="0337F2D4" w:rsidP="259176EB" w:rsidRDefault="0337F2D4" w14:paraId="0E85B0BC" w14:textId="54D79999">
      <w:pPr>
        <w:pStyle w:val="Normalny"/>
        <w:spacing w:before="240" w:beforeAutospacing="off" w:after="240" w:afterAutospacing="off" w:line="257" w:lineRule="auto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 tegorocznej 14. edycji dotychczasowa kategoria „Mocna Rzecz” została przemianowana na 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„Mocną Rzecz w Sieci”</w:t>
      </w: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aby docenić rosnącą rolę kultury online. Internet stał się przestrzenią, w której powstają wartościowe projekty popularyzujące wiedzę, sztukę i kulturę oraz inicjatywy przeciwdziałające hejtowi i przemocy w sieci. Jak mówi 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Paweł Pawlik, dyrektor programowy RMF Classic</w:t>
      </w: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: – </w:t>
      </w:r>
      <w:r w:rsidRPr="259176EB" w:rsidR="0337F2D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Dziś Internet jest miejscem, do którego trafiają twórcy bardzo wartościowych projektów promujących kulturę i ułatwiających do niej dostęp. Chcemy także dostrzegać pomysły i inicjatywy, które mogą stanowić tamę hejtowi i przemocy w sieci. Co ważne – nie oceniamy tutaj zasięgów ani liczb. Nasi słuchacze wskazali wiele oryginalnych i wartościowych projektów, i to właśnie je poddajemy ocenie w tym plebiscycie</w:t>
      </w: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</w:p>
    <w:p w:rsidR="0337F2D4" w:rsidP="259176EB" w:rsidRDefault="0337F2D4" w14:paraId="5C55F6EC" w14:textId="07C61947">
      <w:pPr>
        <w:pStyle w:val="Normalny"/>
        <w:spacing w:before="240" w:beforeAutospacing="off" w:after="240" w:afterAutospacing="off" w:line="257" w:lineRule="auto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Głosowanie w plebiscycie 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MocArty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RMF Classic odbywa się na stronie </w:t>
      </w:r>
      <w:hyperlink r:id="R060a9e01f1e744e1">
        <w:r w:rsidRPr="259176EB" w:rsidR="0337F2D4">
          <w:rPr>
            <w:rStyle w:val="Hipercze"/>
            <w:rFonts w:ascii="Calibri" w:hAnsi="Calibri" w:eastAsia="Calibri" w:cs="Calibri"/>
            <w:b w:val="1"/>
            <w:bCs w:val="1"/>
            <w:strike w:val="0"/>
            <w:dstrike w:val="0"/>
            <w:noProof w:val="0"/>
            <w:color w:val="0563C1"/>
            <w:sz w:val="22"/>
            <w:szCs w:val="22"/>
            <w:u w:val="single"/>
            <w:lang w:val="pl-PL"/>
          </w:rPr>
          <w:t>rmfclassic.pl</w:t>
        </w:r>
      </w:hyperlink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gdzie można zapoznać się ze szczegółowymi informacjami o nominowanych oraz uzasadnieniami ich wyboru. Kandydatury będą także prezentowane na antenie RMF Classic. 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Głosowanie potrwa do 8 marca</w:t>
      </w: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</w:p>
    <w:p w:rsidR="0337F2D4" w:rsidP="259176EB" w:rsidRDefault="0337F2D4" w14:paraId="3A4B6119" w14:textId="3A653BF9">
      <w:pPr>
        <w:pStyle w:val="Normalny"/>
        <w:spacing w:before="240" w:beforeAutospacing="off" w:after="240" w:afterAutospacing="off" w:line="257" w:lineRule="auto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Zwycięzcy zostaną ogłoszeni podczas uroczystej gali, która odbędzie się 24 marca w Muzeum POLIN w Warszawie.</w:t>
      </w: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w:rsidR="0337F2D4" w:rsidP="259176EB" w:rsidRDefault="0337F2D4" w14:paraId="692963B5" w14:textId="6EB72EFD">
      <w:pPr>
        <w:pStyle w:val="Normalny"/>
        <w:spacing w:before="240" w:beforeAutospacing="off" w:after="240" w:afterAutospacing="off" w:line="257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MocArty</w:t>
      </w: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2025 – nominacje</w:t>
      </w:r>
    </w:p>
    <w:p w:rsidR="0337F2D4" w:rsidP="259176EB" w:rsidRDefault="0337F2D4" w14:paraId="5C7CC231" w14:textId="76284EB5">
      <w:pPr>
        <w:pStyle w:val="Normalny"/>
        <w:spacing w:before="240" w:beforeAutospacing="off" w:after="240" w:afterAutospacing="off" w:line="257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Kategoria CZŁOWIEK ROKU 2025:</w:t>
      </w:r>
    </w:p>
    <w:p w:rsidR="0337F2D4" w:rsidP="259176EB" w:rsidRDefault="0337F2D4" w14:paraId="3873E475" w14:textId="20F95F82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Skialpinista Andrzej Bargiel </w:t>
      </w:r>
    </w:p>
    <w:p w:rsidR="0337F2D4" w:rsidP="259176EB" w:rsidRDefault="0337F2D4" w14:paraId="147765E4" w14:textId="40331228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Kompozytorka Hania Rani </w:t>
      </w:r>
    </w:p>
    <w:p w:rsidR="0337F2D4" w:rsidP="259176EB" w:rsidRDefault="0337F2D4" w14:paraId="467A009C" w14:textId="0AD4A5AB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Aktorka Magdalena Różczka</w:t>
      </w:r>
    </w:p>
    <w:p w:rsidR="0337F2D4" w:rsidP="259176EB" w:rsidRDefault="0337F2D4" w14:paraId="3B64007E" w14:textId="01A34F10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Aktor Tomasz Schuchardt </w:t>
      </w:r>
    </w:p>
    <w:p w:rsidR="0337F2D4" w:rsidP="259176EB" w:rsidRDefault="0337F2D4" w14:paraId="153C6792" w14:textId="6287E783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Reżyserka teatralna Anna Smolar </w:t>
      </w:r>
    </w:p>
    <w:p w:rsidR="0337F2D4" w:rsidP="259176EB" w:rsidRDefault="0337F2D4" w14:paraId="132A9DF8" w14:textId="09ADC0CC">
      <w:pPr>
        <w:pStyle w:val="Normalny"/>
        <w:spacing w:before="240" w:beforeAutospacing="off" w:after="240" w:afterAutospacing="off" w:line="257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Kategoria WYDARZENIE ROKU 2025:</w:t>
      </w:r>
    </w:p>
    <w:p w:rsidR="0337F2D4" w:rsidP="259176EB" w:rsidRDefault="0337F2D4" w14:paraId="6FB9E286" w14:textId="71ECA3EC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Historyczny udział Polski w misji kosmicznej „Ignis” z udziałem Sławosza Uznańskiego</w:t>
      </w:r>
    </w:p>
    <w:p w:rsidR="0337F2D4" w:rsidP="259176EB" w:rsidRDefault="0337F2D4" w14:paraId="3AC11458" w14:textId="5A56694C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Premiera serialu „Heweliusz” w reż. Jana Holoubka</w:t>
      </w:r>
    </w:p>
    <w:p w:rsidR="0337F2D4" w:rsidP="259176EB" w:rsidRDefault="0337F2D4" w14:paraId="187B66DA" w14:textId="3CF9D7F2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Premiera filmu „Dom Dobry” w reż. Wojciecha Smarzowskiego </w:t>
      </w:r>
    </w:p>
    <w:p w:rsidR="0337F2D4" w:rsidP="259176EB" w:rsidRDefault="0337F2D4" w14:paraId="377346C8" w14:textId="49904712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Wydanie przez Rafała Blechacza kompletu Mazurków Chopina (Deutsche Grammophon) </w:t>
      </w:r>
    </w:p>
    <w:p w:rsidR="0337F2D4" w:rsidP="259176EB" w:rsidRDefault="0337F2D4" w14:paraId="037E7F78" w14:textId="44BA6C22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Publikacja książki „Wczoraj byłaś zła na zielono” Elizy Kąckiej </w:t>
      </w:r>
    </w:p>
    <w:p w:rsidR="0337F2D4" w:rsidP="259176EB" w:rsidRDefault="0337F2D4" w14:paraId="1A0B796D" w14:textId="700CFD96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Wystawa „Kwestia kobieca 1550–2025” w Muzeum Sztuki Nowoczesnej w Warszawie</w:t>
      </w:r>
    </w:p>
    <w:p w:rsidR="0337F2D4" w:rsidP="259176EB" w:rsidRDefault="0337F2D4" w14:paraId="251E5001" w14:textId="315229A2">
      <w:pPr>
        <w:pStyle w:val="Normalny"/>
        <w:spacing w:before="240" w:beforeAutospacing="off" w:after="240" w:afterAutospacing="off" w:line="257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Kategoria MOCNA RZECZ W SIECI 2025:</w:t>
      </w:r>
    </w:p>
    <w:p w:rsidR="0337F2D4" w:rsidP="259176EB" w:rsidRDefault="0337F2D4" w14:paraId="424BF763" w14:textId="57B0A19B">
      <w:pPr>
        <w:pStyle w:val="Akapitzlist"/>
        <w:numPr>
          <w:ilvl w:val="0"/>
          <w:numId w:val="2"/>
        </w:numPr>
        <w:spacing w:before="0" w:beforeAutospacing="off" w:after="0" w:afterAutospacing="off" w:line="257" w:lineRule="auto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Profil popularnonaukowy Kasi Gandor (Instagram, YouTube, Facebook)</w:t>
      </w:r>
    </w:p>
    <w:p w:rsidR="0337F2D4" w:rsidP="259176EB" w:rsidRDefault="0337F2D4" w14:paraId="1741776A" w14:textId="2C8B25D8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HomeGirl – darmowa aplikacja zwiększająca bezpieczeństwo kobiet </w:t>
      </w:r>
    </w:p>
    <w:p w:rsidR="0337F2D4" w:rsidP="259176EB" w:rsidRDefault="0337F2D4" w14:paraId="367F5834" w14:textId="684A55AC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Socjolożki.pl – portal i profile (Instagram, YouTube) o tematyce socjologicznej</w:t>
      </w:r>
    </w:p>
    <w:p w:rsidR="0337F2D4" w:rsidP="259176EB" w:rsidRDefault="0337F2D4" w14:paraId="49AE3E0F" w14:textId="4C99AD64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Świetlan Maps – projekt map występowania regionalizmów na terenie Polski</w:t>
      </w:r>
    </w:p>
    <w:p w:rsidR="0337F2D4" w:rsidP="259176EB" w:rsidRDefault="0337F2D4" w14:paraId="096F7177" w14:textId="32560E04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Projekt „Apollo. Digitalizacja i udostępnianie zbiorów Muzeum Narodowego w Warszawie”</w:t>
      </w:r>
    </w:p>
    <w:p w:rsidR="0337F2D4" w:rsidP="259176EB" w:rsidRDefault="0337F2D4" w14:paraId="696A665C" w14:textId="34086DE2">
      <w:pPr>
        <w:pStyle w:val="Normalny"/>
        <w:spacing w:before="240" w:beforeAutospacing="off" w:after="240" w:afterAutospacing="off" w:line="257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Kategoria MUZYKA FILMOWA ROKU 2025: </w:t>
      </w:r>
    </w:p>
    <w:p w:rsidR="0337F2D4" w:rsidP="259176EB" w:rsidRDefault="0337F2D4" w14:paraId="55E9F362" w14:textId="44E86B1A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„Clair Obscur: Expedition 33” – Lorien Testard, Laced Records, 2025 </w:t>
      </w:r>
    </w:p>
    <w:p w:rsidR="0337F2D4" w:rsidP="259176EB" w:rsidRDefault="0337F2D4" w14:paraId="2A797173" w14:textId="6A1024CB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„F1: The Movie” </w:t>
      </w: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–</w:t>
      </w: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Hans Zimmer, Atlantic Records we współpracy z Warner Music Group, 2025</w:t>
      </w:r>
    </w:p>
    <w:p w:rsidR="0337F2D4" w:rsidP="259176EB" w:rsidRDefault="0337F2D4" w14:paraId="6CE7EB84" w14:textId="17A33613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„Grzesznicy” – Ludwig Göransson, Sony Classical, 2025</w:t>
      </w:r>
    </w:p>
    <w:p w:rsidR="0337F2D4" w:rsidP="259176EB" w:rsidRDefault="0337F2D4" w14:paraId="150F6508" w14:textId="63B0B9D3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„Hamnet” – Max Richter, Decca Records (Universal Music Group), 2025 </w:t>
      </w:r>
    </w:p>
    <w:p w:rsidR="0337F2D4" w:rsidP="259176EB" w:rsidRDefault="0337F2D4" w14:paraId="6F7E4428" w14:textId="27741E4E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„Highest 2 Lowest” – Howard Drossin, A24 music, 2025</w:t>
      </w:r>
    </w:p>
    <w:p w:rsidR="0337F2D4" w:rsidP="259176EB" w:rsidRDefault="0337F2D4" w14:paraId="6FB49BB2" w14:textId="0003F676">
      <w:pPr>
        <w:pStyle w:val="Akapitzlist"/>
        <w:numPr>
          <w:ilvl w:val="0"/>
          <w:numId w:val="2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0"/>
          <w:szCs w:val="20"/>
          <w:lang w:val="pl-PL"/>
        </w:rPr>
      </w:pPr>
      <w:r w:rsidRPr="259176EB" w:rsidR="0337F2D4">
        <w:rPr>
          <w:rFonts w:ascii="Calibri" w:hAnsi="Calibri" w:eastAsia="Calibri" w:cs="Calibri"/>
          <w:noProof w:val="0"/>
          <w:sz w:val="22"/>
          <w:szCs w:val="22"/>
          <w:lang w:val="pl-PL"/>
        </w:rPr>
        <w:t>„Wartość sentymentalna” – Hania Rani, Gondwana Records, 2025</w:t>
      </w:r>
      <w:r>
        <w:br/>
      </w:r>
      <w:r w:rsidRPr="259176EB" w:rsidR="0337F2D4">
        <w:rPr>
          <w:rFonts w:ascii="Calibri" w:hAnsi="Calibri" w:eastAsia="Calibri" w:cs="Calibri"/>
          <w:noProof w:val="0"/>
          <w:sz w:val="20"/>
          <w:szCs w:val="20"/>
          <w:lang w:val="pl-PL"/>
        </w:rPr>
        <w:t xml:space="preserve"> </w:t>
      </w:r>
      <w:r>
        <w:br/>
      </w:r>
    </w:p>
    <w:p w:rsidR="259176EB" w:rsidP="259176EB" w:rsidRDefault="259176EB" w14:paraId="36574097" w14:textId="6CDEE853">
      <w:pPr>
        <w:pStyle w:val="Normalny"/>
        <w:spacing w:before="240" w:after="240"/>
        <w:ind w:left="708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</w:p>
    <w:sectPr w:rsidR="12FBF2AD" w:rsidSect="00F922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6B3" w:rsidP="00F92223" w:rsidRDefault="001A06B3" w14:paraId="4EA6105C" w14:textId="77777777">
      <w:pPr>
        <w:spacing w:after="0" w:line="240" w:lineRule="auto"/>
      </w:pPr>
      <w:r>
        <w:separator/>
      </w:r>
    </w:p>
  </w:endnote>
  <w:endnote w:type="continuationSeparator" w:id="0">
    <w:p w:rsidR="001A06B3" w:rsidP="00F92223" w:rsidRDefault="001A06B3" w14:paraId="35AC5A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03F50C3A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F737FA" w14:paraId="1A0F94DE" w14:textId="6091FC4E">
    <w:pPr>
      <w:pStyle w:val="Stopka"/>
      <w:jc w:val="center"/>
    </w:pPr>
    <w:r>
      <w:rPr>
        <w:noProof/>
      </w:rPr>
      <w:drawing>
        <wp:inline distT="0" distB="0" distL="0" distR="0" wp14:anchorId="495C50F5" wp14:editId="5C2DB552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063D2AB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6B3" w:rsidP="00F92223" w:rsidRDefault="001A06B3" w14:paraId="3BE3C452" w14:textId="77777777">
      <w:pPr>
        <w:spacing w:after="0" w:line="240" w:lineRule="auto"/>
      </w:pPr>
      <w:r>
        <w:separator/>
      </w:r>
    </w:p>
  </w:footnote>
  <w:footnote w:type="continuationSeparator" w:id="0">
    <w:p w:rsidR="001A06B3" w:rsidP="00F92223" w:rsidRDefault="001A06B3" w14:paraId="14D411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2719EE1F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F737FA" w14:paraId="7113123D" w14:textId="0CFB707E">
    <w:pPr>
      <w:pStyle w:val="Nagwek"/>
    </w:pPr>
    <w:r>
      <w:rPr>
        <w:noProof/>
      </w:rPr>
      <w:drawing>
        <wp:inline distT="0" distB="0" distL="0" distR="0" wp14:anchorId="434501A1" wp14:editId="559695BE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31FC935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cd5c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d5321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661a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a99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E27AC9"/>
    <w:multiLevelType w:val="hybridMultilevel"/>
    <w:tmpl w:val="FFFFFFFF"/>
    <w:lvl w:ilvl="0" w:tplc="663696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9C39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D4DF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A6A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06F2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0EEF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1429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B083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38FD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361FF"/>
    <w:multiLevelType w:val="hybridMultilevel"/>
    <w:tmpl w:val="FFFFFFFF"/>
    <w:lvl w:ilvl="0" w:tplc="0180E9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16A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BA73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1092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2E2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3CB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CA8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149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14E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45C02F"/>
    <w:multiLevelType w:val="hybridMultilevel"/>
    <w:tmpl w:val="FFFFFFFF"/>
    <w:lvl w:ilvl="0" w:tplc="A1C80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56E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E8F0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C98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3612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4E06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168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9A73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AA01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630785"/>
    <w:multiLevelType w:val="hybridMultilevel"/>
    <w:tmpl w:val="FFFFFFFF"/>
    <w:lvl w:ilvl="0" w:tplc="78967A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D8C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222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E22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C5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342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A4F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F861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C02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790126618">
    <w:abstractNumId w:val="1"/>
  </w:num>
  <w:num w:numId="2" w16cid:durableId="1788045143">
    <w:abstractNumId w:val="0"/>
  </w:num>
  <w:num w:numId="3" w16cid:durableId="367800731">
    <w:abstractNumId w:val="3"/>
  </w:num>
  <w:num w:numId="4" w16cid:durableId="141119534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FA"/>
    <w:rsid w:val="001A06B3"/>
    <w:rsid w:val="001D49E7"/>
    <w:rsid w:val="001F5655"/>
    <w:rsid w:val="00381C88"/>
    <w:rsid w:val="003F7A69"/>
    <w:rsid w:val="004528E1"/>
    <w:rsid w:val="004A70CB"/>
    <w:rsid w:val="007D2243"/>
    <w:rsid w:val="00853AD0"/>
    <w:rsid w:val="008F7033"/>
    <w:rsid w:val="00A01F46"/>
    <w:rsid w:val="00A1CD1F"/>
    <w:rsid w:val="00A958C8"/>
    <w:rsid w:val="00CA0D39"/>
    <w:rsid w:val="00F737FA"/>
    <w:rsid w:val="00F92223"/>
    <w:rsid w:val="01066B1D"/>
    <w:rsid w:val="012DD1A5"/>
    <w:rsid w:val="0157ABB6"/>
    <w:rsid w:val="01FEE1FF"/>
    <w:rsid w:val="021D5CC6"/>
    <w:rsid w:val="0337F2D4"/>
    <w:rsid w:val="044EA1B4"/>
    <w:rsid w:val="058F1B87"/>
    <w:rsid w:val="05A13A51"/>
    <w:rsid w:val="05D3E6FF"/>
    <w:rsid w:val="060A7A01"/>
    <w:rsid w:val="060BB507"/>
    <w:rsid w:val="062CBC88"/>
    <w:rsid w:val="06507A02"/>
    <w:rsid w:val="06949B36"/>
    <w:rsid w:val="06983E9C"/>
    <w:rsid w:val="0789FCF0"/>
    <w:rsid w:val="07B4B110"/>
    <w:rsid w:val="0884CC9D"/>
    <w:rsid w:val="09187751"/>
    <w:rsid w:val="09695420"/>
    <w:rsid w:val="09AB82A4"/>
    <w:rsid w:val="09DAEDCD"/>
    <w:rsid w:val="0A819DE3"/>
    <w:rsid w:val="0B49AA78"/>
    <w:rsid w:val="0C2196A5"/>
    <w:rsid w:val="0C78DC43"/>
    <w:rsid w:val="0C8C7FB5"/>
    <w:rsid w:val="0CDB5096"/>
    <w:rsid w:val="0D1901A5"/>
    <w:rsid w:val="0D7ECB6E"/>
    <w:rsid w:val="0D9DB52C"/>
    <w:rsid w:val="0DD46ED6"/>
    <w:rsid w:val="0E83B776"/>
    <w:rsid w:val="0EC4819F"/>
    <w:rsid w:val="0F253516"/>
    <w:rsid w:val="0FBCDCB4"/>
    <w:rsid w:val="0FCE11DE"/>
    <w:rsid w:val="0FEA8A06"/>
    <w:rsid w:val="1076BA4D"/>
    <w:rsid w:val="10919F53"/>
    <w:rsid w:val="10E2081A"/>
    <w:rsid w:val="10EC1DBC"/>
    <w:rsid w:val="1134B4D9"/>
    <w:rsid w:val="11C40AC9"/>
    <w:rsid w:val="129CF399"/>
    <w:rsid w:val="12A73D5A"/>
    <w:rsid w:val="12FBF2AD"/>
    <w:rsid w:val="132ACEC8"/>
    <w:rsid w:val="134C7136"/>
    <w:rsid w:val="1380DC99"/>
    <w:rsid w:val="13FC459A"/>
    <w:rsid w:val="145718D6"/>
    <w:rsid w:val="1575E7B6"/>
    <w:rsid w:val="15C5E7B9"/>
    <w:rsid w:val="16615167"/>
    <w:rsid w:val="1692AA2A"/>
    <w:rsid w:val="17109042"/>
    <w:rsid w:val="17B65943"/>
    <w:rsid w:val="183E5064"/>
    <w:rsid w:val="185629DD"/>
    <w:rsid w:val="18901BC2"/>
    <w:rsid w:val="19E3E0F8"/>
    <w:rsid w:val="1A515619"/>
    <w:rsid w:val="1ADEE90D"/>
    <w:rsid w:val="1B0DD1DD"/>
    <w:rsid w:val="1B3A6BF9"/>
    <w:rsid w:val="1B597D51"/>
    <w:rsid w:val="1B5E1A2E"/>
    <w:rsid w:val="1B91365A"/>
    <w:rsid w:val="1C3D9558"/>
    <w:rsid w:val="1C8B8225"/>
    <w:rsid w:val="1CFADC12"/>
    <w:rsid w:val="1D5B181C"/>
    <w:rsid w:val="1D9FD170"/>
    <w:rsid w:val="1E318240"/>
    <w:rsid w:val="1E848B2D"/>
    <w:rsid w:val="1F457579"/>
    <w:rsid w:val="1F5161B9"/>
    <w:rsid w:val="20150464"/>
    <w:rsid w:val="20184911"/>
    <w:rsid w:val="201FC712"/>
    <w:rsid w:val="21E0B2AE"/>
    <w:rsid w:val="21F4E480"/>
    <w:rsid w:val="241D4826"/>
    <w:rsid w:val="2515FCED"/>
    <w:rsid w:val="2537E48D"/>
    <w:rsid w:val="258277DC"/>
    <w:rsid w:val="259176EB"/>
    <w:rsid w:val="25A434DF"/>
    <w:rsid w:val="277EF9BE"/>
    <w:rsid w:val="29C68D96"/>
    <w:rsid w:val="2A15FB96"/>
    <w:rsid w:val="2A8CE044"/>
    <w:rsid w:val="2AFEB2FF"/>
    <w:rsid w:val="2B149C37"/>
    <w:rsid w:val="2B1FC26C"/>
    <w:rsid w:val="2B5B2DC4"/>
    <w:rsid w:val="2B94E536"/>
    <w:rsid w:val="2BDA75CA"/>
    <w:rsid w:val="2C514AB5"/>
    <w:rsid w:val="2C696817"/>
    <w:rsid w:val="2D21E729"/>
    <w:rsid w:val="2D68B4D0"/>
    <w:rsid w:val="2D68F1E6"/>
    <w:rsid w:val="2D9B5EA6"/>
    <w:rsid w:val="2E9F63AF"/>
    <w:rsid w:val="2EDC0A76"/>
    <w:rsid w:val="2EFBAA04"/>
    <w:rsid w:val="2F2EF186"/>
    <w:rsid w:val="3025789B"/>
    <w:rsid w:val="30EE00F9"/>
    <w:rsid w:val="30FBE84A"/>
    <w:rsid w:val="30FD4E10"/>
    <w:rsid w:val="310E8981"/>
    <w:rsid w:val="317AA662"/>
    <w:rsid w:val="324912AE"/>
    <w:rsid w:val="331EB43F"/>
    <w:rsid w:val="3342C826"/>
    <w:rsid w:val="33A3160E"/>
    <w:rsid w:val="33E31667"/>
    <w:rsid w:val="3440FF28"/>
    <w:rsid w:val="3553BB63"/>
    <w:rsid w:val="356CB9A4"/>
    <w:rsid w:val="35AAF157"/>
    <w:rsid w:val="361F1128"/>
    <w:rsid w:val="36233053"/>
    <w:rsid w:val="365BFC0F"/>
    <w:rsid w:val="36BBFD7D"/>
    <w:rsid w:val="36C47AE5"/>
    <w:rsid w:val="37D2B633"/>
    <w:rsid w:val="3823A810"/>
    <w:rsid w:val="38E80CCD"/>
    <w:rsid w:val="3970E9CF"/>
    <w:rsid w:val="39767D2F"/>
    <w:rsid w:val="3ABFDCD4"/>
    <w:rsid w:val="3AC2D1AD"/>
    <w:rsid w:val="3AD4853D"/>
    <w:rsid w:val="3B4B51AD"/>
    <w:rsid w:val="3B6CCD80"/>
    <w:rsid w:val="3BE2448A"/>
    <w:rsid w:val="3C251733"/>
    <w:rsid w:val="3C6AD02B"/>
    <w:rsid w:val="3C6C04BF"/>
    <w:rsid w:val="3E010F09"/>
    <w:rsid w:val="3E4201CC"/>
    <w:rsid w:val="3F314AAC"/>
    <w:rsid w:val="3F7B0E1F"/>
    <w:rsid w:val="3FA79DAA"/>
    <w:rsid w:val="3FC9E3F6"/>
    <w:rsid w:val="406DDD32"/>
    <w:rsid w:val="40CC8897"/>
    <w:rsid w:val="40F9A6E5"/>
    <w:rsid w:val="41700D84"/>
    <w:rsid w:val="41EDEA13"/>
    <w:rsid w:val="4214CA4B"/>
    <w:rsid w:val="430EF0FA"/>
    <w:rsid w:val="432C3000"/>
    <w:rsid w:val="43CD6E25"/>
    <w:rsid w:val="43F76EF6"/>
    <w:rsid w:val="449A0716"/>
    <w:rsid w:val="44C4AE0E"/>
    <w:rsid w:val="450B14F7"/>
    <w:rsid w:val="46CD06BE"/>
    <w:rsid w:val="46DDBC1A"/>
    <w:rsid w:val="47043BC0"/>
    <w:rsid w:val="471B8538"/>
    <w:rsid w:val="48C860E4"/>
    <w:rsid w:val="48CA6F07"/>
    <w:rsid w:val="49494C1C"/>
    <w:rsid w:val="49F5C970"/>
    <w:rsid w:val="49FF3E59"/>
    <w:rsid w:val="4A08A938"/>
    <w:rsid w:val="4A2ED510"/>
    <w:rsid w:val="4A6D0DB8"/>
    <w:rsid w:val="4AB94133"/>
    <w:rsid w:val="4BC0BB77"/>
    <w:rsid w:val="4C70CBB8"/>
    <w:rsid w:val="4C749B4F"/>
    <w:rsid w:val="4C76A581"/>
    <w:rsid w:val="4D08479B"/>
    <w:rsid w:val="4D225CD9"/>
    <w:rsid w:val="4D242142"/>
    <w:rsid w:val="4EA5DA69"/>
    <w:rsid w:val="4FD32566"/>
    <w:rsid w:val="505CB299"/>
    <w:rsid w:val="506FD52E"/>
    <w:rsid w:val="50C6183A"/>
    <w:rsid w:val="50D9E789"/>
    <w:rsid w:val="50DF29B3"/>
    <w:rsid w:val="50EBD91D"/>
    <w:rsid w:val="5213B37B"/>
    <w:rsid w:val="522901E5"/>
    <w:rsid w:val="528144E0"/>
    <w:rsid w:val="52BDA79E"/>
    <w:rsid w:val="52EECBF9"/>
    <w:rsid w:val="5327532E"/>
    <w:rsid w:val="53CA0730"/>
    <w:rsid w:val="54162DE2"/>
    <w:rsid w:val="5441B3FB"/>
    <w:rsid w:val="5498513F"/>
    <w:rsid w:val="54CC6C84"/>
    <w:rsid w:val="55792AB3"/>
    <w:rsid w:val="55CA2DF8"/>
    <w:rsid w:val="564DB163"/>
    <w:rsid w:val="56A435C9"/>
    <w:rsid w:val="570D0652"/>
    <w:rsid w:val="5725D534"/>
    <w:rsid w:val="573F70AB"/>
    <w:rsid w:val="57957C6B"/>
    <w:rsid w:val="57DE208E"/>
    <w:rsid w:val="58029FB0"/>
    <w:rsid w:val="583BB84E"/>
    <w:rsid w:val="589B4B56"/>
    <w:rsid w:val="5903F91A"/>
    <w:rsid w:val="59B0A51B"/>
    <w:rsid w:val="59F7D700"/>
    <w:rsid w:val="5A0E1A5C"/>
    <w:rsid w:val="5AA50952"/>
    <w:rsid w:val="5AB6AA7E"/>
    <w:rsid w:val="5B181789"/>
    <w:rsid w:val="5C17C960"/>
    <w:rsid w:val="5CCC07D6"/>
    <w:rsid w:val="5DF06DED"/>
    <w:rsid w:val="5E70C349"/>
    <w:rsid w:val="5F74B07D"/>
    <w:rsid w:val="5FE8BD4D"/>
    <w:rsid w:val="6082C4D0"/>
    <w:rsid w:val="60931CF6"/>
    <w:rsid w:val="60B5E926"/>
    <w:rsid w:val="619A40CE"/>
    <w:rsid w:val="61BBF34D"/>
    <w:rsid w:val="61C005CB"/>
    <w:rsid w:val="62A7F341"/>
    <w:rsid w:val="62E1EEAC"/>
    <w:rsid w:val="6455B7C7"/>
    <w:rsid w:val="650259A5"/>
    <w:rsid w:val="65B19E37"/>
    <w:rsid w:val="66A475FC"/>
    <w:rsid w:val="66E20670"/>
    <w:rsid w:val="679F66F0"/>
    <w:rsid w:val="67D71E0C"/>
    <w:rsid w:val="685C6156"/>
    <w:rsid w:val="68890E6E"/>
    <w:rsid w:val="68CBC67A"/>
    <w:rsid w:val="68D8C751"/>
    <w:rsid w:val="68E1EAFF"/>
    <w:rsid w:val="693CD517"/>
    <w:rsid w:val="6945615F"/>
    <w:rsid w:val="695A6B74"/>
    <w:rsid w:val="697B2553"/>
    <w:rsid w:val="6A227822"/>
    <w:rsid w:val="6A30636C"/>
    <w:rsid w:val="6A4C0208"/>
    <w:rsid w:val="6B13563A"/>
    <w:rsid w:val="6B41BE63"/>
    <w:rsid w:val="6B850EF2"/>
    <w:rsid w:val="6B989E83"/>
    <w:rsid w:val="6C4E4243"/>
    <w:rsid w:val="6C9328D3"/>
    <w:rsid w:val="6D026DA9"/>
    <w:rsid w:val="6D5365FC"/>
    <w:rsid w:val="6DABB06D"/>
    <w:rsid w:val="6E8DD63E"/>
    <w:rsid w:val="6ECA696A"/>
    <w:rsid w:val="6F29DB1C"/>
    <w:rsid w:val="6F312B56"/>
    <w:rsid w:val="6F5CDA5C"/>
    <w:rsid w:val="70781EE3"/>
    <w:rsid w:val="7114C527"/>
    <w:rsid w:val="71B8738A"/>
    <w:rsid w:val="71EB6243"/>
    <w:rsid w:val="72021EC1"/>
    <w:rsid w:val="723F66A5"/>
    <w:rsid w:val="72CD0B78"/>
    <w:rsid w:val="73284C70"/>
    <w:rsid w:val="734B73AE"/>
    <w:rsid w:val="73D19C8F"/>
    <w:rsid w:val="742DA4C2"/>
    <w:rsid w:val="74CC7640"/>
    <w:rsid w:val="74EEBEC8"/>
    <w:rsid w:val="750C15F2"/>
    <w:rsid w:val="75689BD3"/>
    <w:rsid w:val="759B0EED"/>
    <w:rsid w:val="7613DE09"/>
    <w:rsid w:val="76511E26"/>
    <w:rsid w:val="7652C70B"/>
    <w:rsid w:val="77661A18"/>
    <w:rsid w:val="7772F936"/>
    <w:rsid w:val="778923CF"/>
    <w:rsid w:val="78597534"/>
    <w:rsid w:val="7985F231"/>
    <w:rsid w:val="7A50B0AA"/>
    <w:rsid w:val="7AA020C1"/>
    <w:rsid w:val="7BACDBE8"/>
    <w:rsid w:val="7BE9DBA3"/>
    <w:rsid w:val="7C14577C"/>
    <w:rsid w:val="7C385541"/>
    <w:rsid w:val="7CFB4ADE"/>
    <w:rsid w:val="7CFEF4CA"/>
    <w:rsid w:val="7D070551"/>
    <w:rsid w:val="7D7B3A42"/>
    <w:rsid w:val="7E5518B7"/>
    <w:rsid w:val="7E78DA33"/>
    <w:rsid w:val="7F7ACAC2"/>
    <w:rsid w:val="7FD6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8F91F"/>
  <w15:chartTrackingRefBased/>
  <w15:docId w15:val="{A09AB225-07B0-4880-8265-114E60E3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uiPriority w:val="9"/>
    <w:unhideWhenUsed/>
    <w:qFormat/>
    <w:rsid w:val="0CDB5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CDB509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CDB5096"/>
  </w:style>
  <w:style w:type="paragraph" w:styleId="Stopka">
    <w:name w:val="footer"/>
    <w:link w:val="StopkaZnak"/>
    <w:uiPriority w:val="99"/>
    <w:unhideWhenUsed/>
    <w:rsid w:val="0CDB5096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CDB5096"/>
  </w:style>
  <w:style w:type="paragraph" w:styleId="NormalnyWeb">
    <w:name w:val="Normal (Web)"/>
    <w:uiPriority w:val="99"/>
    <w:semiHidden/>
    <w:unhideWhenUsed/>
    <w:rsid w:val="0CDB5096"/>
    <w:pPr>
      <w:spacing w:beforeAutospacing="1" w:afterAutospacing="1"/>
    </w:pPr>
    <w:rPr>
      <w:rFonts w:ascii="Times New Roman" w:hAnsi="Times New Roman" w:eastAsia="Times New Roman"/>
      <w:sz w:val="24"/>
      <w:szCs w:val="24"/>
    </w:rPr>
  </w:style>
  <w:style w:type="character" w:styleId="Pogrubienie">
    <w:name w:val="Strong"/>
    <w:uiPriority w:val="22"/>
    <w:qFormat/>
    <w:rsid w:val="00F737FA"/>
    <w:rPr>
      <w:b/>
      <w:bCs/>
    </w:rPr>
  </w:style>
  <w:style w:type="paragraph" w:styleId="Akapitzlist">
    <w:name w:val="List Paragraph"/>
    <w:uiPriority w:val="34"/>
    <w:qFormat/>
    <w:rsid w:val="0CDB5096"/>
    <w:pPr>
      <w:ind w:left="720"/>
      <w:contextualSpacing/>
    </w:pPr>
  </w:style>
  <w:style w:type="character" w:styleId="Hipercze">
    <w:name w:val="Hyperlink"/>
    <w:uiPriority w:val="99"/>
    <w:unhideWhenUsed/>
    <w:rsid w:val="0CDB5096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8" /><Relationship Type="http://schemas.openxmlformats.org/officeDocument/2006/relationships/settings" Target="settings.xml" Id="rId3" /><Relationship Type="http://schemas.microsoft.com/office/2011/relationships/people" Target="people.xml" Id="rId21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1/relationships/commentsExtended" Target="commentsExtended.xml" Id="rId11" /><Relationship Type="http://schemas.openxmlformats.org/officeDocument/2006/relationships/footnotes" Target="footnote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14" /><Relationship Type="http://schemas.openxmlformats.org/officeDocument/2006/relationships/theme" Target="theme/theme1.xml" Id="rId22" /><Relationship Type="http://schemas.openxmlformats.org/officeDocument/2006/relationships/hyperlink" Target="https://www.rmfclassic.pl/" TargetMode="External" Id="R060a9e01f1e744e1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papier%20firmowy%20RMF%20Classic.dot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9</revision>
  <dcterms:created xsi:type="dcterms:W3CDTF">2026-02-13T15:27:00.0000000Z</dcterms:created>
  <dcterms:modified xsi:type="dcterms:W3CDTF">2026-02-13T15:29:06.2953863Z</dcterms:modified>
</coreProperties>
</file>