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CF1C5" w14:textId="09534D3E" w:rsidR="004A19D3" w:rsidRDefault="00000000" w:rsidP="004A19D3">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12121"/>
          <w:sz w:val="28"/>
          <w:szCs w:val="28"/>
          <w:lang w:val="pt-PT"/>
        </w:rPr>
        <w:t>O DISNEY+ REVELA O TRAILER OFICIAL DA MUITO AGUARDADA MINISSÉRIE DO FX, “LOVE STORY: JOHN F. KENNEDY JR. &amp; CAROLYN BESSETTE”, QUE ESTREIA A 1</w:t>
      </w:r>
      <w:r w:rsidR="00534F65">
        <w:rPr>
          <w:rFonts w:ascii="Arial" w:eastAsia="Arial" w:hAnsi="Arial" w:cs="Arial"/>
          <w:b/>
          <w:bCs/>
          <w:color w:val="212121"/>
          <w:sz w:val="28"/>
          <w:szCs w:val="28"/>
          <w:lang w:val="pt-PT"/>
        </w:rPr>
        <w:t>3</w:t>
      </w:r>
      <w:r>
        <w:rPr>
          <w:rFonts w:ascii="Arial" w:eastAsia="Arial" w:hAnsi="Arial" w:cs="Arial"/>
          <w:b/>
          <w:bCs/>
          <w:color w:val="212121"/>
          <w:sz w:val="28"/>
          <w:szCs w:val="28"/>
          <w:lang w:val="pt-PT"/>
        </w:rPr>
        <w:t xml:space="preserve"> DE FEVEREIRO</w:t>
      </w:r>
    </w:p>
    <w:p w14:paraId="26D40908" w14:textId="77777777" w:rsidR="004A19D3" w:rsidRDefault="00000000" w:rsidP="004A19D3">
      <w:pPr>
        <w:pStyle w:val="xmsonormal"/>
        <w:shd w:val="clear" w:color="auto" w:fill="FFFFFF"/>
        <w:spacing w:before="0" w:beforeAutospacing="0" w:after="0" w:afterAutospacing="0"/>
        <w:rPr>
          <w:rFonts w:ascii="Aptos" w:hAnsi="Aptos"/>
          <w:color w:val="242424"/>
        </w:rPr>
      </w:pPr>
      <w:r w:rsidRPr="00A273BC">
        <w:rPr>
          <w:rFonts w:ascii="Arial" w:hAnsi="Arial" w:cs="Arial"/>
          <w:b/>
          <w:bCs/>
          <w:i/>
          <w:iCs/>
          <w:color w:val="212121"/>
          <w:sz w:val="22"/>
          <w:szCs w:val="22"/>
          <w:bdr w:val="none" w:sz="0" w:space="0" w:color="auto" w:frame="1"/>
          <w:lang w:val="pt-PT"/>
        </w:rPr>
        <w:t> </w:t>
      </w:r>
    </w:p>
    <w:p w14:paraId="2F6B3220" w14:textId="77777777" w:rsidR="004A19D3" w:rsidRDefault="00000000" w:rsidP="004A19D3">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lang w:val="pt-PT"/>
        </w:rPr>
        <w:t>A minissérie de nove episódios estreia em exclusivo no Disney+</w:t>
      </w:r>
    </w:p>
    <w:p w14:paraId="3E6ED4A2" w14:textId="77777777" w:rsidR="004A19D3" w:rsidRDefault="00000000" w:rsidP="004A19D3">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i/>
          <w:iCs/>
          <w:color w:val="212121"/>
          <w:lang w:val="pt-PT"/>
        </w:rPr>
        <w:t>Com Sarah Pidgeon e Paul Anthony Kelly nos papéis principais</w:t>
      </w:r>
    </w:p>
    <w:p w14:paraId="3CE030FB" w14:textId="77777777" w:rsidR="004A19D3" w:rsidRDefault="00000000" w:rsidP="004A19D3">
      <w:pPr>
        <w:pStyle w:val="xmsonormal"/>
        <w:shd w:val="clear" w:color="auto" w:fill="FFFFFF"/>
        <w:spacing w:before="0" w:beforeAutospacing="0" w:after="0" w:afterAutospacing="0"/>
        <w:jc w:val="center"/>
        <w:rPr>
          <w:rFonts w:ascii="Aptos" w:hAnsi="Aptos"/>
          <w:color w:val="242424"/>
        </w:rPr>
      </w:pPr>
      <w:r w:rsidRPr="00A273BC">
        <w:rPr>
          <w:rFonts w:ascii="Arial" w:hAnsi="Arial" w:cs="Arial"/>
          <w:b/>
          <w:bCs/>
          <w:i/>
          <w:iCs/>
          <w:color w:val="212121"/>
          <w:sz w:val="22"/>
          <w:szCs w:val="22"/>
          <w:bdr w:val="none" w:sz="0" w:space="0" w:color="auto" w:frame="1"/>
          <w:lang w:val="pt-PT"/>
        </w:rPr>
        <w:t> </w:t>
      </w:r>
    </w:p>
    <w:p w14:paraId="7D915F60" w14:textId="54BE9287" w:rsidR="00534F65" w:rsidRDefault="00534F65" w:rsidP="004A19D3">
      <w:pPr>
        <w:pStyle w:val="xmsonormal"/>
        <w:shd w:val="clear" w:color="auto" w:fill="FFFFFF"/>
        <w:spacing w:before="0" w:beforeAutospacing="0" w:after="0" w:afterAutospacing="0"/>
        <w:jc w:val="center"/>
        <w:rPr>
          <w:rFonts w:ascii="Arial" w:eastAsia="Arial" w:hAnsi="Arial" w:cs="Arial"/>
          <w:color w:val="242424"/>
          <w:sz w:val="22"/>
          <w:szCs w:val="22"/>
          <w:shd w:val="clear" w:color="auto" w:fill="FFFF00"/>
          <w:lang w:val="en-US"/>
        </w:rPr>
      </w:pPr>
      <w:r>
        <w:rPr>
          <w:rFonts w:ascii="Arial" w:eastAsia="Arial" w:hAnsi="Arial" w:cs="Arial"/>
          <w:noProof/>
          <w:color w:val="242424"/>
          <w:sz w:val="22"/>
          <w:szCs w:val="22"/>
          <w:shd w:val="clear" w:color="auto" w:fill="FFFF00"/>
          <w:lang w:val="en-US"/>
        </w:rPr>
        <w:drawing>
          <wp:inline distT="0" distB="0" distL="0" distR="0" wp14:anchorId="5C8D96A8" wp14:editId="0BBFB8CE">
            <wp:extent cx="3289300" cy="4114800"/>
            <wp:effectExtent l="0" t="0" r="6350" b="0"/>
            <wp:docPr id="51272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9300" cy="4114800"/>
                    </a:xfrm>
                    <a:prstGeom prst="rect">
                      <a:avLst/>
                    </a:prstGeom>
                    <a:noFill/>
                    <a:ln>
                      <a:noFill/>
                    </a:ln>
                  </pic:spPr>
                </pic:pic>
              </a:graphicData>
            </a:graphic>
          </wp:inline>
        </w:drawing>
      </w:r>
    </w:p>
    <w:p w14:paraId="51516FB2" w14:textId="77777777" w:rsidR="00534F65" w:rsidRDefault="00534F65" w:rsidP="004A19D3">
      <w:pPr>
        <w:pStyle w:val="xmsonormal"/>
        <w:shd w:val="clear" w:color="auto" w:fill="FFFFFF"/>
        <w:spacing w:before="0" w:beforeAutospacing="0" w:after="0" w:afterAutospacing="0"/>
        <w:jc w:val="center"/>
        <w:rPr>
          <w:rFonts w:ascii="Arial" w:eastAsia="Arial" w:hAnsi="Arial" w:cs="Arial"/>
          <w:color w:val="242424"/>
          <w:sz w:val="22"/>
          <w:szCs w:val="22"/>
          <w:shd w:val="clear" w:color="auto" w:fill="FFFF00"/>
          <w:lang w:val="en-US"/>
        </w:rPr>
      </w:pPr>
    </w:p>
    <w:p w14:paraId="49FE9C63" w14:textId="07298DFF" w:rsidR="004A19D3" w:rsidRDefault="00000000" w:rsidP="00534F65">
      <w:pPr>
        <w:pStyle w:val="xmsonormal"/>
        <w:shd w:val="clear" w:color="auto" w:fill="FFFFFF"/>
        <w:spacing w:before="0" w:beforeAutospacing="0" w:after="0" w:afterAutospacing="0"/>
        <w:jc w:val="center"/>
        <w:rPr>
          <w:rFonts w:ascii="Aptos" w:hAnsi="Aptos"/>
          <w:color w:val="242424"/>
        </w:rPr>
      </w:pPr>
      <w:r>
        <w:rPr>
          <w:rFonts w:ascii="Arial" w:hAnsi="Arial" w:cs="Arial"/>
          <w:b/>
          <w:bCs/>
          <w:i/>
          <w:iCs/>
          <w:color w:val="212121"/>
          <w:sz w:val="22"/>
          <w:szCs w:val="22"/>
          <w:bdr w:val="none" w:sz="0" w:space="0" w:color="auto" w:frame="1"/>
          <w:lang w:val="en-GB"/>
        </w:rPr>
        <w:t> </w:t>
      </w:r>
    </w:p>
    <w:p w14:paraId="47C25296" w14:textId="3477606D" w:rsidR="004A19D3" w:rsidRDefault="00000000" w:rsidP="004A19D3">
      <w:pPr>
        <w:pStyle w:val="xwordsection1"/>
        <w:shd w:val="clear" w:color="auto" w:fill="FFFFFF"/>
        <w:spacing w:before="0" w:beforeAutospacing="0" w:after="0" w:afterAutospacing="0"/>
        <w:jc w:val="center"/>
        <w:rPr>
          <w:rFonts w:ascii="Arial" w:eastAsia="Arial" w:hAnsi="Arial" w:cs="Arial"/>
          <w:b/>
          <w:bCs/>
          <w:color w:val="242424"/>
          <w:sz w:val="22"/>
          <w:szCs w:val="22"/>
          <w:lang w:val="pt-PT"/>
        </w:rPr>
      </w:pPr>
      <w:r>
        <w:rPr>
          <w:rFonts w:ascii="Arial" w:eastAsia="Arial" w:hAnsi="Arial" w:cs="Arial"/>
          <w:b/>
          <w:bCs/>
          <w:color w:val="242424"/>
          <w:sz w:val="22"/>
          <w:szCs w:val="22"/>
          <w:lang w:val="pt-PT"/>
        </w:rPr>
        <w:t>Veja o Trailer: </w:t>
      </w:r>
      <w:hyperlink r:id="rId7" w:history="1">
        <w:r w:rsidR="00AD6F5C" w:rsidRPr="0073592E">
          <w:rPr>
            <w:rStyle w:val="Hiperligao"/>
            <w:rFonts w:ascii="Arial" w:eastAsia="Arial" w:hAnsi="Arial" w:cs="Arial"/>
            <w:b/>
            <w:bCs/>
            <w:sz w:val="22"/>
            <w:szCs w:val="22"/>
            <w:lang w:val="pt-PT"/>
          </w:rPr>
          <w:t>https://youtu.be/UqEKgVs79k4</w:t>
        </w:r>
      </w:hyperlink>
    </w:p>
    <w:p w14:paraId="34F044A2" w14:textId="77777777" w:rsidR="00AD6F5C" w:rsidRDefault="00AD6F5C" w:rsidP="004A19D3">
      <w:pPr>
        <w:pStyle w:val="xwordsection1"/>
        <w:shd w:val="clear" w:color="auto" w:fill="FFFFFF"/>
        <w:spacing w:before="0" w:beforeAutospacing="0" w:after="0" w:afterAutospacing="0"/>
        <w:jc w:val="center"/>
        <w:rPr>
          <w:rFonts w:ascii="Aptos" w:hAnsi="Aptos"/>
          <w:color w:val="242424"/>
        </w:rPr>
      </w:pPr>
    </w:p>
    <w:p w14:paraId="3923CB76" w14:textId="77777777" w:rsidR="00AD6F5C" w:rsidRDefault="00AD6F5C" w:rsidP="004A19D3">
      <w:pPr>
        <w:pStyle w:val="xmsonormal"/>
        <w:shd w:val="clear" w:color="auto" w:fill="FFFFFF"/>
        <w:spacing w:before="0" w:beforeAutospacing="0" w:after="0" w:afterAutospacing="0"/>
        <w:jc w:val="both"/>
        <w:rPr>
          <w:rFonts w:ascii="Arial" w:eastAsia="Arial" w:hAnsi="Arial" w:cs="Arial"/>
          <w:color w:val="000000"/>
          <w:sz w:val="22"/>
          <w:szCs w:val="22"/>
          <w:lang w:val="en-US"/>
        </w:rPr>
      </w:pPr>
      <w:r w:rsidRPr="00AD6F5C">
        <w:rPr>
          <w:rFonts w:ascii="Arial" w:eastAsia="Arial" w:hAnsi="Arial" w:cs="Arial"/>
          <w:b/>
          <w:bCs/>
          <w:color w:val="000000"/>
          <w:sz w:val="22"/>
          <w:szCs w:val="22"/>
          <w:lang w:val="pt-PT"/>
        </w:rPr>
        <w:t>Lisboa,</w:t>
      </w:r>
      <w:r>
        <w:rPr>
          <w:rFonts w:ascii="Arial" w:eastAsia="Arial" w:hAnsi="Arial" w:cs="Arial"/>
          <w:b/>
          <w:bCs/>
          <w:color w:val="000000"/>
          <w:sz w:val="22"/>
          <w:szCs w:val="22"/>
          <w:lang w:val="pt-PT"/>
        </w:rPr>
        <w:t> 9 de fevereiro de 2026)</w:t>
      </w:r>
      <w:r>
        <w:rPr>
          <w:rFonts w:ascii="Arial" w:eastAsia="Arial" w:hAnsi="Arial" w:cs="Arial"/>
          <w:color w:val="000000"/>
          <w:sz w:val="22"/>
          <w:szCs w:val="22"/>
          <w:lang w:val="pt-PT"/>
        </w:rPr>
        <w:t xml:space="preserve"> – O Disney+ divulgou o trailer oficial da série do FX, “Love Story: John F. Kennedy Jr. &amp; Carolyn Bessette,” uma minissérie centrada na química inegável, no namoro avassalador e no casamento altamente mediático de um dos casais mais icónicos do século XX, John F. Kennedy Jr. </w:t>
      </w:r>
      <w:r w:rsidRPr="00A273BC">
        <w:rPr>
          <w:rFonts w:ascii="Arial" w:eastAsia="Arial" w:hAnsi="Arial" w:cs="Arial"/>
          <w:color w:val="000000"/>
          <w:sz w:val="22"/>
          <w:szCs w:val="22"/>
          <w:lang w:val="en-US"/>
        </w:rPr>
        <w:t xml:space="preserve">(Paul Anthony Kelly) e Carolyn Bessette (Sarah Pidgeon). </w:t>
      </w:r>
    </w:p>
    <w:p w14:paraId="3C12804E" w14:textId="77777777" w:rsidR="00AD6F5C" w:rsidRDefault="00AD6F5C" w:rsidP="004A19D3">
      <w:pPr>
        <w:pStyle w:val="xmsonormal"/>
        <w:shd w:val="clear" w:color="auto" w:fill="FFFFFF"/>
        <w:spacing w:before="0" w:beforeAutospacing="0" w:after="0" w:afterAutospacing="0"/>
        <w:jc w:val="both"/>
        <w:rPr>
          <w:rFonts w:ascii="Arial" w:eastAsia="Arial" w:hAnsi="Arial" w:cs="Arial"/>
          <w:color w:val="000000"/>
          <w:sz w:val="22"/>
          <w:szCs w:val="22"/>
          <w:lang w:val="en-US"/>
        </w:rPr>
      </w:pPr>
    </w:p>
    <w:p w14:paraId="296A9629" w14:textId="77777777" w:rsidR="00AD6F5C" w:rsidRDefault="00000000" w:rsidP="004A19D3">
      <w:pPr>
        <w:pStyle w:val="xmsonormal"/>
        <w:shd w:val="clear" w:color="auto" w:fill="FFFFFF"/>
        <w:spacing w:before="0" w:beforeAutospacing="0" w:after="0" w:afterAutospacing="0"/>
        <w:jc w:val="both"/>
        <w:rPr>
          <w:rFonts w:ascii="Arial" w:eastAsia="Arial" w:hAnsi="Arial" w:cs="Arial"/>
          <w:color w:val="000000"/>
          <w:sz w:val="22"/>
          <w:szCs w:val="22"/>
          <w:lang w:val="pt-PT"/>
        </w:rPr>
      </w:pPr>
      <w:r w:rsidRPr="00A273BC">
        <w:rPr>
          <w:rFonts w:ascii="Arial" w:eastAsia="Arial" w:hAnsi="Arial" w:cs="Arial"/>
          <w:color w:val="000000"/>
          <w:sz w:val="22"/>
          <w:szCs w:val="22"/>
          <w:lang w:val="en-US"/>
        </w:rPr>
        <w:t xml:space="preserve">A </w:t>
      </w:r>
      <w:proofErr w:type="spellStart"/>
      <w:r w:rsidRPr="00A273BC">
        <w:rPr>
          <w:rFonts w:ascii="Arial" w:eastAsia="Arial" w:hAnsi="Arial" w:cs="Arial"/>
          <w:color w:val="000000"/>
          <w:sz w:val="22"/>
          <w:szCs w:val="22"/>
          <w:lang w:val="en-US"/>
        </w:rPr>
        <w:t>primeira</w:t>
      </w:r>
      <w:proofErr w:type="spellEnd"/>
      <w:r w:rsidRPr="00A273BC">
        <w:rPr>
          <w:rFonts w:ascii="Arial" w:eastAsia="Arial" w:hAnsi="Arial" w:cs="Arial"/>
          <w:color w:val="000000"/>
          <w:sz w:val="22"/>
          <w:szCs w:val="22"/>
          <w:lang w:val="en-US"/>
        </w:rPr>
        <w:t xml:space="preserve"> </w:t>
      </w:r>
      <w:proofErr w:type="spellStart"/>
      <w:r w:rsidRPr="00A273BC">
        <w:rPr>
          <w:rFonts w:ascii="Arial" w:eastAsia="Arial" w:hAnsi="Arial" w:cs="Arial"/>
          <w:color w:val="000000"/>
          <w:sz w:val="22"/>
          <w:szCs w:val="22"/>
          <w:lang w:val="en-US"/>
        </w:rPr>
        <w:t>temporada</w:t>
      </w:r>
      <w:proofErr w:type="spellEnd"/>
      <w:r w:rsidRPr="00A273BC">
        <w:rPr>
          <w:rFonts w:ascii="Arial" w:eastAsia="Arial" w:hAnsi="Arial" w:cs="Arial"/>
          <w:color w:val="000000"/>
          <w:sz w:val="22"/>
          <w:szCs w:val="22"/>
          <w:lang w:val="en-US"/>
        </w:rPr>
        <w:t xml:space="preserve"> da </w:t>
      </w:r>
      <w:proofErr w:type="spellStart"/>
      <w:r w:rsidRPr="00A273BC">
        <w:rPr>
          <w:rFonts w:ascii="Arial" w:eastAsia="Arial" w:hAnsi="Arial" w:cs="Arial"/>
          <w:color w:val="000000"/>
          <w:sz w:val="22"/>
          <w:szCs w:val="22"/>
          <w:lang w:val="en-US"/>
        </w:rPr>
        <w:t>antologia</w:t>
      </w:r>
      <w:proofErr w:type="spellEnd"/>
      <w:r w:rsidRPr="00A273BC">
        <w:rPr>
          <w:rFonts w:ascii="Arial" w:eastAsia="Arial" w:hAnsi="Arial" w:cs="Arial"/>
          <w:color w:val="000000"/>
          <w:sz w:val="22"/>
          <w:szCs w:val="22"/>
          <w:lang w:val="en-US"/>
        </w:rPr>
        <w:t xml:space="preserve"> </w:t>
      </w:r>
      <w:r w:rsidRPr="00A273BC">
        <w:rPr>
          <w:rFonts w:ascii="Arial" w:eastAsia="Arial" w:hAnsi="Arial" w:cs="Arial"/>
          <w:i/>
          <w:iCs/>
          <w:color w:val="000000"/>
          <w:sz w:val="22"/>
          <w:szCs w:val="22"/>
          <w:lang w:val="en-US"/>
        </w:rPr>
        <w:t>Love Story</w:t>
      </w:r>
      <w:r w:rsidRPr="00A273BC">
        <w:rPr>
          <w:rFonts w:ascii="Arial" w:eastAsia="Arial" w:hAnsi="Arial" w:cs="Arial"/>
          <w:color w:val="000000"/>
          <w:sz w:val="22"/>
          <w:szCs w:val="22"/>
          <w:lang w:val="en-US"/>
        </w:rPr>
        <w:t xml:space="preserve">, de Ryan Murphy, é inspirada no </w:t>
      </w:r>
      <w:proofErr w:type="spellStart"/>
      <w:r w:rsidRPr="00A273BC">
        <w:rPr>
          <w:rFonts w:ascii="Arial" w:eastAsia="Arial" w:hAnsi="Arial" w:cs="Arial"/>
          <w:color w:val="000000"/>
          <w:sz w:val="22"/>
          <w:szCs w:val="22"/>
          <w:lang w:val="en-US"/>
        </w:rPr>
        <w:t>livro</w:t>
      </w:r>
      <w:proofErr w:type="spellEnd"/>
      <w:r w:rsidRPr="00A273BC">
        <w:rPr>
          <w:rFonts w:ascii="Arial" w:eastAsia="Arial" w:hAnsi="Arial" w:cs="Arial"/>
          <w:color w:val="000000"/>
          <w:sz w:val="22"/>
          <w:szCs w:val="22"/>
          <w:lang w:val="en-US"/>
        </w:rPr>
        <w:t xml:space="preserve"> </w:t>
      </w:r>
      <w:r w:rsidRPr="00A273BC">
        <w:rPr>
          <w:rFonts w:ascii="Arial" w:eastAsia="Arial" w:hAnsi="Arial" w:cs="Arial"/>
          <w:color w:val="000000"/>
          <w:sz w:val="22"/>
          <w:szCs w:val="22"/>
          <w:u w:val="single"/>
          <w:lang w:val="en-US"/>
        </w:rPr>
        <w:t>Once Upon a Time: The Captivating Life of Carolyn Bessette-Kennedy</w:t>
      </w:r>
      <w:r w:rsidRPr="00A273BC">
        <w:rPr>
          <w:rFonts w:ascii="Arial" w:eastAsia="Arial" w:hAnsi="Arial" w:cs="Arial"/>
          <w:color w:val="000000"/>
          <w:sz w:val="22"/>
          <w:szCs w:val="22"/>
          <w:lang w:val="en-US"/>
        </w:rPr>
        <w:t>. </w:t>
      </w:r>
      <w:r>
        <w:rPr>
          <w:rFonts w:ascii="Arial" w:eastAsia="Arial" w:hAnsi="Arial" w:cs="Arial"/>
          <w:color w:val="000000"/>
          <w:sz w:val="22"/>
          <w:szCs w:val="22"/>
          <w:lang w:val="pt-PT"/>
        </w:rPr>
        <w:t>A série, composta por nove episódios, estreia a</w:t>
      </w:r>
      <w:r w:rsidR="00A273BC">
        <w:rPr>
          <w:rFonts w:ascii="Arial" w:eastAsia="Arial" w:hAnsi="Arial" w:cs="Arial"/>
          <w:color w:val="000000"/>
          <w:sz w:val="22"/>
          <w:szCs w:val="22"/>
          <w:lang w:val="pt-PT"/>
        </w:rPr>
        <w:t xml:space="preserve"> </w:t>
      </w:r>
      <w:r w:rsidR="00AD6F5C" w:rsidRPr="00AD6F5C">
        <w:rPr>
          <w:rFonts w:ascii="Arial" w:eastAsia="Arial" w:hAnsi="Arial" w:cs="Arial"/>
          <w:color w:val="000000"/>
          <w:sz w:val="22"/>
          <w:szCs w:val="22"/>
          <w:lang w:val="pt-PT"/>
        </w:rPr>
        <w:t>13</w:t>
      </w:r>
      <w:r w:rsidRPr="00AD6F5C">
        <w:rPr>
          <w:rFonts w:ascii="Arial" w:eastAsia="Arial" w:hAnsi="Arial" w:cs="Arial"/>
          <w:color w:val="000000"/>
          <w:sz w:val="22"/>
          <w:szCs w:val="22"/>
          <w:lang w:val="pt-PT"/>
        </w:rPr>
        <w:t xml:space="preserve"> de fevereiro, </w:t>
      </w:r>
      <w:r w:rsidR="00AD6F5C" w:rsidRPr="00AD6F5C">
        <w:rPr>
          <w:rFonts w:ascii="Arial" w:eastAsia="Arial" w:hAnsi="Arial" w:cs="Arial"/>
          <w:color w:val="000000"/>
          <w:sz w:val="22"/>
          <w:szCs w:val="22"/>
          <w:lang w:val="pt-PT"/>
        </w:rPr>
        <w:t>com</w:t>
      </w:r>
      <w:r>
        <w:rPr>
          <w:rFonts w:ascii="Arial" w:eastAsia="Arial" w:hAnsi="Arial" w:cs="Arial"/>
          <w:color w:val="000000"/>
          <w:sz w:val="22"/>
          <w:szCs w:val="22"/>
          <w:lang w:val="pt-PT"/>
        </w:rPr>
        <w:t xml:space="preserve"> os três primeiros episódios, seguidos de novos episódios todas as semanas.</w:t>
      </w:r>
    </w:p>
    <w:p w14:paraId="6A69A97D" w14:textId="10328140" w:rsidR="004A19D3" w:rsidRPr="00AD6F5C" w:rsidRDefault="00000000" w:rsidP="004A19D3">
      <w:pPr>
        <w:pStyle w:val="xmsonormal"/>
        <w:shd w:val="clear" w:color="auto" w:fill="FFFFFF"/>
        <w:spacing w:before="0" w:beforeAutospacing="0" w:after="0" w:afterAutospacing="0"/>
        <w:jc w:val="both"/>
        <w:rPr>
          <w:rFonts w:ascii="Arial" w:eastAsia="Arial" w:hAnsi="Arial" w:cs="Arial"/>
          <w:color w:val="000000"/>
          <w:sz w:val="22"/>
          <w:szCs w:val="22"/>
          <w:lang w:val="pt-PT"/>
        </w:rPr>
      </w:pPr>
      <w:r>
        <w:rPr>
          <w:rFonts w:ascii="Arial" w:eastAsia="Arial" w:hAnsi="Arial" w:cs="Arial"/>
          <w:color w:val="000000"/>
          <w:sz w:val="22"/>
          <w:szCs w:val="22"/>
          <w:lang w:val="pt-PT"/>
        </w:rPr>
        <w:lastRenderedPageBreak/>
        <w:t xml:space="preserve">Foi uma história de amor que captou a atenção de toda uma nação. John F. Kennedy Jr. (Paul Anthony Kelly) era o mais próximo que a América tinha de realeza. O país acompanhou o seu crescimento, de menino a solteiro cobiçado e fenómeno mediático. Carolyn Bessette (Sarah Pidgeon) era, por direito próprio, uma figura marcante. Ferozmente independente e com um estilo inconfundível, passou de assistente de vendas a executiva da Calvin Klein, tornando-se braço direito do fundador da marca. A ligação entre John e Carolyn foi imediata, intensa e inegável. À medida que a sua história de amor se desenrolava sob os holofotes nacionais, a fama avassaladora e a atenção constante dos </w:t>
      </w:r>
      <w:r>
        <w:rPr>
          <w:rFonts w:ascii="Arial" w:eastAsia="Arial" w:hAnsi="Arial" w:cs="Arial"/>
          <w:i/>
          <w:iCs/>
          <w:color w:val="000000"/>
          <w:sz w:val="22"/>
          <w:szCs w:val="22"/>
          <w:lang w:val="pt-PT"/>
        </w:rPr>
        <w:t>media</w:t>
      </w:r>
      <w:r>
        <w:rPr>
          <w:rFonts w:ascii="Arial" w:eastAsia="Arial" w:hAnsi="Arial" w:cs="Arial"/>
          <w:color w:val="000000"/>
          <w:sz w:val="22"/>
          <w:szCs w:val="22"/>
          <w:lang w:val="pt-PT"/>
        </w:rPr>
        <w:t xml:space="preserve"> ameaçavam separá-los. </w:t>
      </w:r>
      <w:r w:rsidRPr="00A273BC">
        <w:rPr>
          <w:rFonts w:ascii="Arial" w:eastAsia="Arial" w:hAnsi="Arial" w:cs="Arial"/>
          <w:color w:val="000000"/>
          <w:sz w:val="22"/>
          <w:szCs w:val="22"/>
          <w:lang w:val="en-US"/>
        </w:rPr>
        <w:t xml:space="preserve">Com Grace Gummer (Caroline Kennedy), Naomi Watts (Jackie Kennedy Onassis), Alessandro Nivola (Calvin Klein), Leila George (Kelly Klein), Sydney Lemmon (Lauren Bessette) e Constance Zimmer (Ann Marie Messina), </w:t>
      </w:r>
      <w:r w:rsidR="006B6259">
        <w:rPr>
          <w:rFonts w:ascii="Arial" w:eastAsia="Arial" w:hAnsi="Arial" w:cs="Arial"/>
          <w:color w:val="000000"/>
          <w:sz w:val="22"/>
          <w:szCs w:val="22"/>
          <w:lang w:val="en-US"/>
        </w:rPr>
        <w:t>“</w:t>
      </w:r>
      <w:r w:rsidRPr="006B6259">
        <w:rPr>
          <w:rFonts w:ascii="Arial" w:eastAsia="Arial" w:hAnsi="Arial" w:cs="Arial"/>
          <w:color w:val="000000"/>
          <w:sz w:val="22"/>
          <w:szCs w:val="22"/>
          <w:lang w:val="en-US"/>
        </w:rPr>
        <w:t xml:space="preserve">Love Story: John F. Kennedy Jr. </w:t>
      </w:r>
      <w:r w:rsidRPr="006B6259">
        <w:rPr>
          <w:rFonts w:ascii="Arial" w:eastAsia="Arial" w:hAnsi="Arial" w:cs="Arial"/>
          <w:color w:val="000000"/>
          <w:sz w:val="22"/>
          <w:szCs w:val="22"/>
          <w:lang w:val="pt-PT"/>
        </w:rPr>
        <w:t xml:space="preserve">&amp; </w:t>
      </w:r>
      <w:proofErr w:type="spellStart"/>
      <w:r w:rsidRPr="006B6259">
        <w:rPr>
          <w:rFonts w:ascii="Arial" w:eastAsia="Arial" w:hAnsi="Arial" w:cs="Arial"/>
          <w:color w:val="000000"/>
          <w:sz w:val="22"/>
          <w:szCs w:val="22"/>
          <w:lang w:val="pt-PT"/>
        </w:rPr>
        <w:t>Carolyn</w:t>
      </w:r>
      <w:proofErr w:type="spellEnd"/>
      <w:r w:rsidRPr="006B6259">
        <w:rPr>
          <w:rFonts w:ascii="Arial" w:eastAsia="Arial" w:hAnsi="Arial" w:cs="Arial"/>
          <w:color w:val="000000"/>
          <w:sz w:val="22"/>
          <w:szCs w:val="22"/>
          <w:lang w:val="pt-PT"/>
        </w:rPr>
        <w:t xml:space="preserve"> </w:t>
      </w:r>
      <w:proofErr w:type="spellStart"/>
      <w:r w:rsidRPr="006B6259">
        <w:rPr>
          <w:rFonts w:ascii="Arial" w:eastAsia="Arial" w:hAnsi="Arial" w:cs="Arial"/>
          <w:color w:val="000000"/>
          <w:sz w:val="22"/>
          <w:szCs w:val="22"/>
          <w:lang w:val="pt-PT"/>
        </w:rPr>
        <w:t>Bessette</w:t>
      </w:r>
      <w:proofErr w:type="spellEnd"/>
      <w:r w:rsidR="006B6259">
        <w:rPr>
          <w:rFonts w:ascii="Arial" w:eastAsia="Arial" w:hAnsi="Arial" w:cs="Arial"/>
          <w:color w:val="000000"/>
          <w:sz w:val="22"/>
          <w:szCs w:val="22"/>
          <w:lang w:val="pt-PT"/>
        </w:rPr>
        <w:t>”</w:t>
      </w:r>
      <w:r>
        <w:rPr>
          <w:rFonts w:ascii="Arial" w:eastAsia="Arial" w:hAnsi="Arial" w:cs="Arial"/>
          <w:color w:val="000000"/>
          <w:sz w:val="22"/>
          <w:szCs w:val="22"/>
          <w:lang w:val="pt-PT"/>
        </w:rPr>
        <w:t xml:space="preserve"> traça o percurso complexo e profundamente comovente de um casal cujo amor privado se transformou numa obsessão nacional.</w:t>
      </w:r>
    </w:p>
    <w:p w14:paraId="72981538" w14:textId="77777777" w:rsidR="004A19D3" w:rsidRDefault="00000000" w:rsidP="004A19D3">
      <w:pPr>
        <w:pStyle w:val="xmsonormal"/>
        <w:shd w:val="clear" w:color="auto" w:fill="FFFFFF"/>
        <w:spacing w:before="0" w:beforeAutospacing="0" w:after="0" w:afterAutospacing="0"/>
        <w:jc w:val="both"/>
        <w:rPr>
          <w:rFonts w:ascii="Aptos" w:hAnsi="Aptos"/>
          <w:color w:val="242424"/>
        </w:rPr>
      </w:pPr>
      <w:r w:rsidRPr="00A273BC">
        <w:rPr>
          <w:rFonts w:ascii="Arial" w:hAnsi="Arial" w:cs="Arial"/>
          <w:color w:val="000000"/>
          <w:sz w:val="22"/>
          <w:szCs w:val="22"/>
          <w:bdr w:val="none" w:sz="0" w:space="0" w:color="auto" w:frame="1"/>
          <w:lang w:val="pt-PT"/>
        </w:rPr>
        <w:t> </w:t>
      </w:r>
    </w:p>
    <w:p w14:paraId="4F730C5D" w14:textId="7ADB06B1" w:rsidR="004A19D3" w:rsidRDefault="00000000" w:rsidP="004A19D3">
      <w:pPr>
        <w:pStyle w:val="xmsonormal"/>
        <w:shd w:val="clear" w:color="auto" w:fill="FFFFFF"/>
        <w:spacing w:before="0" w:beforeAutospacing="0" w:after="0" w:afterAutospacing="0"/>
        <w:jc w:val="both"/>
        <w:rPr>
          <w:rFonts w:ascii="Aptos" w:hAnsi="Aptos"/>
          <w:color w:val="242424"/>
        </w:rPr>
      </w:pPr>
      <w:r w:rsidRPr="00A273BC">
        <w:rPr>
          <w:rFonts w:ascii="Arial" w:eastAsia="Arial" w:hAnsi="Arial" w:cs="Arial"/>
          <w:color w:val="000000"/>
          <w:sz w:val="22"/>
          <w:szCs w:val="22"/>
          <w:lang w:val="en-US"/>
        </w:rPr>
        <w:t>“</w:t>
      </w:r>
      <w:r w:rsidRPr="006B6259">
        <w:rPr>
          <w:rFonts w:ascii="Arial" w:eastAsia="Arial" w:hAnsi="Arial" w:cs="Arial"/>
          <w:color w:val="000000"/>
          <w:sz w:val="22"/>
          <w:szCs w:val="22"/>
          <w:lang w:val="en-US"/>
        </w:rPr>
        <w:t xml:space="preserve">Love Story: John F. Kennedy Jr. </w:t>
      </w:r>
      <w:r w:rsidRPr="006B6259">
        <w:rPr>
          <w:rFonts w:ascii="Arial" w:eastAsia="Arial" w:hAnsi="Arial" w:cs="Arial"/>
          <w:color w:val="000000"/>
          <w:sz w:val="22"/>
          <w:szCs w:val="22"/>
          <w:lang w:val="pt-PT"/>
        </w:rPr>
        <w:t xml:space="preserve">&amp; Carolyn </w:t>
      </w:r>
      <w:proofErr w:type="spellStart"/>
      <w:r w:rsidRPr="006B6259">
        <w:rPr>
          <w:rFonts w:ascii="Arial" w:eastAsia="Arial" w:hAnsi="Arial" w:cs="Arial"/>
          <w:color w:val="000000"/>
          <w:sz w:val="22"/>
          <w:szCs w:val="22"/>
          <w:lang w:val="pt-PT"/>
        </w:rPr>
        <w:t>Bessette</w:t>
      </w:r>
      <w:proofErr w:type="spellEnd"/>
      <w:r w:rsidR="006B6259">
        <w:rPr>
          <w:rFonts w:ascii="Arial" w:eastAsia="Arial" w:hAnsi="Arial" w:cs="Arial"/>
          <w:color w:val="000000"/>
          <w:sz w:val="22"/>
          <w:szCs w:val="22"/>
          <w:lang w:val="pt-PT"/>
        </w:rPr>
        <w:t>”</w:t>
      </w:r>
      <w:r>
        <w:rPr>
          <w:rFonts w:ascii="Arial" w:eastAsia="Arial" w:hAnsi="Arial" w:cs="Arial"/>
          <w:color w:val="000000"/>
          <w:sz w:val="22"/>
          <w:szCs w:val="22"/>
          <w:lang w:val="pt-PT"/>
        </w:rPr>
        <w:t>, do FX, foi criada por Connor Hines e conta com produção executiva de Ryan Murphy, Nina Jacobson, Brad Simpson, Connor Hines, Eric Kovtun, Nissa Diederich, Scott Robertson, Monica Levinson, Kim Rosenstock, D.V. DeVincentis e Tanase Popa. Max Winkler é o produtor executivo e realizou o episódio piloto. A série é produzida pela 20th Television. </w:t>
      </w:r>
    </w:p>
    <w:p w14:paraId="0BAE31C4" w14:textId="77777777" w:rsidR="004A19D3" w:rsidRDefault="00000000" w:rsidP="004A19D3">
      <w:pPr>
        <w:pStyle w:val="xmsonormal"/>
        <w:shd w:val="clear" w:color="auto" w:fill="FFFFFF"/>
        <w:spacing w:before="0" w:beforeAutospacing="0" w:after="0" w:afterAutospacing="0"/>
        <w:jc w:val="both"/>
        <w:rPr>
          <w:rFonts w:ascii="Aptos" w:hAnsi="Aptos"/>
          <w:color w:val="242424"/>
        </w:rPr>
      </w:pPr>
      <w:r w:rsidRPr="00A273BC">
        <w:rPr>
          <w:rFonts w:ascii="Arial" w:hAnsi="Arial" w:cs="Arial"/>
          <w:color w:val="000000"/>
          <w:sz w:val="22"/>
          <w:szCs w:val="22"/>
          <w:bdr w:val="none" w:sz="0" w:space="0" w:color="auto" w:frame="1"/>
          <w:lang w:val="pt-PT"/>
        </w:rPr>
        <w:t> </w:t>
      </w:r>
    </w:p>
    <w:p w14:paraId="34B7E7D9" w14:textId="77777777" w:rsidR="004A19D3" w:rsidRDefault="00000000" w:rsidP="004A19D3">
      <w:pPr>
        <w:pStyle w:val="xmsonormal"/>
        <w:shd w:val="clear" w:color="auto" w:fill="FFFFFF"/>
        <w:spacing w:before="0" w:beforeAutospacing="0" w:after="0" w:afterAutospacing="0"/>
        <w:jc w:val="both"/>
        <w:rPr>
          <w:rFonts w:ascii="Arial" w:eastAsia="Arial" w:hAnsi="Arial" w:cs="Arial"/>
          <w:color w:val="000000"/>
          <w:sz w:val="22"/>
          <w:szCs w:val="22"/>
          <w:shd w:val="clear" w:color="auto" w:fill="FFFFFF"/>
          <w:lang w:val="pt-PT"/>
        </w:rPr>
      </w:pPr>
      <w:r>
        <w:rPr>
          <w:rFonts w:ascii="Arial" w:eastAsia="Arial" w:hAnsi="Arial" w:cs="Arial"/>
          <w:color w:val="000000"/>
          <w:sz w:val="22"/>
          <w:szCs w:val="22"/>
          <w:shd w:val="clear" w:color="auto" w:fill="FFFFFF"/>
          <w:lang w:val="pt-PT"/>
        </w:rPr>
        <w:t>Um rigoroso controlo parental garante que o Disney+ continua a ser uma experiência de visualização adequada para todos os membros da família. Os subscritores podem definir restrições de acesso a conteúdos para adultos e criar perfis protegidos por PIN, juntamente com os Perfis Infantis já existentes para proporcionar tranquilidade aos pais e encarregados de educação.</w:t>
      </w:r>
    </w:p>
    <w:p w14:paraId="47F3BFAA" w14:textId="77777777" w:rsidR="00AD6F5C" w:rsidRDefault="00AD6F5C" w:rsidP="004A19D3">
      <w:pPr>
        <w:pStyle w:val="xmsonormal"/>
        <w:shd w:val="clear" w:color="auto" w:fill="FFFFFF"/>
        <w:spacing w:before="0" w:beforeAutospacing="0" w:after="0" w:afterAutospacing="0"/>
        <w:jc w:val="both"/>
        <w:rPr>
          <w:rFonts w:ascii="Aptos" w:hAnsi="Aptos"/>
          <w:color w:val="242424"/>
        </w:rPr>
      </w:pPr>
    </w:p>
    <w:p w14:paraId="0DBC1966" w14:textId="77777777" w:rsidR="00381E19" w:rsidRPr="00AD6F5C" w:rsidRDefault="00381E19">
      <w:pPr>
        <w:rPr>
          <w:rFonts w:ascii="Arial" w:eastAsia="Arial" w:hAnsi="Arial" w:cs="Arial"/>
          <w:color w:val="000000"/>
          <w:kern w:val="0"/>
          <w:sz w:val="22"/>
          <w:szCs w:val="22"/>
          <w:shd w:val="clear" w:color="auto" w:fill="FFFFFF"/>
          <w:lang w:val="pt-PT" w:eastAsia="en-GB"/>
          <w14:ligatures w14:val="none"/>
        </w:rPr>
      </w:pPr>
    </w:p>
    <w:p w14:paraId="50729508" w14:textId="77777777" w:rsidR="00AD6F5C" w:rsidRPr="00AD6F5C" w:rsidRDefault="00AD6F5C" w:rsidP="00AD6F5C">
      <w:pPr>
        <w:rPr>
          <w:rFonts w:ascii="Arial" w:eastAsia="Arial" w:hAnsi="Arial" w:cs="Arial"/>
          <w:color w:val="000000"/>
          <w:kern w:val="0"/>
          <w:sz w:val="20"/>
          <w:szCs w:val="20"/>
          <w:shd w:val="clear" w:color="auto" w:fill="FFFFFF"/>
          <w:lang w:val="pt-PT" w:eastAsia="en-GB"/>
          <w14:ligatures w14:val="none"/>
        </w:rPr>
      </w:pPr>
      <w:r w:rsidRPr="00AD6F5C">
        <w:rPr>
          <w:rFonts w:ascii="Arial" w:eastAsia="Arial" w:hAnsi="Arial" w:cs="Arial"/>
          <w:b/>
          <w:bCs/>
          <w:color w:val="000000"/>
          <w:kern w:val="0"/>
          <w:sz w:val="20"/>
          <w:szCs w:val="20"/>
          <w:shd w:val="clear" w:color="auto" w:fill="FFFFFF"/>
          <w:lang w:val="pt-PT" w:eastAsia="en-GB"/>
          <w14:ligatures w14:val="none"/>
        </w:rPr>
        <w:t>SOBRE O DISNEY+</w:t>
      </w:r>
      <w:r w:rsidRPr="00AD6F5C">
        <w:rPr>
          <w:rFonts w:ascii="Arial" w:eastAsia="Arial" w:hAnsi="Arial" w:cs="Arial"/>
          <w:color w:val="000000"/>
          <w:kern w:val="0"/>
          <w:sz w:val="20"/>
          <w:szCs w:val="20"/>
          <w:shd w:val="clear" w:color="auto" w:fill="FFFFFF"/>
          <w:lang w:val="pt-PT" w:eastAsia="en-GB"/>
          <w14:ligatures w14:val="none"/>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8" w:tgtFrame="_blank" w:history="1">
        <w:r w:rsidRPr="00AD6F5C">
          <w:rPr>
            <w:rFonts w:ascii="Arial" w:eastAsia="Arial" w:hAnsi="Arial" w:cs="Arial"/>
            <w:color w:val="000000"/>
            <w:kern w:val="0"/>
            <w:sz w:val="20"/>
            <w:szCs w:val="20"/>
            <w:shd w:val="clear" w:color="auto" w:fill="FFFFFF"/>
            <w:lang w:val="pt-PT" w:eastAsia="en-GB"/>
            <w14:ligatures w14:val="none"/>
          </w:rPr>
          <w:t>disneyplus.com</w:t>
        </w:r>
      </w:hyperlink>
      <w:r w:rsidRPr="00AD6F5C">
        <w:rPr>
          <w:rFonts w:ascii="Arial" w:eastAsia="Arial" w:hAnsi="Arial" w:cs="Arial"/>
          <w:color w:val="000000"/>
          <w:kern w:val="0"/>
          <w:sz w:val="20"/>
          <w:szCs w:val="20"/>
          <w:shd w:val="clear" w:color="auto" w:fill="FFFFFF"/>
          <w:lang w:val="pt-PT" w:eastAsia="en-GB"/>
          <w14:ligatures w14:val="none"/>
        </w:rPr>
        <w:t>, ou consulte a aplicação Disney+, disponível na maioria dos dispositivos móveis e televisões conectadas.</w:t>
      </w:r>
    </w:p>
    <w:p w14:paraId="3AE380AB" w14:textId="77777777" w:rsidR="00AD6F5C" w:rsidRPr="00AD6F5C" w:rsidRDefault="00AD6F5C" w:rsidP="00AD6F5C">
      <w:pPr>
        <w:rPr>
          <w:rFonts w:ascii="Arial" w:eastAsia="Arial" w:hAnsi="Arial" w:cs="Arial"/>
          <w:b/>
          <w:bCs/>
          <w:color w:val="000000"/>
          <w:kern w:val="0"/>
          <w:sz w:val="20"/>
          <w:szCs w:val="20"/>
          <w:shd w:val="clear" w:color="auto" w:fill="FFFFFF"/>
          <w:lang w:val="pt-PT" w:eastAsia="en-GB"/>
          <w14:ligatures w14:val="none"/>
        </w:rPr>
      </w:pPr>
    </w:p>
    <w:p w14:paraId="1A5EA46D" w14:textId="77777777" w:rsidR="00AD6F5C" w:rsidRDefault="00AD6F5C" w:rsidP="00AD6F5C">
      <w:pPr>
        <w:rPr>
          <w:rFonts w:ascii="Arial" w:eastAsia="Arial" w:hAnsi="Arial" w:cs="Arial"/>
          <w:b/>
          <w:bCs/>
          <w:color w:val="000000"/>
          <w:kern w:val="0"/>
          <w:sz w:val="20"/>
          <w:szCs w:val="20"/>
          <w:shd w:val="clear" w:color="auto" w:fill="FFFFFF"/>
          <w:lang w:val="pt-PT" w:eastAsia="en-GB"/>
          <w14:ligatures w14:val="none"/>
        </w:rPr>
      </w:pPr>
    </w:p>
    <w:p w14:paraId="56CC27E6" w14:textId="6D0CAD3B" w:rsidR="00AD6F5C" w:rsidRPr="00AD6F5C" w:rsidRDefault="00AD6F5C" w:rsidP="00AD6F5C">
      <w:pPr>
        <w:rPr>
          <w:rFonts w:ascii="Arial" w:eastAsia="Arial" w:hAnsi="Arial" w:cs="Arial"/>
          <w:color w:val="000000"/>
          <w:kern w:val="0"/>
          <w:sz w:val="20"/>
          <w:szCs w:val="20"/>
          <w:shd w:val="clear" w:color="auto" w:fill="FFFFFF"/>
          <w:lang w:val="pt-PT" w:eastAsia="en-GB"/>
          <w14:ligatures w14:val="none"/>
        </w:rPr>
      </w:pPr>
      <w:r w:rsidRPr="00AD6F5C">
        <w:rPr>
          <w:rFonts w:ascii="Arial" w:eastAsia="Arial" w:hAnsi="Arial" w:cs="Arial"/>
          <w:b/>
          <w:bCs/>
          <w:color w:val="000000"/>
          <w:kern w:val="0"/>
          <w:sz w:val="20"/>
          <w:szCs w:val="20"/>
          <w:shd w:val="clear" w:color="auto" w:fill="FFFFFF"/>
          <w:lang w:val="pt-PT" w:eastAsia="en-GB"/>
          <w14:ligatures w14:val="none"/>
        </w:rPr>
        <w:t>Para mais informações contacte:</w:t>
      </w:r>
      <w:r w:rsidRPr="00AD6F5C">
        <w:rPr>
          <w:rFonts w:ascii="Arial" w:eastAsia="Arial" w:hAnsi="Arial" w:cs="Arial"/>
          <w:color w:val="000000"/>
          <w:kern w:val="0"/>
          <w:sz w:val="20"/>
          <w:szCs w:val="20"/>
          <w:shd w:val="clear" w:color="auto" w:fill="FFFFFF"/>
          <w:lang w:val="pt-PT" w:eastAsia="en-GB"/>
          <w14:ligatures w14:val="none"/>
        </w:rPr>
        <w:br/>
        <w:t>Margarida Troni</w:t>
      </w:r>
      <w:r w:rsidRPr="00AD6F5C">
        <w:rPr>
          <w:rFonts w:ascii="Arial" w:eastAsia="Arial" w:hAnsi="Arial" w:cs="Arial"/>
          <w:color w:val="000000"/>
          <w:kern w:val="0"/>
          <w:sz w:val="20"/>
          <w:szCs w:val="20"/>
          <w:shd w:val="clear" w:color="auto" w:fill="FFFFFF"/>
          <w:lang w:val="pt-PT" w:eastAsia="en-GB"/>
          <w14:ligatures w14:val="none"/>
        </w:rPr>
        <w:br/>
        <w:t>PR Supervisor</w:t>
      </w:r>
      <w:r w:rsidRPr="00AD6F5C">
        <w:rPr>
          <w:rFonts w:ascii="Arial" w:eastAsia="Arial" w:hAnsi="Arial" w:cs="Arial"/>
          <w:color w:val="000000"/>
          <w:kern w:val="0"/>
          <w:sz w:val="20"/>
          <w:szCs w:val="20"/>
          <w:shd w:val="clear" w:color="auto" w:fill="FFFFFF"/>
          <w:lang w:val="pt-PT" w:eastAsia="en-GB"/>
          <w14:ligatures w14:val="none"/>
        </w:rPr>
        <w:br/>
      </w:r>
      <w:hyperlink r:id="rId9" w:history="1">
        <w:r w:rsidRPr="00AD6F5C">
          <w:rPr>
            <w:rFonts w:ascii="Arial" w:eastAsia="Arial" w:hAnsi="Arial" w:cs="Arial"/>
            <w:color w:val="000000"/>
            <w:kern w:val="0"/>
            <w:sz w:val="20"/>
            <w:szCs w:val="20"/>
            <w:shd w:val="clear" w:color="auto" w:fill="FFFFFF"/>
            <w:lang w:val="pt-PT" w:eastAsia="en-GB"/>
            <w14:ligatures w14:val="none"/>
          </w:rPr>
          <w:t>margarida.x.troni@disney.com</w:t>
        </w:r>
      </w:hyperlink>
      <w:r w:rsidRPr="00AD6F5C">
        <w:rPr>
          <w:rFonts w:ascii="Arial" w:eastAsia="Arial" w:hAnsi="Arial" w:cs="Arial"/>
          <w:color w:val="000000"/>
          <w:kern w:val="0"/>
          <w:sz w:val="20"/>
          <w:szCs w:val="20"/>
          <w:shd w:val="clear" w:color="auto" w:fill="FFFFFF"/>
          <w:lang w:val="pt-PT" w:eastAsia="en-GB"/>
          <w14:ligatures w14:val="none"/>
        </w:rPr>
        <w:t xml:space="preserve">  </w:t>
      </w:r>
    </w:p>
    <w:p w14:paraId="3764C6A1" w14:textId="77777777" w:rsidR="00AD6F5C" w:rsidRPr="00AD6F5C" w:rsidRDefault="00AD6F5C">
      <w:pPr>
        <w:rPr>
          <w:lang w:val="pt-PT"/>
        </w:rPr>
      </w:pPr>
    </w:p>
    <w:sectPr w:rsidR="00AD6F5C" w:rsidRPr="00AD6F5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14EE" w14:textId="77777777" w:rsidR="001B562B" w:rsidRDefault="001B562B" w:rsidP="00534F65">
      <w:r>
        <w:separator/>
      </w:r>
    </w:p>
  </w:endnote>
  <w:endnote w:type="continuationSeparator" w:id="0">
    <w:p w14:paraId="3B31A977" w14:textId="77777777" w:rsidR="001B562B" w:rsidRDefault="001B562B" w:rsidP="0053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938F" w14:textId="77777777" w:rsidR="001B562B" w:rsidRDefault="001B562B" w:rsidP="00534F65">
      <w:r>
        <w:separator/>
      </w:r>
    </w:p>
  </w:footnote>
  <w:footnote w:type="continuationSeparator" w:id="0">
    <w:p w14:paraId="5991FF6B" w14:textId="77777777" w:rsidR="001B562B" w:rsidRDefault="001B562B" w:rsidP="00534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C421" w14:textId="2BF7B99F" w:rsidR="00534F65" w:rsidRDefault="00534F65" w:rsidP="00534F65">
    <w:pPr>
      <w:pStyle w:val="Cabealho"/>
      <w:jc w:val="center"/>
    </w:pPr>
    <w:r w:rsidRPr="00534F65">
      <w:rPr>
        <w:noProof/>
      </w:rPr>
      <w:drawing>
        <wp:inline distT="0" distB="0" distL="0" distR="0" wp14:anchorId="5998DAE2" wp14:editId="0B73A12F">
          <wp:extent cx="2997200" cy="1515391"/>
          <wp:effectExtent l="0" t="0" r="0" b="8890"/>
          <wp:docPr id="170110415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04150" name="Picture 1" descr="A black and white logo&#10;&#10;AI-generated content may be incorrect."/>
                  <pic:cNvPicPr/>
                </pic:nvPicPr>
                <pic:blipFill>
                  <a:blip r:embed="rId1"/>
                  <a:stretch>
                    <a:fillRect/>
                  </a:stretch>
                </pic:blipFill>
                <pic:spPr>
                  <a:xfrm>
                    <a:off x="0" y="0"/>
                    <a:ext cx="3012181" cy="1522965"/>
                  </a:xfrm>
                  <a:prstGeom prst="rect">
                    <a:avLst/>
                  </a:prstGeom>
                </pic:spPr>
              </pic:pic>
            </a:graphicData>
          </a:graphic>
        </wp:inline>
      </w:drawing>
    </w:r>
  </w:p>
  <w:p w14:paraId="6FA4CFDA" w14:textId="77777777" w:rsidR="00534F65" w:rsidRDefault="00534F65" w:rsidP="00534F65">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D3"/>
    <w:rsid w:val="00094C45"/>
    <w:rsid w:val="00102CCE"/>
    <w:rsid w:val="001B562B"/>
    <w:rsid w:val="00381E19"/>
    <w:rsid w:val="00412706"/>
    <w:rsid w:val="004A19D3"/>
    <w:rsid w:val="004E2CC5"/>
    <w:rsid w:val="00532575"/>
    <w:rsid w:val="00534F65"/>
    <w:rsid w:val="006B6259"/>
    <w:rsid w:val="008B6C0B"/>
    <w:rsid w:val="008F44F8"/>
    <w:rsid w:val="00A273BC"/>
    <w:rsid w:val="00AD6F5C"/>
    <w:rsid w:val="00C35DD3"/>
    <w:rsid w:val="00D76DBA"/>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32DA"/>
  <w15:chartTrackingRefBased/>
  <w15:docId w15:val="{0F0E96AE-FAE0-6745-87FA-27FC81D9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A1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4A1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4A19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4A19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4A19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4A19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A19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A19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A19D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A19D3"/>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4A19D3"/>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4A19D3"/>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4A19D3"/>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4A19D3"/>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4A19D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A19D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A19D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A19D3"/>
    <w:rPr>
      <w:rFonts w:eastAsiaTheme="majorEastAsia" w:cstheme="majorBidi"/>
      <w:color w:val="272727" w:themeColor="text1" w:themeTint="D8"/>
    </w:rPr>
  </w:style>
  <w:style w:type="paragraph" w:styleId="Ttulo">
    <w:name w:val="Title"/>
    <w:basedOn w:val="Normal"/>
    <w:next w:val="Normal"/>
    <w:link w:val="TtuloCarter"/>
    <w:uiPriority w:val="10"/>
    <w:qFormat/>
    <w:rsid w:val="004A19D3"/>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A19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A19D3"/>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A19D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A19D3"/>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4A19D3"/>
    <w:rPr>
      <w:i/>
      <w:iCs/>
      <w:color w:val="404040" w:themeColor="text1" w:themeTint="BF"/>
    </w:rPr>
  </w:style>
  <w:style w:type="paragraph" w:styleId="PargrafodaLista">
    <w:name w:val="List Paragraph"/>
    <w:basedOn w:val="Normal"/>
    <w:uiPriority w:val="34"/>
    <w:qFormat/>
    <w:rsid w:val="004A19D3"/>
    <w:pPr>
      <w:ind w:left="720"/>
      <w:contextualSpacing/>
    </w:pPr>
  </w:style>
  <w:style w:type="character" w:styleId="nfaseIntensa">
    <w:name w:val="Intense Emphasis"/>
    <w:basedOn w:val="Tipodeletrapredefinidodopargrafo"/>
    <w:uiPriority w:val="21"/>
    <w:qFormat/>
    <w:rsid w:val="004A19D3"/>
    <w:rPr>
      <w:i/>
      <w:iCs/>
      <w:color w:val="2F5496" w:themeColor="accent1" w:themeShade="BF"/>
    </w:rPr>
  </w:style>
  <w:style w:type="paragraph" w:styleId="CitaoIntensa">
    <w:name w:val="Intense Quote"/>
    <w:basedOn w:val="Normal"/>
    <w:next w:val="Normal"/>
    <w:link w:val="CitaoIntensaCarter"/>
    <w:uiPriority w:val="30"/>
    <w:qFormat/>
    <w:rsid w:val="004A1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4A19D3"/>
    <w:rPr>
      <w:i/>
      <w:iCs/>
      <w:color w:val="2F5496" w:themeColor="accent1" w:themeShade="BF"/>
    </w:rPr>
  </w:style>
  <w:style w:type="character" w:styleId="RefernciaIntensa">
    <w:name w:val="Intense Reference"/>
    <w:basedOn w:val="Tipodeletrapredefinidodopargrafo"/>
    <w:uiPriority w:val="32"/>
    <w:qFormat/>
    <w:rsid w:val="004A19D3"/>
    <w:rPr>
      <w:b/>
      <w:bCs/>
      <w:smallCaps/>
      <w:color w:val="2F5496" w:themeColor="accent1" w:themeShade="BF"/>
      <w:spacing w:val="5"/>
    </w:rPr>
  </w:style>
  <w:style w:type="paragraph" w:customStyle="1" w:styleId="xmsonormal">
    <w:name w:val="x_msonormal"/>
    <w:basedOn w:val="Normal"/>
    <w:rsid w:val="004A19D3"/>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wordsection1">
    <w:name w:val="x_wordsection1"/>
    <w:basedOn w:val="Normal"/>
    <w:rsid w:val="004A19D3"/>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bealho">
    <w:name w:val="header"/>
    <w:basedOn w:val="Normal"/>
    <w:link w:val="CabealhoCarter"/>
    <w:uiPriority w:val="99"/>
    <w:unhideWhenUsed/>
    <w:rsid w:val="00534F65"/>
    <w:pPr>
      <w:tabs>
        <w:tab w:val="center" w:pos="4252"/>
        <w:tab w:val="right" w:pos="8504"/>
      </w:tabs>
    </w:pPr>
  </w:style>
  <w:style w:type="character" w:customStyle="1" w:styleId="CabealhoCarter">
    <w:name w:val="Cabeçalho Caráter"/>
    <w:basedOn w:val="Tipodeletrapredefinidodopargrafo"/>
    <w:link w:val="Cabealho"/>
    <w:uiPriority w:val="99"/>
    <w:rsid w:val="00534F65"/>
  </w:style>
  <w:style w:type="paragraph" w:styleId="Rodap">
    <w:name w:val="footer"/>
    <w:basedOn w:val="Normal"/>
    <w:link w:val="RodapCarter"/>
    <w:uiPriority w:val="99"/>
    <w:unhideWhenUsed/>
    <w:rsid w:val="00534F65"/>
    <w:pPr>
      <w:tabs>
        <w:tab w:val="center" w:pos="4252"/>
        <w:tab w:val="right" w:pos="8504"/>
      </w:tabs>
    </w:pPr>
  </w:style>
  <w:style w:type="character" w:customStyle="1" w:styleId="RodapCarter">
    <w:name w:val="Rodapé Caráter"/>
    <w:basedOn w:val="Tipodeletrapredefinidodopargrafo"/>
    <w:link w:val="Rodap"/>
    <w:uiPriority w:val="99"/>
    <w:rsid w:val="00534F65"/>
  </w:style>
  <w:style w:type="character" w:styleId="Hiperligao">
    <w:name w:val="Hyperlink"/>
    <w:basedOn w:val="Tipodeletrapredefinidodopargrafo"/>
    <w:uiPriority w:val="99"/>
    <w:unhideWhenUsed/>
    <w:rsid w:val="00AD6F5C"/>
    <w:rPr>
      <w:color w:val="0563C1" w:themeColor="hyperlink"/>
      <w:u w:val="single"/>
    </w:rPr>
  </w:style>
  <w:style w:type="character" w:styleId="MenoNoResolvida">
    <w:name w:val="Unresolved Mention"/>
    <w:basedOn w:val="Tipodeletrapredefinidodopargrafo"/>
    <w:uiPriority w:val="99"/>
    <w:semiHidden/>
    <w:unhideWhenUsed/>
    <w:rsid w:val="00AD6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neyplus.com/" TargetMode="External"/><Relationship Id="rId3" Type="http://schemas.openxmlformats.org/officeDocument/2006/relationships/webSettings" Target="webSettings.xml"/><Relationship Id="rId7" Type="http://schemas.openxmlformats.org/officeDocument/2006/relationships/hyperlink" Target="https://youtu.be/UqEKgVs79k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argarida.x.troni@dis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Ana Roquete</cp:lastModifiedBy>
  <cp:revision>2</cp:revision>
  <dcterms:created xsi:type="dcterms:W3CDTF">2026-02-09T17:07:00Z</dcterms:created>
  <dcterms:modified xsi:type="dcterms:W3CDTF">2026-02-09T17:07:00Z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2026-02-09T16:36:20Z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129bd758-fc91-4ae8-ad8b-494b654ef156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