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D3BF0" w14:textId="77777777" w:rsidR="00E23510" w:rsidRDefault="00000000" w:rsidP="00395A4C">
      <w:pPr>
        <w:spacing w:after="66"/>
        <w:jc w:val="both"/>
      </w:pPr>
      <w:r>
        <w:rPr>
          <w:rFonts w:ascii="Arial" w:hAnsi="Arial" w:cs="Arial"/>
          <w:b/>
          <w:bCs/>
          <w:sz w:val="20"/>
          <w:szCs w:val="20"/>
          <w:lang w:val="hr"/>
        </w:rPr>
        <w:t>Kako izbjeći najčešće pogreške pri odabiru SSD-a</w:t>
      </w:r>
    </w:p>
    <w:p w14:paraId="36A1621F" w14:textId="77777777" w:rsidR="00E23510" w:rsidRDefault="00E23510" w:rsidP="00395A4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83E035F" w14:textId="77777777" w:rsidR="00E23510" w:rsidRPr="00395A4C" w:rsidRDefault="00000000" w:rsidP="00395A4C">
      <w:pPr>
        <w:spacing w:after="66"/>
        <w:jc w:val="both"/>
        <w:rPr>
          <w:lang w:val="hr"/>
        </w:rPr>
      </w:pPr>
      <w:r>
        <w:rPr>
          <w:rFonts w:ascii="Arial" w:hAnsi="Arial"/>
          <w:sz w:val="20"/>
          <w:szCs w:val="20"/>
          <w:lang w:val="hr"/>
        </w:rPr>
        <w:t>Najisplativiji način za modernizaciju prijenosnog ili stolnog računala</w:t>
      </w:r>
      <w:r>
        <w:rPr>
          <w:lang w:val="hr"/>
        </w:rPr>
        <w:t xml:space="preserve"> </w:t>
      </w:r>
      <w:r>
        <w:rPr>
          <w:rFonts w:ascii="Arial" w:hAnsi="Arial"/>
          <w:sz w:val="20"/>
          <w:szCs w:val="20"/>
          <w:lang w:val="hr"/>
        </w:rPr>
        <w:t>kupnja je novog SSD-a. Uz njega će se sustav i aplikacije brže pokretati, a uređaj će korisniku djelovati</w:t>
      </w:r>
      <w:r>
        <w:rPr>
          <w:lang w:val="hr"/>
        </w:rPr>
        <w:t xml:space="preserve"> </w:t>
      </w:r>
      <w:r>
        <w:rPr>
          <w:rFonts w:ascii="Arial" w:hAnsi="Arial"/>
          <w:sz w:val="20"/>
          <w:szCs w:val="20"/>
          <w:lang w:val="hr"/>
        </w:rPr>
        <w:t>osjetno responzivnije. No unatoč svim prednostima</w:t>
      </w:r>
      <w:r>
        <w:rPr>
          <w:lang w:val="hr"/>
        </w:rPr>
        <w:t xml:space="preserve"> </w:t>
      </w:r>
      <w:r>
        <w:rPr>
          <w:rFonts w:ascii="Arial" w:hAnsi="Arial"/>
          <w:sz w:val="20"/>
          <w:szCs w:val="20"/>
          <w:lang w:val="hr"/>
        </w:rPr>
        <w:t>mnogi i dalje griješe pri odabiru modela SSD-a za sebe. Zbog toga</w:t>
      </w:r>
      <w:r>
        <w:rPr>
          <w:lang w:val="hr"/>
        </w:rPr>
        <w:t xml:space="preserve"> </w:t>
      </w:r>
      <w:r>
        <w:rPr>
          <w:rFonts w:ascii="Arial" w:hAnsi="Arial"/>
          <w:sz w:val="20"/>
          <w:szCs w:val="20"/>
          <w:lang w:val="hr"/>
        </w:rPr>
        <w:t>ne mogu iskoristiti puni potencijal svog uređaja. Kako izbjeći iste pogreške i na što treba obratiti pozornost?</w:t>
      </w:r>
    </w:p>
    <w:p w14:paraId="2E1431A0" w14:textId="77777777" w:rsidR="00E23510" w:rsidRPr="00395A4C" w:rsidRDefault="00E23510" w:rsidP="00395A4C">
      <w:pPr>
        <w:spacing w:after="0"/>
        <w:jc w:val="both"/>
        <w:rPr>
          <w:rFonts w:ascii="Arial" w:hAnsi="Arial" w:cs="Arial"/>
          <w:sz w:val="20"/>
          <w:szCs w:val="20"/>
          <w:lang w:val="hr"/>
        </w:rPr>
      </w:pPr>
    </w:p>
    <w:p w14:paraId="57C07FFF" w14:textId="77777777" w:rsidR="00E23510" w:rsidRPr="00395A4C" w:rsidRDefault="00000000" w:rsidP="00395A4C">
      <w:pPr>
        <w:spacing w:after="72"/>
        <w:jc w:val="both"/>
        <w:rPr>
          <w:lang w:val="pl-PL"/>
        </w:rPr>
      </w:pPr>
      <w:r>
        <w:rPr>
          <w:rFonts w:ascii="Arial" w:hAnsi="Arial" w:cs="Arial"/>
          <w:b/>
          <w:bCs/>
          <w:sz w:val="20"/>
          <w:szCs w:val="20"/>
          <w:lang w:val="hr"/>
        </w:rPr>
        <w:t>Provjerite je li vaš SSD kompatibilan s uređajem</w:t>
      </w:r>
    </w:p>
    <w:p w14:paraId="0EFB2E4F" w14:textId="77777777" w:rsidR="00E23510" w:rsidRPr="00395A4C" w:rsidRDefault="00E23510" w:rsidP="00395A4C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</w:p>
    <w:p w14:paraId="552C49EA" w14:textId="77777777" w:rsidR="00E23510" w:rsidRPr="00395A4C" w:rsidRDefault="00000000" w:rsidP="00395A4C">
      <w:pPr>
        <w:spacing w:after="71"/>
        <w:jc w:val="both"/>
        <w:rPr>
          <w:lang w:val="hr"/>
        </w:rPr>
      </w:pPr>
      <w:r>
        <w:rPr>
          <w:rFonts w:ascii="Arial" w:hAnsi="Arial"/>
          <w:sz w:val="20"/>
          <w:szCs w:val="20"/>
          <w:lang w:val="hr"/>
        </w:rPr>
        <w:t>Jedna je od najčešćih pogrešaka kupnja SSD-a bez provjere njegove</w:t>
      </w:r>
      <w:r>
        <w:rPr>
          <w:lang w:val="hr"/>
        </w:rPr>
        <w:t xml:space="preserve"> </w:t>
      </w:r>
      <w:r>
        <w:rPr>
          <w:rFonts w:ascii="Arial" w:hAnsi="Arial"/>
          <w:sz w:val="20"/>
          <w:szCs w:val="20"/>
          <w:lang w:val="hr"/>
        </w:rPr>
        <w:t>kompatibilnosti s matičnom pločom. Trenutačno je najrašireniji format M.2 2280,</w:t>
      </w:r>
      <w:r>
        <w:rPr>
          <w:lang w:val="hr"/>
        </w:rPr>
        <w:t xml:space="preserve"> </w:t>
      </w:r>
      <w:r>
        <w:rPr>
          <w:rFonts w:ascii="Arial" w:hAnsi="Arial"/>
          <w:sz w:val="20"/>
          <w:szCs w:val="20"/>
          <w:lang w:val="hr"/>
        </w:rPr>
        <w:t>no ne podržavaju sva prijenosna i stolna računala svaku vrstu diska. Prije kupnje</w:t>
      </w:r>
      <w:r>
        <w:rPr>
          <w:lang w:val="hr"/>
        </w:rPr>
        <w:t xml:space="preserve"> </w:t>
      </w:r>
      <w:r>
        <w:rPr>
          <w:rFonts w:ascii="Arial" w:hAnsi="Arial"/>
          <w:sz w:val="20"/>
          <w:szCs w:val="20"/>
          <w:lang w:val="hr"/>
        </w:rPr>
        <w:t>provjerite je li kompatibilan s vašim uređajem. Jednako je važna</w:t>
      </w:r>
      <w:r>
        <w:rPr>
          <w:lang w:val="hr"/>
        </w:rPr>
        <w:t xml:space="preserve"> </w:t>
      </w:r>
      <w:r>
        <w:rPr>
          <w:rFonts w:ascii="Arial" w:hAnsi="Arial"/>
          <w:sz w:val="20"/>
          <w:szCs w:val="20"/>
          <w:lang w:val="hr"/>
        </w:rPr>
        <w:t>vrsta sučelja PCIe, kao što su PCIe 4.0 ili PCIe 5.0. Naravno,</w:t>
      </w:r>
      <w:r>
        <w:rPr>
          <w:lang w:val="hr"/>
        </w:rPr>
        <w:t xml:space="preserve"> </w:t>
      </w:r>
      <w:r>
        <w:rPr>
          <w:rFonts w:ascii="Arial" w:hAnsi="Arial"/>
          <w:sz w:val="20"/>
          <w:szCs w:val="20"/>
          <w:lang w:val="hr"/>
        </w:rPr>
        <w:t>neki SSD-ovi povratno su kompatibilni, primjerice model Samsung 990 EVO Plus, ali ako vrlo brzi PCIe 5.0 priključite u utor za PCIe 4.0, njegove će performanse biti ograničene na standarde modela PCIe 4.0. Zbog toga disk nikada neće iskoristiti svoj puni potencijal ni</w:t>
      </w:r>
      <w:r>
        <w:rPr>
          <w:lang w:val="hr"/>
        </w:rPr>
        <w:t xml:space="preserve"> </w:t>
      </w:r>
      <w:r>
        <w:rPr>
          <w:rFonts w:ascii="Arial" w:hAnsi="Arial"/>
          <w:sz w:val="20"/>
          <w:szCs w:val="20"/>
          <w:lang w:val="hr"/>
        </w:rPr>
        <w:t>maksimalnu brzinu.</w:t>
      </w:r>
    </w:p>
    <w:p w14:paraId="1F1C7F36" w14:textId="77777777" w:rsidR="00E23510" w:rsidRPr="00395A4C" w:rsidRDefault="00E23510" w:rsidP="00395A4C">
      <w:pPr>
        <w:spacing w:after="0"/>
        <w:jc w:val="both"/>
        <w:rPr>
          <w:rFonts w:ascii="Arial" w:hAnsi="Arial" w:cs="Arial"/>
          <w:sz w:val="20"/>
          <w:szCs w:val="20"/>
          <w:lang w:val="hr"/>
        </w:rPr>
      </w:pPr>
    </w:p>
    <w:p w14:paraId="2348EEFF" w14:textId="77777777" w:rsidR="00E23510" w:rsidRPr="00395A4C" w:rsidRDefault="00000000" w:rsidP="00395A4C">
      <w:pPr>
        <w:spacing w:after="67"/>
        <w:jc w:val="both"/>
        <w:rPr>
          <w:lang w:val="pl-PL"/>
        </w:rPr>
      </w:pPr>
      <w:r>
        <w:rPr>
          <w:rFonts w:ascii="Arial" w:hAnsi="Arial" w:cs="Arial"/>
          <w:b/>
          <w:bCs/>
          <w:sz w:val="20"/>
          <w:szCs w:val="20"/>
          <w:lang w:val="hr"/>
        </w:rPr>
        <w:t>PCIe 4.0 ili PCIe 5.0: je li novije ujedno i bolje?</w:t>
      </w:r>
    </w:p>
    <w:p w14:paraId="40055ED7" w14:textId="77777777" w:rsidR="00E23510" w:rsidRPr="00395A4C" w:rsidRDefault="00E23510" w:rsidP="00395A4C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</w:p>
    <w:p w14:paraId="29142C68" w14:textId="77777777" w:rsidR="00E23510" w:rsidRDefault="00000000" w:rsidP="00395A4C">
      <w:pPr>
        <w:spacing w:after="44"/>
        <w:ind w:right="62"/>
        <w:jc w:val="both"/>
        <w:rPr>
          <w:lang w:val="hr"/>
        </w:rPr>
      </w:pPr>
      <w:r>
        <w:rPr>
          <w:rFonts w:ascii="Arial" w:hAnsi="Arial"/>
          <w:sz w:val="20"/>
          <w:szCs w:val="20"/>
          <w:lang w:val="hr"/>
        </w:rPr>
        <w:t>Nova generacija sučelja PCIe donosi znatno veće brzine prijenosa, no to ne znači</w:t>
      </w:r>
      <w:r>
        <w:rPr>
          <w:lang w:val="hr"/>
        </w:rPr>
        <w:t xml:space="preserve"> </w:t>
      </w:r>
      <w:r>
        <w:rPr>
          <w:rFonts w:ascii="Arial" w:hAnsi="Arial"/>
          <w:sz w:val="20"/>
          <w:szCs w:val="20"/>
          <w:lang w:val="hr"/>
        </w:rPr>
        <w:t>da je verzija 4.0 zastarjela ili neupotrebljiva. Odgovor na pitanje iz naslova ovisi o tome za koje ćete zadatke</w:t>
      </w:r>
      <w:r>
        <w:rPr>
          <w:lang w:val="hr"/>
        </w:rPr>
        <w:t xml:space="preserve"> </w:t>
      </w:r>
      <w:r>
        <w:rPr>
          <w:rFonts w:ascii="Arial" w:hAnsi="Arial"/>
          <w:sz w:val="20"/>
          <w:szCs w:val="20"/>
          <w:lang w:val="hr"/>
        </w:rPr>
        <w:t>upotrebljavati SSD. Brzine koje nudi verzija 4.0 bit će dovoljne za gamere, kreatore sadržaja i sve</w:t>
      </w:r>
      <w:r w:rsidRPr="004F6438">
        <w:rPr>
          <w:rFonts w:ascii="Arial" w:hAnsi="Arial"/>
          <w:sz w:val="20"/>
          <w:szCs w:val="20"/>
          <w:lang w:val="hr"/>
        </w:rPr>
        <w:t xml:space="preserve"> </w:t>
      </w:r>
      <w:r>
        <w:rPr>
          <w:rFonts w:ascii="Arial" w:hAnsi="Arial"/>
          <w:sz w:val="20"/>
          <w:szCs w:val="20"/>
          <w:lang w:val="hr"/>
        </w:rPr>
        <w:t>koji često rade s velikim datotekama. Mogu birati među brojnim kvalitetnim diskovima,</w:t>
      </w:r>
      <w:r w:rsidRPr="004F6438">
        <w:rPr>
          <w:rFonts w:ascii="Arial" w:hAnsi="Arial"/>
          <w:sz w:val="20"/>
          <w:szCs w:val="20"/>
          <w:lang w:val="hr"/>
        </w:rPr>
        <w:t xml:space="preserve"> kao što je model Samsung 990 EVO Plus u kojem se visoke brzine prijenosa podataka (brzina pisanja do 7250, a čitanja do 6300 MB/s) kombiniraju s pouzdanom stabilnošću i energetskom učinkovitošću.</w:t>
      </w:r>
    </w:p>
    <w:p w14:paraId="41053375" w14:textId="77777777" w:rsidR="00395A4C" w:rsidRPr="00395A4C" w:rsidRDefault="00395A4C" w:rsidP="00395A4C">
      <w:pPr>
        <w:spacing w:after="44"/>
        <w:ind w:right="62"/>
        <w:jc w:val="both"/>
        <w:rPr>
          <w:lang w:val="hr"/>
        </w:rPr>
      </w:pPr>
    </w:p>
    <w:p w14:paraId="7A7F8717" w14:textId="77777777" w:rsidR="00E23510" w:rsidRPr="00395A4C" w:rsidRDefault="00E23510" w:rsidP="00395A4C">
      <w:pPr>
        <w:spacing w:after="0"/>
        <w:jc w:val="both"/>
        <w:rPr>
          <w:rFonts w:ascii="Arial" w:hAnsi="Arial" w:cs="Arial"/>
          <w:sz w:val="2"/>
          <w:szCs w:val="2"/>
          <w:lang w:val="hr"/>
        </w:rPr>
      </w:pPr>
    </w:p>
    <w:p w14:paraId="6C35E6E7" w14:textId="5EFF0A5B" w:rsidR="00E23510" w:rsidRPr="00395A4C" w:rsidRDefault="00000000" w:rsidP="00395A4C">
      <w:pPr>
        <w:spacing w:after="44"/>
        <w:jc w:val="both"/>
        <w:rPr>
          <w:lang w:val="pl-PL"/>
        </w:rPr>
      </w:pPr>
      <w:r>
        <w:rPr>
          <w:rFonts w:ascii="Arial" w:hAnsi="Arial"/>
          <w:sz w:val="20"/>
          <w:szCs w:val="20"/>
          <w:lang w:val="hr"/>
        </w:rPr>
        <w:t>No PCIe 5.0 namijenjen je profesionalcima i tehnološkim</w:t>
      </w:r>
      <w:r>
        <w:rPr>
          <w:lang w:val="hr"/>
        </w:rPr>
        <w:t xml:space="preserve"> </w:t>
      </w:r>
      <w:r>
        <w:rPr>
          <w:rFonts w:ascii="Arial" w:hAnsi="Arial"/>
          <w:sz w:val="20"/>
          <w:szCs w:val="20"/>
          <w:lang w:val="hr"/>
        </w:rPr>
        <w:t>entuzijastima. Propusnost modela PCIe 5.0 gotovo je dvostruko veća u odnosu na PCIe 4.0, što</w:t>
      </w:r>
      <w:r>
        <w:rPr>
          <w:lang w:val="hr"/>
        </w:rPr>
        <w:t xml:space="preserve"> </w:t>
      </w:r>
      <w:r>
        <w:rPr>
          <w:rFonts w:ascii="Arial" w:hAnsi="Arial"/>
          <w:sz w:val="20"/>
          <w:szCs w:val="20"/>
          <w:lang w:val="hr"/>
        </w:rPr>
        <w:t>omogućuje maksimalne brzine prijenosa</w:t>
      </w:r>
      <w:r w:rsidR="00395A4C">
        <w:rPr>
          <w:rFonts w:ascii="Arial" w:hAnsi="Arial"/>
          <w:sz w:val="20"/>
          <w:szCs w:val="20"/>
          <w:lang w:val="hr"/>
        </w:rPr>
        <w:t xml:space="preserve"> </w:t>
      </w:r>
      <w:r>
        <w:rPr>
          <w:rFonts w:ascii="Arial" w:hAnsi="Arial"/>
          <w:sz w:val="20"/>
          <w:szCs w:val="20"/>
          <w:lang w:val="hr"/>
        </w:rPr>
        <w:t>podataka. Model Samsung 9100 PRO postiže brzine čitanja</w:t>
      </w:r>
      <w:r>
        <w:rPr>
          <w:lang w:val="hr"/>
        </w:rPr>
        <w:t xml:space="preserve"> </w:t>
      </w:r>
      <w:r>
        <w:rPr>
          <w:rFonts w:ascii="Arial" w:hAnsi="Arial"/>
          <w:sz w:val="20"/>
          <w:szCs w:val="20"/>
          <w:lang w:val="hr"/>
        </w:rPr>
        <w:t>do 14.800 MB/s i pisanja do 13.400 MB/s. Primjer je uređaja osmišljenog za</w:t>
      </w:r>
      <w:r>
        <w:rPr>
          <w:lang w:val="hr"/>
        </w:rPr>
        <w:t xml:space="preserve"> </w:t>
      </w:r>
      <w:r>
        <w:rPr>
          <w:rFonts w:ascii="Arial" w:hAnsi="Arial"/>
          <w:sz w:val="20"/>
          <w:szCs w:val="20"/>
          <w:lang w:val="hr"/>
        </w:rPr>
        <w:t>najzahtjevnije primjene, primjerice uređivanje 8K videozapisa,</w:t>
      </w:r>
      <w:r w:rsidR="00395A4C">
        <w:rPr>
          <w:rFonts w:ascii="Arial" w:hAnsi="Arial"/>
          <w:sz w:val="20"/>
          <w:szCs w:val="20"/>
          <w:lang w:val="hr"/>
        </w:rPr>
        <w:t xml:space="preserve"> </w:t>
      </w:r>
      <w:r>
        <w:rPr>
          <w:rFonts w:ascii="Arial" w:hAnsi="Arial"/>
          <w:sz w:val="20"/>
          <w:szCs w:val="20"/>
          <w:lang w:val="hr"/>
        </w:rPr>
        <w:t>rad na golemim skupovima podataka ili s algoritmima umjetne inteligencije. Ako vaše računalo</w:t>
      </w:r>
      <w:r>
        <w:rPr>
          <w:lang w:val="hr"/>
        </w:rPr>
        <w:t xml:space="preserve"> </w:t>
      </w:r>
      <w:r>
        <w:rPr>
          <w:rFonts w:ascii="Arial" w:hAnsi="Arial"/>
          <w:sz w:val="20"/>
          <w:szCs w:val="20"/>
          <w:lang w:val="hr"/>
        </w:rPr>
        <w:t>podržava PCIe 5.0 ili radite na iznimno zahtjevnim projektima, Samsung</w:t>
      </w:r>
      <w:r>
        <w:rPr>
          <w:lang w:val="hr"/>
        </w:rPr>
        <w:t xml:space="preserve"> </w:t>
      </w:r>
      <w:r>
        <w:rPr>
          <w:rFonts w:ascii="Arial" w:hAnsi="Arial"/>
          <w:sz w:val="20"/>
          <w:szCs w:val="20"/>
          <w:lang w:val="hr"/>
        </w:rPr>
        <w:t>9100 PRO idealan je odabir za vaše potrebe.</w:t>
      </w:r>
    </w:p>
    <w:p w14:paraId="6AE8145E" w14:textId="77777777" w:rsidR="00E23510" w:rsidRPr="00395A4C" w:rsidRDefault="00E23510" w:rsidP="00395A4C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</w:p>
    <w:p w14:paraId="64623C14" w14:textId="77777777" w:rsidR="00E23510" w:rsidRPr="00395A4C" w:rsidRDefault="00000000" w:rsidP="00395A4C">
      <w:pPr>
        <w:spacing w:after="66"/>
        <w:jc w:val="both"/>
        <w:rPr>
          <w:lang w:val="pl-PL"/>
        </w:rPr>
      </w:pPr>
      <w:r>
        <w:rPr>
          <w:rFonts w:ascii="Arial" w:hAnsi="Arial" w:cs="Arial"/>
          <w:b/>
          <w:bCs/>
          <w:sz w:val="20"/>
          <w:szCs w:val="20"/>
          <w:lang w:val="hr"/>
        </w:rPr>
        <w:t>Ne podcjenjujte potreban kapacitet</w:t>
      </w:r>
    </w:p>
    <w:p w14:paraId="27A7B4B1" w14:textId="77777777" w:rsidR="00E23510" w:rsidRPr="00395A4C" w:rsidRDefault="00E23510" w:rsidP="00395A4C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</w:p>
    <w:p w14:paraId="67CBB394" w14:textId="77777777" w:rsidR="00E23510" w:rsidRPr="00395A4C" w:rsidRDefault="00000000" w:rsidP="00395A4C">
      <w:pPr>
        <w:spacing w:after="67"/>
        <w:ind w:right="69"/>
        <w:jc w:val="both"/>
        <w:rPr>
          <w:lang w:val="hr"/>
        </w:rPr>
      </w:pPr>
      <w:r>
        <w:rPr>
          <w:rFonts w:ascii="Arial" w:hAnsi="Arial"/>
          <w:sz w:val="20"/>
          <w:szCs w:val="20"/>
          <w:lang w:val="hr"/>
        </w:rPr>
        <w:t>Mnogi korisnici usredotoče se na brzinu diska, pritom zaboravljajući na</w:t>
      </w:r>
      <w:r>
        <w:rPr>
          <w:lang w:val="hr"/>
        </w:rPr>
        <w:t xml:space="preserve"> </w:t>
      </w:r>
      <w:r>
        <w:rPr>
          <w:rFonts w:ascii="Arial" w:hAnsi="Arial"/>
          <w:sz w:val="20"/>
          <w:szCs w:val="20"/>
          <w:lang w:val="hr"/>
        </w:rPr>
        <w:t>jednako važan aspekt, kapacitet. Disk s nedovoljnim kapacitetom brzo će se popuniti, što može negativno utjecati na</w:t>
      </w:r>
      <w:r>
        <w:rPr>
          <w:lang w:val="hr"/>
        </w:rPr>
        <w:t xml:space="preserve"> </w:t>
      </w:r>
      <w:r>
        <w:rPr>
          <w:rFonts w:ascii="Arial" w:hAnsi="Arial"/>
          <w:sz w:val="20"/>
          <w:szCs w:val="20"/>
          <w:lang w:val="hr"/>
        </w:rPr>
        <w:t>kvalitetu rada i performanse sustava.</w:t>
      </w:r>
    </w:p>
    <w:p w14:paraId="0CB52756" w14:textId="77777777" w:rsidR="00E23510" w:rsidRPr="00395A4C" w:rsidRDefault="00E23510" w:rsidP="00395A4C">
      <w:pPr>
        <w:spacing w:after="0"/>
        <w:jc w:val="both"/>
        <w:rPr>
          <w:rFonts w:ascii="Arial" w:hAnsi="Arial" w:cs="Arial"/>
          <w:sz w:val="20"/>
          <w:szCs w:val="20"/>
          <w:lang w:val="hr"/>
        </w:rPr>
      </w:pPr>
    </w:p>
    <w:p w14:paraId="1CB2B74E" w14:textId="77777777" w:rsidR="00E23510" w:rsidRPr="00395A4C" w:rsidRDefault="00000000" w:rsidP="00395A4C">
      <w:pPr>
        <w:spacing w:after="0"/>
        <w:jc w:val="both"/>
        <w:rPr>
          <w:lang w:val="pl-PL"/>
        </w:rPr>
      </w:pPr>
      <w:r>
        <w:rPr>
          <w:rFonts w:ascii="Arial" w:hAnsi="Arial"/>
          <w:sz w:val="20"/>
          <w:szCs w:val="20"/>
          <w:lang w:val="hr"/>
        </w:rPr>
        <w:t>Sistemske datoteke, aplikacije, ažuriranja, igre i drugi sadržaji danas zauzimaju znatno više prostora. Može</w:t>
      </w:r>
      <w:r>
        <w:rPr>
          <w:lang w:val="hr"/>
        </w:rPr>
        <w:t xml:space="preserve"> </w:t>
      </w:r>
      <w:r>
        <w:rPr>
          <w:rFonts w:ascii="Arial" w:hAnsi="Arial"/>
          <w:sz w:val="20"/>
          <w:szCs w:val="20"/>
          <w:lang w:val="hr"/>
        </w:rPr>
        <w:t>se dogoditi da se disk od 500 GB popuni već nakon nekoliko mjeseci</w:t>
      </w:r>
      <w:r>
        <w:rPr>
          <w:lang w:val="hr"/>
        </w:rPr>
        <w:t xml:space="preserve"> </w:t>
      </w:r>
      <w:r>
        <w:rPr>
          <w:rFonts w:ascii="Arial" w:hAnsi="Arial"/>
          <w:sz w:val="20"/>
          <w:szCs w:val="20"/>
          <w:lang w:val="hr"/>
        </w:rPr>
        <w:t>intenzivne upotrebe. Većina korisnika odlučuje se za 1 TB prostora za pohranu, što se smatra optimalnim minimumom. No</w:t>
      </w:r>
      <w:r>
        <w:rPr>
          <w:lang w:val="hr"/>
        </w:rPr>
        <w:t xml:space="preserve"> </w:t>
      </w:r>
      <w:r>
        <w:rPr>
          <w:rFonts w:ascii="Arial" w:hAnsi="Arial"/>
          <w:sz w:val="20"/>
          <w:szCs w:val="20"/>
          <w:lang w:val="hr"/>
        </w:rPr>
        <w:t>ako na ovu kupnju gledate kao na dugoročnu investiciju, razmislite o disku kapaciteta 2 TB.</w:t>
      </w:r>
    </w:p>
    <w:p w14:paraId="0F2EF37F" w14:textId="77777777" w:rsidR="00E23510" w:rsidRPr="00395A4C" w:rsidRDefault="00E23510" w:rsidP="00395A4C">
      <w:pPr>
        <w:jc w:val="both"/>
        <w:rPr>
          <w:lang w:val="pl-PL"/>
        </w:rPr>
        <w:sectPr w:rsidR="00E23510" w:rsidRPr="00395A4C">
          <w:type w:val="continuous"/>
          <w:pgSz w:w="11918" w:h="16826"/>
          <w:pgMar w:top="1431" w:right="1367" w:bottom="480" w:left="1440" w:header="720" w:footer="720" w:gutter="0"/>
          <w:cols w:space="720"/>
        </w:sectPr>
      </w:pPr>
    </w:p>
    <w:p w14:paraId="173FFF8B" w14:textId="77777777" w:rsidR="00E23510" w:rsidRPr="00395A4C" w:rsidRDefault="00E23510" w:rsidP="00395A4C">
      <w:pPr>
        <w:pageBreakBefore/>
        <w:spacing w:after="0"/>
        <w:jc w:val="both"/>
        <w:rPr>
          <w:rFonts w:ascii="Arial" w:hAnsi="Arial" w:cs="Arial"/>
          <w:sz w:val="2"/>
          <w:szCs w:val="2"/>
          <w:lang w:val="pl-PL"/>
        </w:rPr>
      </w:pPr>
    </w:p>
    <w:p w14:paraId="0D3B3803" w14:textId="77777777" w:rsidR="00E23510" w:rsidRPr="00395A4C" w:rsidRDefault="00E23510" w:rsidP="00395A4C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</w:p>
    <w:p w14:paraId="33E08DA1" w14:textId="77777777" w:rsidR="00E23510" w:rsidRPr="00395A4C" w:rsidRDefault="00000000" w:rsidP="00395A4C">
      <w:pPr>
        <w:spacing w:before="33" w:after="72"/>
        <w:jc w:val="both"/>
        <w:rPr>
          <w:lang w:val="pl-PL"/>
        </w:rPr>
      </w:pPr>
      <w:r>
        <w:rPr>
          <w:rFonts w:ascii="Arial" w:hAnsi="Arial" w:cs="Arial"/>
          <w:b/>
          <w:bCs/>
          <w:sz w:val="20"/>
          <w:szCs w:val="20"/>
          <w:lang w:val="hr"/>
        </w:rPr>
        <w:t>Važno je donijeti informiranu odluku</w:t>
      </w:r>
    </w:p>
    <w:p w14:paraId="48A6185A" w14:textId="77777777" w:rsidR="00E23510" w:rsidRPr="00395A4C" w:rsidRDefault="00E23510" w:rsidP="00395A4C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</w:p>
    <w:p w14:paraId="27011DBF" w14:textId="77777777" w:rsidR="00E23510" w:rsidRPr="00395A4C" w:rsidRDefault="00000000" w:rsidP="00395A4C">
      <w:pPr>
        <w:spacing w:after="44"/>
        <w:jc w:val="both"/>
        <w:rPr>
          <w:lang w:val="pl-PL"/>
        </w:rPr>
      </w:pPr>
      <w:r>
        <w:rPr>
          <w:rFonts w:ascii="Arial" w:hAnsi="Arial" w:cs="Arial"/>
          <w:sz w:val="20"/>
          <w:szCs w:val="20"/>
          <w:lang w:val="hr"/>
        </w:rPr>
        <w:t>SSD nikada ne biste trebali birati nasumično. Prije nego što se odlučite za određeni model,</w:t>
      </w:r>
      <w:r>
        <w:rPr>
          <w:rFonts w:cs="Arial"/>
          <w:lang w:val="hr"/>
        </w:rPr>
        <w:t xml:space="preserve"> </w:t>
      </w:r>
      <w:r>
        <w:rPr>
          <w:rFonts w:ascii="Arial" w:hAnsi="Arial" w:cs="Arial"/>
          <w:sz w:val="20"/>
          <w:szCs w:val="20"/>
          <w:lang w:val="hr"/>
        </w:rPr>
        <w:t>na web-mjestu proizvođača provjerite koju vrstu utora za PCIe podržava vaša matična ploča, razmislite koliko vam</w:t>
      </w:r>
      <w:r>
        <w:rPr>
          <w:rFonts w:cs="Arial"/>
          <w:lang w:val="hr"/>
        </w:rPr>
        <w:t xml:space="preserve"> </w:t>
      </w:r>
      <w:r>
        <w:rPr>
          <w:rFonts w:ascii="Arial" w:hAnsi="Arial" w:cs="Arial"/>
          <w:sz w:val="20"/>
          <w:szCs w:val="20"/>
          <w:lang w:val="hr"/>
        </w:rPr>
        <w:t>prostora za pohranu doista treba i hoćete li moći iskoristiti puni</w:t>
      </w:r>
      <w:r>
        <w:rPr>
          <w:rFonts w:cs="Arial"/>
          <w:lang w:val="hr"/>
        </w:rPr>
        <w:t xml:space="preserve"> </w:t>
      </w:r>
      <w:r>
        <w:rPr>
          <w:rFonts w:ascii="Arial" w:hAnsi="Arial" w:cs="Arial"/>
          <w:sz w:val="20"/>
          <w:szCs w:val="20"/>
          <w:lang w:val="hr"/>
        </w:rPr>
        <w:t>potencijal diska. To možete provjeriti besplatnim alatom koji nudi Samsung,</w:t>
      </w:r>
      <w:r>
        <w:rPr>
          <w:rFonts w:cs="Arial"/>
          <w:lang w:val="hr"/>
        </w:rPr>
        <w:t xml:space="preserve"> </w:t>
      </w:r>
      <w:r>
        <w:rPr>
          <w:rFonts w:ascii="Arial" w:hAnsi="Arial" w:cs="Arial"/>
          <w:sz w:val="20"/>
          <w:szCs w:val="20"/>
          <w:lang w:val="hr"/>
        </w:rPr>
        <w:t>softverom Samsung Magician, koji možete preuzeti</w:t>
      </w:r>
      <w:hyperlink r:id="rId5">
        <w:r w:rsidR="00E23510">
          <w:rPr>
            <w:rFonts w:ascii="Arial" w:hAnsi="Arial" w:cs="Arial"/>
            <w:sz w:val="20"/>
            <w:szCs w:val="20"/>
            <w:lang w:val="hr"/>
          </w:rPr>
          <w:t xml:space="preserve"> </w:t>
        </w:r>
      </w:hyperlink>
      <w:hyperlink r:id="rId6">
        <w:r w:rsidR="00E23510">
          <w:rPr>
            <w:rFonts w:ascii="Arial" w:hAnsi="Arial" w:cs="Arial"/>
            <w:color w:val="0000FF"/>
            <w:sz w:val="20"/>
            <w:szCs w:val="20"/>
            <w:lang w:val="hr"/>
          </w:rPr>
          <w:t>ovdje</w:t>
        </w:r>
      </w:hyperlink>
      <w:hyperlink r:id="rId7">
        <w:r w:rsidR="00E23510">
          <w:rPr>
            <w:rFonts w:ascii="Arial" w:hAnsi="Arial" w:cs="Arial"/>
            <w:sz w:val="20"/>
            <w:szCs w:val="20"/>
            <w:lang w:val="hr"/>
          </w:rPr>
          <w:t xml:space="preserve">. </w:t>
        </w:r>
      </w:hyperlink>
      <w:r>
        <w:rPr>
          <w:rFonts w:ascii="Arial" w:hAnsi="Arial" w:cs="Arial"/>
          <w:sz w:val="20"/>
          <w:szCs w:val="20"/>
          <w:lang w:val="hr"/>
        </w:rPr>
        <w:t>Odabirom određenih modela, kao što je Samsung 990 EVO Plus,</w:t>
      </w:r>
      <w:r>
        <w:rPr>
          <w:rFonts w:cs="Arial"/>
          <w:lang w:val="hr"/>
        </w:rPr>
        <w:t xml:space="preserve"> </w:t>
      </w:r>
      <w:r>
        <w:rPr>
          <w:rFonts w:ascii="Arial" w:hAnsi="Arial" w:cs="Arial"/>
          <w:sz w:val="20"/>
          <w:szCs w:val="20"/>
          <w:lang w:val="hr"/>
        </w:rPr>
        <w:t>dobit ćete izvrstan omjer performansi i cijene. No</w:t>
      </w:r>
      <w:r>
        <w:rPr>
          <w:rFonts w:cs="Arial"/>
          <w:lang w:val="hr"/>
        </w:rPr>
        <w:t xml:space="preserve"> </w:t>
      </w:r>
      <w:r>
        <w:rPr>
          <w:rFonts w:ascii="Arial" w:hAnsi="Arial" w:cs="Arial"/>
          <w:sz w:val="20"/>
          <w:szCs w:val="20"/>
          <w:lang w:val="hr"/>
        </w:rPr>
        <w:t>za zahtjevnije korisnike savršen je izbor Samsung 9100 PRO s</w:t>
      </w:r>
      <w:r>
        <w:rPr>
          <w:rFonts w:cs="Arial"/>
          <w:lang w:val="hr"/>
        </w:rPr>
        <w:t xml:space="preserve"> </w:t>
      </w:r>
      <w:r>
        <w:rPr>
          <w:rFonts w:ascii="Arial" w:hAnsi="Arial" w:cs="Arial"/>
          <w:sz w:val="20"/>
          <w:szCs w:val="20"/>
          <w:lang w:val="hr"/>
        </w:rPr>
        <w:t>iznimno visokim brzinama prijenosa podataka i naprednim rješenjima koja nudi PCIe 5.0.</w:t>
      </w:r>
    </w:p>
    <w:p w14:paraId="70DEF530" w14:textId="77777777" w:rsidR="00E23510" w:rsidRPr="00395A4C" w:rsidRDefault="00000000" w:rsidP="00395A4C">
      <w:pPr>
        <w:spacing w:after="0"/>
        <w:ind w:right="578"/>
        <w:jc w:val="both"/>
        <w:rPr>
          <w:lang w:val="pl-PL"/>
        </w:rPr>
      </w:pPr>
      <w:r>
        <w:rPr>
          <w:rFonts w:ascii="Arial" w:hAnsi="Arial" w:cs="Arial"/>
          <w:sz w:val="20"/>
          <w:szCs w:val="20"/>
          <w:lang w:val="hr"/>
        </w:rPr>
        <w:t>Pametno odabran SSD ulaganje je u kvalitetu, stabilnost i performanse vašeg uređaja.</w:t>
      </w:r>
    </w:p>
    <w:sectPr w:rsidR="00E23510" w:rsidRPr="00395A4C">
      <w:type w:val="continuous"/>
      <w:pgSz w:w="11918" w:h="16826"/>
      <w:pgMar w:top="1440" w:right="1424" w:bottom="4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735ED"/>
    <w:multiLevelType w:val="multilevel"/>
    <w:tmpl w:val="18B8BE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5CF32D18"/>
    <w:multiLevelType w:val="multilevel"/>
    <w:tmpl w:val="540A8B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y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21933063">
    <w:abstractNumId w:val="1"/>
  </w:num>
  <w:num w:numId="2" w16cid:durableId="1648242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09C"/>
    <w:rsid w:val="001E4CB6"/>
    <w:rsid w:val="00360B3D"/>
    <w:rsid w:val="00365C9C"/>
    <w:rsid w:val="00395A4C"/>
    <w:rsid w:val="004F6438"/>
    <w:rsid w:val="00C3298D"/>
    <w:rsid w:val="00D86C27"/>
    <w:rsid w:val="00E23510"/>
    <w:rsid w:val="00E6709C"/>
    <w:rsid w:val="00F04C98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813FE"/>
  <w15:chartTrackingRefBased/>
  <w15:docId w15:val="{13F8391F-FEFF-4076-82B1-85C1370B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4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0B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7A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F4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FF47A3"/>
    <w:pPr>
      <w:spacing w:before="25" w:after="25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360B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321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miconductor.samsung.com/consumer-storage/magici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miconductor.samsung.com/consumer-storage/magician/" TargetMode="External"/><Relationship Id="rId5" Type="http://schemas.openxmlformats.org/officeDocument/2006/relationships/hyperlink" Target="https://semiconductor.samsung.com/consumer-storage/magicia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Sheet1</vt:lpstr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Aspose Pty Ltd</dc:creator>
  <cp:lastModifiedBy>Piotr Milcarz</cp:lastModifiedBy>
  <cp:revision>3</cp:revision>
  <dcterms:created xsi:type="dcterms:W3CDTF">2026-01-28T10:26:00Z</dcterms:created>
  <dcterms:modified xsi:type="dcterms:W3CDTF">2026-02-03T15:02:00Z</dcterms:modified>
</cp:coreProperties>
</file>