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5FD7" w14:textId="74FAA5EE" w:rsidR="0068170C" w:rsidRPr="00177AFE" w:rsidRDefault="0068170C" w:rsidP="0068170C">
      <w:pPr>
        <w:jc w:val="right"/>
        <w:rPr>
          <w:rFonts w:cs="Calibri"/>
        </w:rPr>
      </w:pPr>
      <w:r>
        <w:rPr>
          <w:rFonts w:cs="Calibri"/>
        </w:rPr>
        <w:t>0</w:t>
      </w:r>
      <w:r>
        <w:rPr>
          <w:rFonts w:cs="Calibri"/>
        </w:rPr>
        <w:t>5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868C606" w14:textId="75943489" w:rsidR="00F15D37" w:rsidRPr="0068170C" w:rsidRDefault="0068170C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0A573419" w14:textId="77777777" w:rsidR="0068170C" w:rsidRDefault="0068170C"/>
    <w:p w14:paraId="3F834504" w14:textId="409BE2A4" w:rsidR="0068170C" w:rsidRPr="0068170C" w:rsidRDefault="0068170C" w:rsidP="0068170C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68170C">
        <w:rPr>
          <w:rStyle w:val="Pogrubienie"/>
          <w:rFonts w:ascii="Calibri" w:hAnsi="Calibri" w:cs="Calibri"/>
          <w:sz w:val="22"/>
          <w:szCs w:val="22"/>
        </w:rPr>
        <w:t xml:space="preserve">„Mam </w:t>
      </w:r>
      <w:proofErr w:type="spellStart"/>
      <w:r w:rsidRPr="0068170C">
        <w:rPr>
          <w:rStyle w:val="Pogrubienie"/>
          <w:rFonts w:ascii="Calibri" w:hAnsi="Calibri" w:cs="Calibri"/>
          <w:sz w:val="22"/>
          <w:szCs w:val="22"/>
        </w:rPr>
        <w:t>mindset</w:t>
      </w:r>
      <w:proofErr w:type="spellEnd"/>
      <w:r w:rsidRPr="0068170C">
        <w:rPr>
          <w:rStyle w:val="Pogrubienie"/>
          <w:rFonts w:ascii="Calibri" w:hAnsi="Calibri" w:cs="Calibri"/>
          <w:sz w:val="22"/>
          <w:szCs w:val="22"/>
        </w:rPr>
        <w:t>, że jadę na Eurowizję”. Debiutantka</w:t>
      </w:r>
      <w:r>
        <w:rPr>
          <w:rStyle w:val="Pogrubienie"/>
          <w:rFonts w:ascii="Calibri" w:hAnsi="Calibri" w:cs="Calibri"/>
          <w:sz w:val="22"/>
          <w:szCs w:val="22"/>
        </w:rPr>
        <w:t xml:space="preserve"> Ola Antoniak</w:t>
      </w:r>
      <w:r w:rsidRPr="0068170C">
        <w:rPr>
          <w:rStyle w:val="Pogrubienie"/>
          <w:rFonts w:ascii="Calibri" w:hAnsi="Calibri" w:cs="Calibri"/>
          <w:sz w:val="22"/>
          <w:szCs w:val="22"/>
        </w:rPr>
        <w:t xml:space="preserve"> z 1,9 mln wyświetleń bez kompleksów</w:t>
      </w:r>
    </w:p>
    <w:p w14:paraId="29FB8EDC" w14:textId="0E7C39A1" w:rsidR="0068170C" w:rsidRPr="0068170C" w:rsidRDefault="0068170C" w:rsidP="0068170C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68170C">
        <w:rPr>
          <w:rFonts w:ascii="Calibri" w:hAnsi="Calibri" w:cs="Calibri"/>
          <w:b/>
          <w:bCs/>
          <w:sz w:val="22"/>
          <w:szCs w:val="22"/>
        </w:rPr>
        <w:t xml:space="preserve">Debiutująca artystka </w:t>
      </w:r>
      <w:r w:rsidR="009F53D0">
        <w:rPr>
          <w:rFonts w:ascii="Calibri" w:hAnsi="Calibri" w:cs="Calibri"/>
          <w:b/>
          <w:bCs/>
          <w:sz w:val="22"/>
          <w:szCs w:val="22"/>
        </w:rPr>
        <w:t xml:space="preserve">Ola Antoniak </w:t>
      </w:r>
      <w:r w:rsidRPr="0068170C">
        <w:rPr>
          <w:rFonts w:ascii="Calibri" w:hAnsi="Calibri" w:cs="Calibri"/>
          <w:b/>
          <w:bCs/>
          <w:sz w:val="22"/>
          <w:szCs w:val="22"/>
        </w:rPr>
        <w:t xml:space="preserve">walcząca o Eurowizję nie ma wątpliwości co do swojego celu. W rozmowie w podcaście „Studio 96” </w:t>
      </w:r>
      <w:r>
        <w:rPr>
          <w:rFonts w:ascii="Calibri" w:hAnsi="Calibri" w:cs="Calibri"/>
          <w:b/>
          <w:bCs/>
          <w:sz w:val="22"/>
          <w:szCs w:val="22"/>
        </w:rPr>
        <w:t xml:space="preserve">Mateusza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Opyrchała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w </w:t>
      </w:r>
      <w:r w:rsidRPr="0068170C">
        <w:rPr>
          <w:rFonts w:ascii="Calibri" w:hAnsi="Calibri" w:cs="Calibri"/>
          <w:b/>
          <w:bCs/>
          <w:sz w:val="22"/>
          <w:szCs w:val="22"/>
        </w:rPr>
        <w:t>RMF FM otwarcie mówi o dziecięcym marzeniu, które dziś traktuje jak plan do zrealizowania.</w:t>
      </w:r>
    </w:p>
    <w:p w14:paraId="32A450AF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i/>
          <w:iCs/>
          <w:sz w:val="22"/>
          <w:szCs w:val="22"/>
        </w:rPr>
        <w:t xml:space="preserve">– Zawsze patrzyłam na Eurowizję z błyskiem w oku. Mam </w:t>
      </w:r>
      <w:proofErr w:type="spellStart"/>
      <w:r w:rsidRPr="0068170C">
        <w:rPr>
          <w:rFonts w:ascii="Calibri" w:hAnsi="Calibri" w:cs="Calibri"/>
          <w:i/>
          <w:iCs/>
          <w:sz w:val="22"/>
          <w:szCs w:val="22"/>
        </w:rPr>
        <w:t>mindset</w:t>
      </w:r>
      <w:proofErr w:type="spellEnd"/>
      <w:r w:rsidRPr="0068170C">
        <w:rPr>
          <w:rFonts w:ascii="Calibri" w:hAnsi="Calibri" w:cs="Calibri"/>
          <w:i/>
          <w:iCs/>
          <w:sz w:val="22"/>
          <w:szCs w:val="22"/>
        </w:rPr>
        <w:t>, że po prostu tam jadę</w:t>
      </w:r>
      <w:r w:rsidRPr="0068170C">
        <w:rPr>
          <w:rFonts w:ascii="Calibri" w:hAnsi="Calibri" w:cs="Calibri"/>
          <w:sz w:val="22"/>
          <w:szCs w:val="22"/>
        </w:rPr>
        <w:t xml:space="preserve"> – deklaruje.</w:t>
      </w:r>
    </w:p>
    <w:p w14:paraId="64B81D58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sz w:val="22"/>
          <w:szCs w:val="22"/>
        </w:rPr>
        <w:t>Jej debiutancki singiel „</w:t>
      </w:r>
      <w:proofErr w:type="spellStart"/>
      <w:r w:rsidRPr="0068170C">
        <w:rPr>
          <w:rFonts w:ascii="Calibri" w:hAnsi="Calibri" w:cs="Calibri"/>
          <w:sz w:val="22"/>
          <w:szCs w:val="22"/>
        </w:rPr>
        <w:t>Don’t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8170C">
        <w:rPr>
          <w:rFonts w:ascii="Calibri" w:hAnsi="Calibri" w:cs="Calibri"/>
          <w:sz w:val="22"/>
          <w:szCs w:val="22"/>
        </w:rPr>
        <w:t>You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8170C">
        <w:rPr>
          <w:rFonts w:ascii="Calibri" w:hAnsi="Calibri" w:cs="Calibri"/>
          <w:sz w:val="22"/>
          <w:szCs w:val="22"/>
        </w:rPr>
        <w:t>Try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” w momencie rozmowy przekroczył 1,9 mln wyświetleń, co sama artystka nazywa „nierealną rzeczywistością”. – </w:t>
      </w:r>
      <w:r w:rsidRPr="009F53D0">
        <w:rPr>
          <w:rFonts w:ascii="Calibri" w:hAnsi="Calibri" w:cs="Calibri"/>
          <w:i/>
          <w:iCs/>
          <w:sz w:val="22"/>
          <w:szCs w:val="22"/>
        </w:rPr>
        <w:t xml:space="preserve">To jest mój pierwszy singiel, a liczby rosną każdego dnia. </w:t>
      </w:r>
      <w:proofErr w:type="spellStart"/>
      <w:r w:rsidRPr="009F53D0">
        <w:rPr>
          <w:rFonts w:ascii="Calibri" w:hAnsi="Calibri" w:cs="Calibri"/>
          <w:i/>
          <w:iCs/>
          <w:sz w:val="22"/>
          <w:szCs w:val="22"/>
        </w:rPr>
        <w:t>Wow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– komentuje bez ukrywania emocji.</w:t>
      </w:r>
    </w:p>
    <w:p w14:paraId="064A95A9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F53D0">
        <w:rPr>
          <w:rFonts w:ascii="Calibri" w:hAnsi="Calibri" w:cs="Calibri"/>
          <w:b/>
          <w:bCs/>
          <w:sz w:val="22"/>
          <w:szCs w:val="22"/>
        </w:rPr>
        <w:t>Za utworem stoi sprawdzony eurowizyjny team – Aldona Dąbrowska i Sławomir Sokołowski, twórcy m.in. „</w:t>
      </w:r>
      <w:proofErr w:type="spellStart"/>
      <w:r w:rsidRPr="009F53D0">
        <w:rPr>
          <w:rFonts w:ascii="Calibri" w:hAnsi="Calibri" w:cs="Calibri"/>
          <w:b/>
          <w:bCs/>
          <w:sz w:val="22"/>
          <w:szCs w:val="22"/>
        </w:rPr>
        <w:t>Color</w:t>
      </w:r>
      <w:proofErr w:type="spellEnd"/>
      <w:r w:rsidRPr="009F53D0">
        <w:rPr>
          <w:rFonts w:ascii="Calibri" w:hAnsi="Calibri" w:cs="Calibri"/>
          <w:b/>
          <w:bCs/>
          <w:sz w:val="22"/>
          <w:szCs w:val="22"/>
        </w:rPr>
        <w:t xml:space="preserve"> of </w:t>
      </w:r>
      <w:proofErr w:type="spellStart"/>
      <w:r w:rsidRPr="009F53D0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9F53D0">
        <w:rPr>
          <w:rFonts w:ascii="Calibri" w:hAnsi="Calibri" w:cs="Calibri"/>
          <w:b/>
          <w:bCs/>
          <w:sz w:val="22"/>
          <w:szCs w:val="22"/>
        </w:rPr>
        <w:t xml:space="preserve"> Life” Michała Szpaka.</w:t>
      </w:r>
      <w:r w:rsidRPr="0068170C">
        <w:rPr>
          <w:rFonts w:ascii="Calibri" w:hAnsi="Calibri" w:cs="Calibri"/>
          <w:sz w:val="22"/>
          <w:szCs w:val="22"/>
        </w:rPr>
        <w:t xml:space="preserve"> – </w:t>
      </w:r>
      <w:r w:rsidRPr="009F53D0">
        <w:rPr>
          <w:rFonts w:ascii="Calibri" w:hAnsi="Calibri" w:cs="Calibri"/>
          <w:i/>
          <w:iCs/>
          <w:sz w:val="22"/>
          <w:szCs w:val="22"/>
        </w:rPr>
        <w:t>Czuję się bezpieczna, bo wiem, że oni mają ogromne doświadczenie</w:t>
      </w:r>
      <w:r w:rsidRPr="0068170C">
        <w:rPr>
          <w:rFonts w:ascii="Calibri" w:hAnsi="Calibri" w:cs="Calibri"/>
          <w:sz w:val="22"/>
          <w:szCs w:val="22"/>
        </w:rPr>
        <w:t xml:space="preserve"> – podkreśla.</w:t>
      </w:r>
    </w:p>
    <w:p w14:paraId="765C1BF4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sz w:val="22"/>
          <w:szCs w:val="22"/>
        </w:rPr>
        <w:t>„</w:t>
      </w:r>
      <w:proofErr w:type="spellStart"/>
      <w:r w:rsidRPr="0068170C">
        <w:rPr>
          <w:rFonts w:ascii="Calibri" w:hAnsi="Calibri" w:cs="Calibri"/>
          <w:sz w:val="22"/>
          <w:szCs w:val="22"/>
        </w:rPr>
        <w:t>Don’t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8170C">
        <w:rPr>
          <w:rFonts w:ascii="Calibri" w:hAnsi="Calibri" w:cs="Calibri"/>
          <w:sz w:val="22"/>
          <w:szCs w:val="22"/>
        </w:rPr>
        <w:t>You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8170C">
        <w:rPr>
          <w:rFonts w:ascii="Calibri" w:hAnsi="Calibri" w:cs="Calibri"/>
          <w:sz w:val="22"/>
          <w:szCs w:val="22"/>
        </w:rPr>
        <w:t>Try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” to manifest </w:t>
      </w:r>
      <w:proofErr w:type="spellStart"/>
      <w:r w:rsidRPr="0068170C">
        <w:rPr>
          <w:rFonts w:ascii="Calibri" w:hAnsi="Calibri" w:cs="Calibri"/>
          <w:sz w:val="22"/>
          <w:szCs w:val="22"/>
        </w:rPr>
        <w:t>girl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8170C">
        <w:rPr>
          <w:rFonts w:ascii="Calibri" w:hAnsi="Calibri" w:cs="Calibri"/>
          <w:sz w:val="22"/>
          <w:szCs w:val="22"/>
        </w:rPr>
        <w:t>power</w:t>
      </w:r>
      <w:proofErr w:type="spellEnd"/>
      <w:r w:rsidRPr="0068170C">
        <w:rPr>
          <w:rFonts w:ascii="Calibri" w:hAnsi="Calibri" w:cs="Calibri"/>
          <w:sz w:val="22"/>
          <w:szCs w:val="22"/>
        </w:rPr>
        <w:t xml:space="preserve"> i niepoddawania się. – </w:t>
      </w:r>
      <w:r w:rsidRPr="009F53D0">
        <w:rPr>
          <w:rFonts w:ascii="Calibri" w:hAnsi="Calibri" w:cs="Calibri"/>
          <w:i/>
          <w:iCs/>
          <w:sz w:val="22"/>
          <w:szCs w:val="22"/>
        </w:rPr>
        <w:t>To numer o sile, niezależności i o tym, żeby iść przez siebie mimo wzlotów i upadków</w:t>
      </w:r>
      <w:r w:rsidRPr="0068170C">
        <w:rPr>
          <w:rFonts w:ascii="Calibri" w:hAnsi="Calibri" w:cs="Calibri"/>
          <w:sz w:val="22"/>
          <w:szCs w:val="22"/>
        </w:rPr>
        <w:t xml:space="preserve"> – tłumaczy artystka, dodając, że chce dawać słuchaczom realną energię i wsparcie.</w:t>
      </w:r>
    </w:p>
    <w:p w14:paraId="46A95C3F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sz w:val="22"/>
          <w:szCs w:val="22"/>
        </w:rPr>
        <w:t xml:space="preserve">W rozmowie wraca też temat hejtu. – </w:t>
      </w:r>
      <w:r w:rsidRPr="009F53D0">
        <w:rPr>
          <w:rFonts w:ascii="Calibri" w:hAnsi="Calibri" w:cs="Calibri"/>
          <w:i/>
          <w:iCs/>
          <w:sz w:val="22"/>
          <w:szCs w:val="22"/>
        </w:rPr>
        <w:t xml:space="preserve">Konstruktywna krytyka mnie napędza. Hejt od anonimowych kont? Nie biorę tego do serca </w:t>
      </w:r>
      <w:r w:rsidRPr="0068170C">
        <w:rPr>
          <w:rFonts w:ascii="Calibri" w:hAnsi="Calibri" w:cs="Calibri"/>
          <w:sz w:val="22"/>
          <w:szCs w:val="22"/>
        </w:rPr>
        <w:t>– mówi wprost.</w:t>
      </w:r>
    </w:p>
    <w:p w14:paraId="6A44B96C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sz w:val="22"/>
          <w:szCs w:val="22"/>
        </w:rPr>
        <w:t xml:space="preserve">Zapowiada </w:t>
      </w:r>
      <w:r w:rsidRPr="009F53D0">
        <w:rPr>
          <w:rFonts w:ascii="Calibri" w:hAnsi="Calibri" w:cs="Calibri"/>
          <w:b/>
          <w:bCs/>
          <w:sz w:val="22"/>
          <w:szCs w:val="22"/>
        </w:rPr>
        <w:t>występ bez przerostu formy nad treścią</w:t>
      </w:r>
      <w:r w:rsidRPr="0068170C">
        <w:rPr>
          <w:rFonts w:ascii="Calibri" w:hAnsi="Calibri" w:cs="Calibri"/>
          <w:sz w:val="22"/>
          <w:szCs w:val="22"/>
        </w:rPr>
        <w:t xml:space="preserve"> – spójny, emocjonalny i „jej”. – </w:t>
      </w:r>
      <w:r w:rsidRPr="009F53D0">
        <w:rPr>
          <w:rFonts w:ascii="Calibri" w:hAnsi="Calibri" w:cs="Calibri"/>
          <w:i/>
          <w:iCs/>
          <w:sz w:val="22"/>
          <w:szCs w:val="22"/>
        </w:rPr>
        <w:t>Chcę, żeby był oryginalny i unikatowy. Nadal tego szukam</w:t>
      </w:r>
      <w:r w:rsidRPr="0068170C">
        <w:rPr>
          <w:rFonts w:ascii="Calibri" w:hAnsi="Calibri" w:cs="Calibri"/>
          <w:sz w:val="22"/>
          <w:szCs w:val="22"/>
        </w:rPr>
        <w:t xml:space="preserve"> – zdradza.</w:t>
      </w:r>
    </w:p>
    <w:p w14:paraId="698A4A96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sz w:val="22"/>
          <w:szCs w:val="22"/>
        </w:rPr>
        <w:t xml:space="preserve">Nie ukrywa też inspiracji – Adele nazywa swoją „inspiracją numer jeden”, a śpiewanie po angielsku traktuje jako świadomy wybór. – </w:t>
      </w:r>
      <w:r w:rsidRPr="009F53D0">
        <w:rPr>
          <w:rFonts w:ascii="Calibri" w:hAnsi="Calibri" w:cs="Calibri"/>
          <w:i/>
          <w:iCs/>
          <w:sz w:val="22"/>
          <w:szCs w:val="22"/>
        </w:rPr>
        <w:t>Tekst po angielsku czasem uderza mocniej. To taki szyfr dla odbiorców</w:t>
      </w:r>
      <w:r w:rsidRPr="0068170C">
        <w:rPr>
          <w:rFonts w:ascii="Calibri" w:hAnsi="Calibri" w:cs="Calibri"/>
          <w:sz w:val="22"/>
          <w:szCs w:val="22"/>
        </w:rPr>
        <w:t xml:space="preserve"> – wyjaśnia.</w:t>
      </w:r>
    </w:p>
    <w:p w14:paraId="795C3AF9" w14:textId="77777777" w:rsidR="0068170C" w:rsidRPr="0068170C" w:rsidRDefault="0068170C" w:rsidP="0068170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8170C">
        <w:rPr>
          <w:rFonts w:ascii="Calibri" w:hAnsi="Calibri" w:cs="Calibri"/>
          <w:sz w:val="22"/>
          <w:szCs w:val="22"/>
        </w:rPr>
        <w:t>Cała rozmowa pokazuje artystkę pewną siebie, ambitną i gotową na duży krok – bez kalkulacji, za to z jasno postawionym celem.</w:t>
      </w:r>
    </w:p>
    <w:p w14:paraId="2BAFEB76" w14:textId="77777777" w:rsidR="0068170C" w:rsidRDefault="0068170C"/>
    <w:sectPr w:rsidR="0068170C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F088" w14:textId="77777777" w:rsidR="0068170C" w:rsidRDefault="0068170C" w:rsidP="00F92223">
      <w:pPr>
        <w:spacing w:after="0" w:line="240" w:lineRule="auto"/>
      </w:pPr>
      <w:r>
        <w:separator/>
      </w:r>
    </w:p>
  </w:endnote>
  <w:endnote w:type="continuationSeparator" w:id="0">
    <w:p w14:paraId="2C688C5A" w14:textId="77777777" w:rsidR="0068170C" w:rsidRDefault="0068170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5EFC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4F76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219C" w14:textId="77777777" w:rsidR="0068170C" w:rsidRDefault="0068170C" w:rsidP="00F92223">
      <w:pPr>
        <w:spacing w:after="0" w:line="240" w:lineRule="auto"/>
      </w:pPr>
      <w:r>
        <w:separator/>
      </w:r>
    </w:p>
  </w:footnote>
  <w:footnote w:type="continuationSeparator" w:id="0">
    <w:p w14:paraId="069140BE" w14:textId="77777777" w:rsidR="0068170C" w:rsidRDefault="0068170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D15" w14:textId="77777777" w:rsidR="00F92223" w:rsidRDefault="00F92223">
    <w:pPr>
      <w:pStyle w:val="Nagwek"/>
    </w:pPr>
    <w:r w:rsidRPr="00907726">
      <w:rPr>
        <w:noProof/>
        <w:lang w:eastAsia="pl-PL"/>
      </w:rPr>
      <w:pict w14:anchorId="708F9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70C"/>
    <w:rsid w:val="00381C88"/>
    <w:rsid w:val="0068170C"/>
    <w:rsid w:val="00892FE1"/>
    <w:rsid w:val="009F53D0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2E83B"/>
  <w15:chartTrackingRefBased/>
  <w15:docId w15:val="{0A51E833-9E40-4AAF-8810-37F9502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81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1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2026-02-03T14:47:00Z</dcterms:created>
  <dcterms:modified xsi:type="dcterms:W3CDTF">2026-02-03T15:08:00Z</dcterms:modified>
</cp:coreProperties>
</file>