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2C13" w14:textId="7F97C1FB" w:rsidR="006A63A9" w:rsidRDefault="00930572" w:rsidP="2C36019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F9B729" wp14:editId="2E375751">
            <wp:simplePos x="0" y="0"/>
            <wp:positionH relativeFrom="column">
              <wp:posOffset>3491865</wp:posOffset>
            </wp:positionH>
            <wp:positionV relativeFrom="paragraph">
              <wp:posOffset>0</wp:posOffset>
            </wp:positionV>
            <wp:extent cx="1936750" cy="657904"/>
            <wp:effectExtent l="0" t="0" r="0" b="0"/>
            <wp:wrapTight wrapText="bothSides">
              <wp:wrapPolygon edited="0">
                <wp:start x="4674" y="5004"/>
                <wp:lineTo x="4674" y="10633"/>
                <wp:lineTo x="8286" y="15012"/>
                <wp:lineTo x="11685" y="16263"/>
                <wp:lineTo x="19334" y="16263"/>
                <wp:lineTo x="19546" y="9382"/>
                <wp:lineTo x="17847" y="6255"/>
                <wp:lineTo x="14447" y="5004"/>
                <wp:lineTo x="4674" y="5004"/>
              </wp:wrapPolygon>
            </wp:wrapTight>
            <wp:docPr id="1581307121" name="Imagem 2" descr="Uma imagem com captura de ecrã, texto, Tipo de letra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07121" name="Imagem 2" descr="Uma imagem com captura de ecrã, texto, Tipo de letra, Gráficos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65" r="13216" b="29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65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9DCFF" w14:textId="77777777" w:rsidR="004B556D" w:rsidRDefault="004B556D" w:rsidP="00662161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bookmarkStart w:id="0" w:name="_Hlk170400135"/>
    </w:p>
    <w:p w14:paraId="49B1D30C" w14:textId="6C29BC4E" w:rsidR="00662161" w:rsidRDefault="00662161" w:rsidP="64DDB912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r w:rsidRPr="64DDB912"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  <w:t>COMUNICADO DE IMPRENSA</w:t>
      </w:r>
    </w:p>
    <w:p w14:paraId="55357E4E" w14:textId="77777777" w:rsidR="00394E5C" w:rsidRDefault="00394E5C" w:rsidP="0024659C">
      <w:pPr>
        <w:pStyle w:val="PargrafodaLista"/>
        <w:spacing w:beforeAutospacing="1" w:afterAutospacing="1" w:line="240" w:lineRule="auto"/>
        <w:jc w:val="center"/>
        <w:rPr>
          <w:rFonts w:ascii="Avenir Next LT Pro" w:eastAsia="Times New Roman" w:hAnsi="Avenir Next LT Pro" w:cs="Times New Roman"/>
          <w:b/>
          <w:bCs/>
          <w:kern w:val="0"/>
          <w:sz w:val="28"/>
          <w:szCs w:val="28"/>
          <w:u w:val="single"/>
        </w:rPr>
      </w:pPr>
      <w:r w:rsidRPr="00394E5C">
        <w:rPr>
          <w:rFonts w:ascii="Avenir Next LT Pro" w:eastAsia="Times New Roman" w:hAnsi="Avenir Next LT Pro" w:cs="Times New Roman"/>
          <w:b/>
          <w:bCs/>
          <w:kern w:val="0"/>
          <w:sz w:val="28"/>
          <w:szCs w:val="28"/>
          <w:u w:val="single"/>
        </w:rPr>
        <w:t>Tempestade Kristin</w:t>
      </w:r>
    </w:p>
    <w:p w14:paraId="7D322F05" w14:textId="77777777" w:rsidR="00394E5C" w:rsidRDefault="00394E5C" w:rsidP="0024659C">
      <w:pPr>
        <w:pStyle w:val="PargrafodaLista"/>
        <w:spacing w:beforeAutospacing="1" w:afterAutospacing="1" w:line="240" w:lineRule="auto"/>
        <w:jc w:val="center"/>
        <w:rPr>
          <w:rFonts w:ascii="Avenir Next LT Pro" w:eastAsia="Times New Roman" w:hAnsi="Avenir Next LT Pro" w:cs="Times New Roman"/>
          <w:b/>
          <w:bCs/>
          <w:kern w:val="0"/>
          <w:sz w:val="28"/>
          <w:szCs w:val="28"/>
          <w:u w:val="single"/>
        </w:rPr>
      </w:pPr>
    </w:p>
    <w:p w14:paraId="78A80F26" w14:textId="13E5FC37" w:rsidR="00117D42" w:rsidRDefault="00556564" w:rsidP="0024659C">
      <w:pPr>
        <w:pStyle w:val="PargrafodaLista"/>
        <w:spacing w:beforeAutospacing="1" w:afterAutospacing="1" w:line="240" w:lineRule="auto"/>
        <w:jc w:val="center"/>
        <w:rPr>
          <w:rFonts w:ascii="Avenir Next LT Pro" w:eastAsia="Times New Roman" w:hAnsi="Avenir Next LT Pro" w:cs="Times New Roman"/>
          <w:b/>
          <w:bCs/>
          <w:sz w:val="32"/>
          <w:szCs w:val="32"/>
        </w:rPr>
      </w:pPr>
      <w:r w:rsidRPr="00556564">
        <w:rPr>
          <w:rFonts w:ascii="Avenir Next LT Pro" w:eastAsia="Times New Roman" w:hAnsi="Avenir Next LT Pro" w:cs="Times New Roman"/>
          <w:b/>
          <w:bCs/>
          <w:sz w:val="32"/>
          <w:szCs w:val="32"/>
        </w:rPr>
        <w:t>DECO PROteste disponibiliza linha de apoio às populações afetadas</w:t>
      </w:r>
    </w:p>
    <w:p w14:paraId="7F954CB9" w14:textId="77777777" w:rsidR="008C070E" w:rsidRPr="0008349E" w:rsidRDefault="008C070E" w:rsidP="0024659C">
      <w:pPr>
        <w:pStyle w:val="PargrafodaLista"/>
        <w:spacing w:beforeAutospacing="1" w:afterAutospacing="1" w:line="240" w:lineRule="auto"/>
        <w:jc w:val="center"/>
        <w:rPr>
          <w:rFonts w:ascii="Avenir Next LT Pro" w:eastAsia="Times New Roman" w:hAnsi="Avenir Next LT Pro" w:cs="Times New Roman"/>
          <w:b/>
          <w:bCs/>
          <w:sz w:val="32"/>
          <w:szCs w:val="32"/>
          <w:highlight w:val="yellow"/>
        </w:rPr>
      </w:pPr>
    </w:p>
    <w:p w14:paraId="3704BD4D" w14:textId="6C338E10" w:rsidR="00293A03" w:rsidRDefault="00AE4BA3" w:rsidP="00A11182">
      <w:pPr>
        <w:pStyle w:val="PargrafodaLista"/>
        <w:numPr>
          <w:ilvl w:val="0"/>
          <w:numId w:val="6"/>
        </w:numPr>
        <w:spacing w:before="120" w:after="120" w:line="360" w:lineRule="auto"/>
        <w:ind w:left="714" w:hanging="357"/>
        <w:jc w:val="center"/>
        <w:rPr>
          <w:rFonts w:ascii="Avenir Next LT Pro" w:eastAsia="Times New Roman" w:hAnsi="Avenir Next LT Pro" w:cs="Calibri"/>
          <w:i/>
          <w:iCs/>
          <w:sz w:val="21"/>
          <w:szCs w:val="21"/>
        </w:rPr>
      </w:pPr>
      <w:r w:rsidRPr="00AE4BA3">
        <w:rPr>
          <w:rFonts w:ascii="Avenir Next LT Pro" w:eastAsia="Times New Roman" w:hAnsi="Avenir Next LT Pro" w:cs="Calibri"/>
          <w:i/>
          <w:iCs/>
          <w:sz w:val="21"/>
          <w:szCs w:val="21"/>
        </w:rPr>
        <w:t>Como aceder aos apoios, acionar seguros e defender direitos do consumidor perante falhas de serviços essenciais, como água, eletricidade e telecomunicações, são algumas das dúvidas que podem ser esclarecidas através do 211 215</w:t>
      </w:r>
      <w:r>
        <w:rPr>
          <w:rFonts w:ascii="Avenir Next LT Pro" w:eastAsia="Times New Roman" w:hAnsi="Avenir Next LT Pro" w:cs="Calibri"/>
          <w:i/>
          <w:iCs/>
          <w:sz w:val="21"/>
          <w:szCs w:val="21"/>
        </w:rPr>
        <w:t> </w:t>
      </w:r>
      <w:r w:rsidRPr="00AE4BA3">
        <w:rPr>
          <w:rFonts w:ascii="Avenir Next LT Pro" w:eastAsia="Times New Roman" w:hAnsi="Avenir Next LT Pro" w:cs="Calibri"/>
          <w:i/>
          <w:iCs/>
          <w:sz w:val="21"/>
          <w:szCs w:val="21"/>
        </w:rPr>
        <w:t>656</w:t>
      </w:r>
      <w:r>
        <w:rPr>
          <w:rFonts w:ascii="Avenir Next LT Pro" w:eastAsia="Times New Roman" w:hAnsi="Avenir Next LT Pro" w:cs="Calibri"/>
          <w:i/>
          <w:iCs/>
          <w:sz w:val="21"/>
          <w:szCs w:val="21"/>
        </w:rPr>
        <w:t>.</w:t>
      </w:r>
    </w:p>
    <w:p w14:paraId="1111E7F5" w14:textId="77777777" w:rsidR="00C67D8D" w:rsidRDefault="00C67D8D" w:rsidP="00651606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</w:p>
    <w:p w14:paraId="3538E661" w14:textId="25E428E2" w:rsidR="0084154A" w:rsidRPr="0084154A" w:rsidRDefault="341C22C5" w:rsidP="0084154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C67D8D">
        <w:rPr>
          <w:rFonts w:ascii="Avenir Next LT Pro" w:hAnsi="Avenir Next LT Pro"/>
          <w:sz w:val="21"/>
          <w:szCs w:val="21"/>
        </w:rPr>
        <w:t xml:space="preserve">Lisboa, </w:t>
      </w:r>
      <w:r w:rsidR="00E11957">
        <w:rPr>
          <w:rFonts w:ascii="Avenir Next LT Pro" w:hAnsi="Avenir Next LT Pro"/>
          <w:sz w:val="21"/>
          <w:szCs w:val="21"/>
        </w:rPr>
        <w:t>3</w:t>
      </w:r>
      <w:r w:rsidR="00A434AF" w:rsidRPr="00C67D8D">
        <w:rPr>
          <w:rFonts w:ascii="Avenir Next LT Pro" w:hAnsi="Avenir Next LT Pro"/>
          <w:sz w:val="21"/>
          <w:szCs w:val="21"/>
        </w:rPr>
        <w:t xml:space="preserve"> </w:t>
      </w:r>
      <w:r w:rsidR="1AA74319" w:rsidRPr="00C67D8D">
        <w:rPr>
          <w:rFonts w:ascii="Avenir Next LT Pro" w:hAnsi="Avenir Next LT Pro"/>
          <w:sz w:val="21"/>
          <w:szCs w:val="21"/>
        </w:rPr>
        <w:t xml:space="preserve">de </w:t>
      </w:r>
      <w:r w:rsidR="00AE4BA3">
        <w:rPr>
          <w:rFonts w:ascii="Avenir Next LT Pro" w:hAnsi="Avenir Next LT Pro"/>
          <w:sz w:val="21"/>
          <w:szCs w:val="21"/>
        </w:rPr>
        <w:t>fevereiro</w:t>
      </w:r>
      <w:r w:rsidR="3589997D" w:rsidRPr="00C67D8D">
        <w:rPr>
          <w:rFonts w:ascii="Avenir Next LT Pro" w:hAnsi="Avenir Next LT Pro"/>
          <w:sz w:val="21"/>
          <w:szCs w:val="21"/>
        </w:rPr>
        <w:t xml:space="preserve"> </w:t>
      </w:r>
      <w:r w:rsidRPr="00C67D8D">
        <w:rPr>
          <w:rFonts w:ascii="Avenir Next LT Pro" w:hAnsi="Avenir Next LT Pro"/>
          <w:sz w:val="21"/>
          <w:szCs w:val="21"/>
        </w:rPr>
        <w:t>de 202</w:t>
      </w:r>
      <w:r w:rsidR="00C9068C" w:rsidRPr="00C67D8D">
        <w:rPr>
          <w:rFonts w:ascii="Avenir Next LT Pro" w:hAnsi="Avenir Next LT Pro"/>
          <w:sz w:val="21"/>
          <w:szCs w:val="21"/>
        </w:rPr>
        <w:t>6</w:t>
      </w:r>
      <w:r w:rsidRPr="00C67D8D">
        <w:rPr>
          <w:rFonts w:ascii="Avenir Next LT Pro" w:hAnsi="Avenir Next LT Pro"/>
          <w:sz w:val="21"/>
          <w:szCs w:val="21"/>
        </w:rPr>
        <w:t xml:space="preserve"> –</w:t>
      </w:r>
      <w:r w:rsidR="39A6D83F" w:rsidRPr="00C67D8D">
        <w:rPr>
          <w:rFonts w:ascii="Avenir Next LT Pro" w:hAnsi="Avenir Next LT Pro"/>
          <w:sz w:val="21"/>
          <w:szCs w:val="21"/>
        </w:rPr>
        <w:t xml:space="preserve"> </w:t>
      </w:r>
      <w:bookmarkEnd w:id="0"/>
      <w:r w:rsidR="0084154A" w:rsidRPr="0084154A">
        <w:rPr>
          <w:rFonts w:ascii="Avenir Next LT Pro" w:hAnsi="Avenir Next LT Pro"/>
          <w:sz w:val="21"/>
          <w:szCs w:val="21"/>
        </w:rPr>
        <w:t xml:space="preserve">Na sequência da tempestade Kristin, que atingiu Portugal na noite de 27 para 28 de janeiro e provocou danos significativos em habitações, infraestruturas e serviços essenciais, a DECO PROteste reforça o apoio direto aos consumidores e esclarece, de forma prática, quais as medidas anunciadas pelo Governo e como devem ser usadas, acionar seguros e que direitos podem existir quando há interrupções prolongadas de eletricidade, água e comunicações. </w:t>
      </w:r>
    </w:p>
    <w:p w14:paraId="62EAFA5E" w14:textId="0D63A60B" w:rsidR="0084154A" w:rsidRPr="0084154A" w:rsidRDefault="0084154A" w:rsidP="0084154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84154A">
        <w:rPr>
          <w:rFonts w:ascii="Avenir Next LT Pro" w:hAnsi="Avenir Next LT Pro"/>
          <w:sz w:val="21"/>
          <w:szCs w:val="21"/>
        </w:rPr>
        <w:t xml:space="preserve">Para isso, disponibiliza uma linha telefónica dedicada para apoiar consumidores afetados pelas intempéries e responder a dúvidas sobre moratórias, seguros, danos na habitação e acertos de faturação de serviços. A linha de apoio funciona através do </w:t>
      </w:r>
      <w:r>
        <w:rPr>
          <w:rFonts w:ascii="Avenir Next LT Pro" w:hAnsi="Avenir Next LT Pro"/>
          <w:sz w:val="21"/>
          <w:szCs w:val="21"/>
        </w:rPr>
        <w:t xml:space="preserve">número </w:t>
      </w:r>
      <w:r w:rsidRPr="0084154A">
        <w:rPr>
          <w:rFonts w:ascii="Avenir Next LT Pro" w:hAnsi="Avenir Next LT Pro"/>
          <w:sz w:val="21"/>
          <w:szCs w:val="21"/>
        </w:rPr>
        <w:t xml:space="preserve">211 215 656. </w:t>
      </w:r>
    </w:p>
    <w:p w14:paraId="6B93CDE6" w14:textId="77777777" w:rsidR="0084154A" w:rsidRPr="0084154A" w:rsidRDefault="0084154A" w:rsidP="0084154A">
      <w:pPr>
        <w:spacing w:before="120" w:after="120" w:line="360" w:lineRule="auto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84154A">
        <w:rPr>
          <w:rFonts w:ascii="Avenir Next LT Pro" w:hAnsi="Avenir Next LT Pro"/>
          <w:b/>
          <w:bCs/>
          <w:sz w:val="21"/>
          <w:szCs w:val="21"/>
        </w:rPr>
        <w:t>Pacote de medidas do Governo e a quem se aplica</w:t>
      </w:r>
    </w:p>
    <w:p w14:paraId="204EE405" w14:textId="08A0E145" w:rsidR="0084154A" w:rsidRPr="0084154A" w:rsidRDefault="0084154A" w:rsidP="0084154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84154A">
        <w:rPr>
          <w:rFonts w:ascii="Avenir Next LT Pro" w:hAnsi="Avenir Next LT Pro"/>
          <w:sz w:val="21"/>
          <w:szCs w:val="21"/>
        </w:rPr>
        <w:t xml:space="preserve">O Governo aprovou um pacote de medidas de emergência e prolongamento da situação de calamidade até às 23h59, de 8 de fevereiro, </w:t>
      </w:r>
      <w:r w:rsidR="003D575E">
        <w:rPr>
          <w:rFonts w:ascii="Avenir Next LT Pro" w:hAnsi="Avenir Next LT Pro"/>
          <w:sz w:val="21"/>
          <w:szCs w:val="21"/>
        </w:rPr>
        <w:t>avançando com diversos</w:t>
      </w:r>
      <w:r w:rsidRPr="0084154A">
        <w:rPr>
          <w:rFonts w:ascii="Avenir Next LT Pro" w:hAnsi="Avenir Next LT Pro"/>
          <w:sz w:val="21"/>
          <w:szCs w:val="21"/>
        </w:rPr>
        <w:t xml:space="preserve"> apoios e alargando a situação de calamidade a mais nove municípios por risco extremo de cheias. </w:t>
      </w:r>
    </w:p>
    <w:p w14:paraId="0D8E6A36" w14:textId="77777777" w:rsidR="0084154A" w:rsidRPr="0084154A" w:rsidRDefault="0084154A" w:rsidP="0084154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84154A">
        <w:rPr>
          <w:rFonts w:ascii="Avenir Next LT Pro" w:hAnsi="Avenir Next LT Pro"/>
          <w:sz w:val="21"/>
          <w:szCs w:val="21"/>
        </w:rPr>
        <w:t xml:space="preserve">Concelhos abrangidos:  Abrantes, Alcanena, Alcobaça, Alvaiázere, Ansião, Batalha, Bombarral, Cadaval, Caldas da Rainha, Cantanhede, Castanheira de Pera, Castelo Branco, Coimbra, Condeixa-a-Nova, Constância, Covilhã, Entroncamento, Ferreira do Zêzere, Figueira da Foz, Figueiró dos Vinhos, Fundão, Góis, Golegã, Idanha-a-Nova, Leiria, Lourinhã, Lousã, Mação, Marinha Grande, Mealhada, Mira, Miranda do Corvo, Montemor-o-Velho, Nazaré, Óbidos, Oleiros, Ourém, Pampilhosa da Serra, Pedrógão Grande, Penacova, Penamacor, Penela, Peniche, Pombal, Porto de Mós, Proença-a-Nova, Rio Maior, </w:t>
      </w:r>
      <w:r w:rsidRPr="0084154A">
        <w:rPr>
          <w:rFonts w:ascii="Avenir Next LT Pro" w:hAnsi="Avenir Next LT Pro"/>
          <w:sz w:val="21"/>
          <w:szCs w:val="21"/>
        </w:rPr>
        <w:lastRenderedPageBreak/>
        <w:t xml:space="preserve">Santarém, Sardoal, Sertã, Soure, Tomar, Torres Novas, Torres Vedras, Vagos, Vila de Rei, Vila Nova da Barquinha, Vila Nova de Poiares e Vila Velha de Ródão, juntam-se Águeda, Albergaria-a-Velha, Alcácer do Sal, Aveiro, Estarreja, Ílhavo, Murtosa, Ovar e Sever do Vouga.  </w:t>
      </w:r>
    </w:p>
    <w:p w14:paraId="2B8D5DA7" w14:textId="77777777" w:rsidR="0084154A" w:rsidRPr="0084154A" w:rsidRDefault="0084154A" w:rsidP="0084154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84154A">
        <w:rPr>
          <w:rFonts w:ascii="Avenir Next LT Pro" w:hAnsi="Avenir Next LT Pro"/>
          <w:sz w:val="21"/>
          <w:szCs w:val="21"/>
        </w:rPr>
        <w:t>Nos concelhos abrangidos, foi criado um apoio até 10.000 euros para encargos com obras e intervenções necessárias à reparação, reabilitação ou reconstrução de habitação própria e permanente danificada, prevendo-se também a elegibilidade de despesas de realojamento temporário de habitação.</w:t>
      </w:r>
    </w:p>
    <w:p w14:paraId="694EA6CF" w14:textId="4BFF136C" w:rsidR="0084154A" w:rsidRPr="0084154A" w:rsidRDefault="0084154A" w:rsidP="0084154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84154A">
        <w:rPr>
          <w:rFonts w:ascii="Avenir Next LT Pro" w:hAnsi="Avenir Next LT Pro"/>
          <w:sz w:val="21"/>
          <w:szCs w:val="21"/>
        </w:rPr>
        <w:t xml:space="preserve">Foi ainda aprovada uma moratória aos empréstimos bancários relativa a habitação própria e permanente, com aplicação por 90 dias a contar de 28 de janeiro, estando prevista a preparação de um regime seletivo de 12 meses para situações de danos mais profundos (a definir com Banco de Portugal e APB). No plano fiscal, </w:t>
      </w:r>
      <w:r w:rsidR="003D575E">
        <w:rPr>
          <w:rFonts w:ascii="Avenir Next LT Pro" w:hAnsi="Avenir Next LT Pro"/>
          <w:sz w:val="21"/>
          <w:szCs w:val="21"/>
        </w:rPr>
        <w:t>foi anunciado o prolongamento</w:t>
      </w:r>
      <w:r w:rsidRPr="0084154A">
        <w:rPr>
          <w:rFonts w:ascii="Avenir Next LT Pro" w:hAnsi="Avenir Next LT Pro"/>
          <w:sz w:val="21"/>
          <w:szCs w:val="21"/>
        </w:rPr>
        <w:t xml:space="preserve"> de prazos de cumprimento de obrigações fiscais entre 28 de janeiro e 31 de março, passando o prazo</w:t>
      </w:r>
      <w:r w:rsidR="003D575E">
        <w:rPr>
          <w:rFonts w:ascii="Avenir Next LT Pro" w:hAnsi="Avenir Next LT Pro"/>
          <w:sz w:val="21"/>
          <w:szCs w:val="21"/>
        </w:rPr>
        <w:t>-limite para o cumprimento dessas obrigações</w:t>
      </w:r>
      <w:r w:rsidRPr="0084154A">
        <w:rPr>
          <w:rFonts w:ascii="Avenir Next LT Pro" w:hAnsi="Avenir Next LT Pro"/>
          <w:sz w:val="21"/>
          <w:szCs w:val="21"/>
        </w:rPr>
        <w:t xml:space="preserve"> para 30 de abril. </w:t>
      </w:r>
    </w:p>
    <w:p w14:paraId="0962368F" w14:textId="77777777" w:rsidR="0084154A" w:rsidRPr="0084154A" w:rsidRDefault="0084154A" w:rsidP="0084154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84154A">
        <w:rPr>
          <w:rFonts w:ascii="Avenir Next LT Pro" w:hAnsi="Avenir Next LT Pro"/>
          <w:sz w:val="21"/>
          <w:szCs w:val="21"/>
        </w:rPr>
        <w:t xml:space="preserve">No plano social e laboral, foram aprovadas medidas de apoio às famílias em situação de carência ou perda de rendimento, com subsídios avaliados caso a caso até ao limite de 1.074,26 euros (2 IAS) por elemento do agregado familiar, pagos no máximo em 12 prestações, bem como apoios a IPSS, isenções temporárias de contribuições e um regime simplificado de redução ou suspensão de atividade em situação de crise empresarial, além de apoios no domínio do emprego e formação. </w:t>
      </w:r>
    </w:p>
    <w:p w14:paraId="17D3B9E2" w14:textId="017E85CD" w:rsidR="0084154A" w:rsidRPr="0084154A" w:rsidRDefault="0084154A" w:rsidP="0084154A">
      <w:pPr>
        <w:spacing w:before="120" w:after="120" w:line="360" w:lineRule="auto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84154A">
        <w:rPr>
          <w:rFonts w:ascii="Avenir Next LT Pro" w:hAnsi="Avenir Next LT Pro"/>
          <w:b/>
          <w:bCs/>
          <w:sz w:val="21"/>
          <w:szCs w:val="21"/>
        </w:rPr>
        <w:t>Moratória</w:t>
      </w:r>
      <w:r>
        <w:rPr>
          <w:rFonts w:ascii="Avenir Next LT Pro" w:hAnsi="Avenir Next LT Pro"/>
          <w:b/>
          <w:bCs/>
          <w:sz w:val="21"/>
          <w:szCs w:val="21"/>
        </w:rPr>
        <w:t>s</w:t>
      </w:r>
    </w:p>
    <w:p w14:paraId="308ED3D7" w14:textId="6EDCC7F3" w:rsidR="0084154A" w:rsidRPr="0084154A" w:rsidRDefault="0084154A" w:rsidP="0084154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84154A">
        <w:rPr>
          <w:rFonts w:ascii="Avenir Next LT Pro" w:hAnsi="Avenir Next LT Pro"/>
          <w:sz w:val="21"/>
          <w:szCs w:val="21"/>
        </w:rPr>
        <w:t>A DECO PROteste alerta que a moratória não é um perdão de dívida. É uma suspensão temporária do pagamento que pode implicar aumento do prazo do empréstimo ou subida do valor das futuras prestações.</w:t>
      </w:r>
      <w:r w:rsidR="003D575E">
        <w:rPr>
          <w:rFonts w:ascii="Avenir Next LT Pro" w:hAnsi="Avenir Next LT Pro"/>
          <w:sz w:val="21"/>
          <w:szCs w:val="21"/>
        </w:rPr>
        <w:t xml:space="preserve"> </w:t>
      </w:r>
      <w:r w:rsidRPr="0084154A">
        <w:rPr>
          <w:rFonts w:ascii="Avenir Next LT Pro" w:hAnsi="Avenir Next LT Pro"/>
          <w:sz w:val="21"/>
          <w:szCs w:val="21"/>
        </w:rPr>
        <w:t>Os consumidores só devem recorrer a esta solução quando exista</w:t>
      </w:r>
      <w:r w:rsidR="003D575E">
        <w:rPr>
          <w:rFonts w:ascii="Avenir Next LT Pro" w:hAnsi="Avenir Next LT Pro"/>
          <w:sz w:val="21"/>
          <w:szCs w:val="21"/>
        </w:rPr>
        <w:t>m</w:t>
      </w:r>
      <w:r w:rsidRPr="0084154A">
        <w:rPr>
          <w:rFonts w:ascii="Avenir Next LT Pro" w:hAnsi="Avenir Next LT Pro"/>
          <w:sz w:val="21"/>
          <w:szCs w:val="21"/>
        </w:rPr>
        <w:t>, de facto, dificuldade</w:t>
      </w:r>
      <w:r w:rsidR="003D575E">
        <w:rPr>
          <w:rFonts w:ascii="Avenir Next LT Pro" w:hAnsi="Avenir Next LT Pro"/>
          <w:sz w:val="21"/>
          <w:szCs w:val="21"/>
        </w:rPr>
        <w:t>s</w:t>
      </w:r>
      <w:r w:rsidRPr="0084154A">
        <w:rPr>
          <w:rFonts w:ascii="Avenir Next LT Pro" w:hAnsi="Avenir Next LT Pro"/>
          <w:sz w:val="21"/>
          <w:szCs w:val="21"/>
        </w:rPr>
        <w:t xml:space="preserve"> financeira</w:t>
      </w:r>
      <w:r w:rsidR="003D575E">
        <w:rPr>
          <w:rFonts w:ascii="Avenir Next LT Pro" w:hAnsi="Avenir Next LT Pro"/>
          <w:sz w:val="21"/>
          <w:szCs w:val="21"/>
        </w:rPr>
        <w:t>s</w:t>
      </w:r>
      <w:r w:rsidRPr="0084154A">
        <w:rPr>
          <w:rFonts w:ascii="Avenir Next LT Pro" w:hAnsi="Avenir Next LT Pro"/>
          <w:sz w:val="21"/>
          <w:szCs w:val="21"/>
        </w:rPr>
        <w:t xml:space="preserve">, e devem confirmar junto do banco como serão contabilizados os juros durante o período de suspensão, para evitar custos adicionais. </w:t>
      </w:r>
    </w:p>
    <w:p w14:paraId="7261B68B" w14:textId="77777777" w:rsidR="0084154A" w:rsidRPr="0084154A" w:rsidRDefault="0084154A" w:rsidP="0084154A">
      <w:pPr>
        <w:spacing w:before="120" w:after="120" w:line="360" w:lineRule="auto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84154A">
        <w:rPr>
          <w:rFonts w:ascii="Avenir Next LT Pro" w:hAnsi="Avenir Next LT Pro"/>
          <w:b/>
          <w:bCs/>
          <w:sz w:val="21"/>
          <w:szCs w:val="21"/>
        </w:rPr>
        <w:t>Seguros</w:t>
      </w:r>
    </w:p>
    <w:p w14:paraId="29A4F1BA" w14:textId="26EFA30D" w:rsidR="0084154A" w:rsidRDefault="0084154A" w:rsidP="0084154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84154A">
        <w:rPr>
          <w:rFonts w:ascii="Avenir Next LT Pro" w:hAnsi="Avenir Next LT Pro"/>
          <w:sz w:val="21"/>
          <w:szCs w:val="21"/>
        </w:rPr>
        <w:t>A ativação de seguros pode ser decisiva na recuperação, mas exige rapidez e rigor. A participação do sinistro dentro dos prazos, recolha de provas (fotografias, vídeos</w:t>
      </w:r>
      <w:r w:rsidR="003D575E">
        <w:rPr>
          <w:rFonts w:ascii="Avenir Next LT Pro" w:hAnsi="Avenir Next LT Pro"/>
          <w:sz w:val="21"/>
          <w:szCs w:val="21"/>
        </w:rPr>
        <w:t>, testemunhas</w:t>
      </w:r>
      <w:r w:rsidRPr="0084154A">
        <w:rPr>
          <w:rFonts w:ascii="Avenir Next LT Pro" w:hAnsi="Avenir Next LT Pro"/>
          <w:sz w:val="21"/>
          <w:szCs w:val="21"/>
        </w:rPr>
        <w:t xml:space="preserve">, listas de bens danificados), preservação de evidências sempre que necessário e esclarecimento escrito à seguradora sobre coberturas aplicáveis. </w:t>
      </w:r>
      <w:r w:rsidR="00F66AC9">
        <w:rPr>
          <w:rFonts w:ascii="Avenir Next LT Pro" w:hAnsi="Avenir Next LT Pro"/>
          <w:sz w:val="21"/>
          <w:szCs w:val="21"/>
        </w:rPr>
        <w:t>Regra geral, para proteger o carro contra catástrofes naturais, o consumidor precisa adicionar a cobertura de fenómenos naturais, que é facultativa. Já a maioria dos seguros multirriscos-</w:t>
      </w:r>
      <w:r w:rsidR="00F66AC9">
        <w:rPr>
          <w:rFonts w:ascii="Avenir Next LT Pro" w:hAnsi="Avenir Next LT Pro"/>
          <w:sz w:val="21"/>
          <w:szCs w:val="21"/>
        </w:rPr>
        <w:lastRenderedPageBreak/>
        <w:t xml:space="preserve">habitação incluem os danos causados por tempestades e inundações. </w:t>
      </w:r>
      <w:r w:rsidRPr="0084154A">
        <w:rPr>
          <w:rFonts w:ascii="Avenir Next LT Pro" w:hAnsi="Avenir Next LT Pro"/>
          <w:sz w:val="21"/>
          <w:szCs w:val="21"/>
        </w:rPr>
        <w:t xml:space="preserve">A </w:t>
      </w:r>
      <w:r w:rsidR="00F66AC9">
        <w:rPr>
          <w:rFonts w:ascii="Avenir Next LT Pro" w:hAnsi="Avenir Next LT Pro"/>
          <w:sz w:val="21"/>
          <w:szCs w:val="21"/>
        </w:rPr>
        <w:t>DECO PROteste</w:t>
      </w:r>
      <w:r w:rsidR="00F66AC9" w:rsidRPr="0084154A">
        <w:rPr>
          <w:rFonts w:ascii="Avenir Next LT Pro" w:hAnsi="Avenir Next LT Pro"/>
          <w:sz w:val="21"/>
          <w:szCs w:val="21"/>
        </w:rPr>
        <w:t xml:space="preserve"> </w:t>
      </w:r>
      <w:r w:rsidRPr="0084154A">
        <w:rPr>
          <w:rFonts w:ascii="Avenir Next LT Pro" w:hAnsi="Avenir Next LT Pro"/>
          <w:sz w:val="21"/>
          <w:szCs w:val="21"/>
        </w:rPr>
        <w:t>recorda que a proteção depende das coberturas contratadas, pelo que é essencial confirmar se o seguro inclui fenómenos como tempestades, inundações</w:t>
      </w:r>
      <w:r w:rsidR="00F66AC9">
        <w:rPr>
          <w:rFonts w:ascii="Avenir Next LT Pro" w:hAnsi="Avenir Next LT Pro"/>
          <w:sz w:val="21"/>
          <w:szCs w:val="21"/>
        </w:rPr>
        <w:t>, privação temporária do uso da habitação</w:t>
      </w:r>
      <w:r w:rsidRPr="0084154A">
        <w:rPr>
          <w:rFonts w:ascii="Avenir Next LT Pro" w:hAnsi="Avenir Next LT Pro"/>
          <w:sz w:val="21"/>
          <w:szCs w:val="21"/>
        </w:rPr>
        <w:t xml:space="preserve"> ou outros riscos relevantes para a habitação e viatura. </w:t>
      </w:r>
    </w:p>
    <w:p w14:paraId="37DA3088" w14:textId="77777777" w:rsidR="0084154A" w:rsidRPr="0084154A" w:rsidRDefault="0084154A" w:rsidP="0084154A">
      <w:pPr>
        <w:spacing w:before="120" w:after="120" w:line="360" w:lineRule="auto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84154A">
        <w:rPr>
          <w:rFonts w:ascii="Avenir Next LT Pro" w:hAnsi="Avenir Next LT Pro"/>
          <w:b/>
          <w:bCs/>
          <w:sz w:val="21"/>
          <w:szCs w:val="21"/>
        </w:rPr>
        <w:t>Eletricidade e água</w:t>
      </w:r>
    </w:p>
    <w:p w14:paraId="4884A194" w14:textId="79F63702" w:rsidR="0084154A" w:rsidRPr="0084154A" w:rsidRDefault="0084154A" w:rsidP="0084154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84154A">
        <w:rPr>
          <w:rFonts w:ascii="Avenir Next LT Pro" w:hAnsi="Avenir Next LT Pro"/>
          <w:sz w:val="21"/>
          <w:szCs w:val="21"/>
        </w:rPr>
        <w:t>Quanto a falhas de eletricidade, a DECO PROteste sublinha que eventos excecionais e imprevisíveis podem ser considerados força maior, o que tende a excluir compensações automáticas</w:t>
      </w:r>
      <w:r w:rsidR="00D446ED" w:rsidRPr="00D446ED">
        <w:rPr>
          <w:rFonts w:ascii="Avenir Next LT Pro" w:hAnsi="Avenir Next LT Pro"/>
          <w:sz w:val="21"/>
          <w:szCs w:val="21"/>
        </w:rPr>
        <w:t xml:space="preserve"> uma vez que não existia nada que os distribuidores de energia elétrica pudessem ter feito para evitar a quebra de eletricidade.</w:t>
      </w:r>
      <w:r w:rsidRPr="0084154A">
        <w:rPr>
          <w:rFonts w:ascii="Avenir Next LT Pro" w:hAnsi="Avenir Next LT Pro"/>
          <w:sz w:val="21"/>
          <w:szCs w:val="21"/>
        </w:rPr>
        <w:t xml:space="preserve"> </w:t>
      </w:r>
      <w:r w:rsidR="00D446ED">
        <w:rPr>
          <w:rFonts w:ascii="Avenir Next LT Pro" w:hAnsi="Avenir Next LT Pro"/>
          <w:sz w:val="21"/>
          <w:szCs w:val="21"/>
        </w:rPr>
        <w:t>A</w:t>
      </w:r>
      <w:r w:rsidRPr="0084154A">
        <w:rPr>
          <w:rFonts w:ascii="Avenir Next LT Pro" w:hAnsi="Avenir Next LT Pro"/>
          <w:sz w:val="21"/>
          <w:szCs w:val="21"/>
        </w:rPr>
        <w:t xml:space="preserve">inda assim, </w:t>
      </w:r>
      <w:r>
        <w:rPr>
          <w:rFonts w:ascii="Avenir Next LT Pro" w:hAnsi="Avenir Next LT Pro"/>
          <w:sz w:val="21"/>
          <w:szCs w:val="21"/>
        </w:rPr>
        <w:t xml:space="preserve">a decisão </w:t>
      </w:r>
      <w:r w:rsidR="00F600BF">
        <w:rPr>
          <w:rFonts w:ascii="Avenir Next LT Pro" w:hAnsi="Avenir Next LT Pro"/>
          <w:sz w:val="21"/>
          <w:szCs w:val="21"/>
        </w:rPr>
        <w:t xml:space="preserve">cabe ao </w:t>
      </w:r>
      <w:r w:rsidRPr="0084154A">
        <w:rPr>
          <w:rFonts w:ascii="Avenir Next LT Pro" w:hAnsi="Avenir Next LT Pro"/>
          <w:sz w:val="21"/>
          <w:szCs w:val="21"/>
        </w:rPr>
        <w:t xml:space="preserve">regulador a posteriori e não </w:t>
      </w:r>
      <w:r w:rsidR="00F600BF">
        <w:rPr>
          <w:rFonts w:ascii="Avenir Next LT Pro" w:hAnsi="Avenir Next LT Pro"/>
          <w:sz w:val="21"/>
          <w:szCs w:val="21"/>
        </w:rPr>
        <w:t>a</w:t>
      </w:r>
      <w:r w:rsidRPr="0084154A">
        <w:rPr>
          <w:rFonts w:ascii="Avenir Next LT Pro" w:hAnsi="Avenir Next LT Pro"/>
          <w:sz w:val="21"/>
          <w:szCs w:val="21"/>
        </w:rPr>
        <w:t>os operadores.</w:t>
      </w:r>
    </w:p>
    <w:p w14:paraId="73C1301F" w14:textId="5CFB6992" w:rsidR="00D446ED" w:rsidRPr="0084154A" w:rsidRDefault="00D446ED" w:rsidP="0084154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D446ED">
        <w:rPr>
          <w:rFonts w:ascii="Avenir Next LT Pro" w:hAnsi="Avenir Next LT Pro"/>
          <w:sz w:val="21"/>
          <w:szCs w:val="21"/>
        </w:rPr>
        <w:t xml:space="preserve">Face aos cortes e falhas no abastecimento de </w:t>
      </w:r>
      <w:r w:rsidRPr="00752D0A">
        <w:rPr>
          <w:rFonts w:ascii="Avenir Next LT Pro" w:hAnsi="Avenir Next LT Pro"/>
          <w:sz w:val="21"/>
          <w:szCs w:val="21"/>
        </w:rPr>
        <w:t>água</w:t>
      </w:r>
      <w:r w:rsidRPr="00D446ED">
        <w:rPr>
          <w:rFonts w:ascii="Avenir Next LT Pro" w:hAnsi="Avenir Next LT Pro"/>
          <w:sz w:val="21"/>
          <w:szCs w:val="21"/>
        </w:rPr>
        <w:t>, o pressuposto mantém-se - sendo eventos excecionais e imprevisíveis os consumidores não têm direito a compensações.</w:t>
      </w:r>
      <w:r>
        <w:rPr>
          <w:rFonts w:ascii="Avenir Next LT Pro" w:hAnsi="Avenir Next LT Pro"/>
          <w:sz w:val="21"/>
          <w:szCs w:val="21"/>
        </w:rPr>
        <w:t xml:space="preserve"> A</w:t>
      </w:r>
      <w:r w:rsidRPr="00D446ED">
        <w:rPr>
          <w:rFonts w:ascii="Avenir Next LT Pro" w:hAnsi="Avenir Next LT Pro"/>
          <w:sz w:val="21"/>
          <w:szCs w:val="21"/>
        </w:rPr>
        <w:t xml:space="preserve"> Entidade Reguladora dos serviços de água e saneamento (ERSAR) confirmou</w:t>
      </w:r>
      <w:r>
        <w:rPr>
          <w:rFonts w:ascii="Avenir Next LT Pro" w:hAnsi="Avenir Next LT Pro"/>
          <w:sz w:val="21"/>
          <w:szCs w:val="21"/>
        </w:rPr>
        <w:t xml:space="preserve"> ainda,</w:t>
      </w:r>
      <w:r w:rsidRPr="00D446ED">
        <w:rPr>
          <w:rFonts w:ascii="Avenir Next LT Pro" w:hAnsi="Avenir Next LT Pro"/>
          <w:sz w:val="21"/>
          <w:szCs w:val="21"/>
        </w:rPr>
        <w:t xml:space="preserve"> em comunicado</w:t>
      </w:r>
      <w:r>
        <w:rPr>
          <w:rFonts w:ascii="Avenir Next LT Pro" w:hAnsi="Avenir Next LT Pro"/>
          <w:sz w:val="21"/>
          <w:szCs w:val="21"/>
        </w:rPr>
        <w:t>,</w:t>
      </w:r>
      <w:r w:rsidRPr="00D446ED">
        <w:rPr>
          <w:rFonts w:ascii="Avenir Next LT Pro" w:hAnsi="Avenir Next LT Pro"/>
          <w:sz w:val="21"/>
          <w:szCs w:val="21"/>
        </w:rPr>
        <w:t xml:space="preserve"> a qualidade da água da torneira servida por sistemas de abastecimento publico, indicando que pode continuar a ser consumida. Os consumidores devem ficar atentos às informações prestadas pelas entidades que fornecem os serviços de águas.</w:t>
      </w:r>
    </w:p>
    <w:p w14:paraId="560661AC" w14:textId="585A0F6A" w:rsidR="0084154A" w:rsidRDefault="0084154A" w:rsidP="0084154A">
      <w:pPr>
        <w:spacing w:before="120" w:after="120" w:line="360" w:lineRule="auto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F600BF">
        <w:rPr>
          <w:rFonts w:ascii="Avenir Next LT Pro" w:hAnsi="Avenir Next LT Pro"/>
          <w:b/>
          <w:bCs/>
          <w:sz w:val="21"/>
          <w:szCs w:val="21"/>
        </w:rPr>
        <w:t>Telecomunicações</w:t>
      </w:r>
    </w:p>
    <w:p w14:paraId="4DDDEF88" w14:textId="77777777" w:rsidR="0084154A" w:rsidRPr="0084154A" w:rsidRDefault="0084154A" w:rsidP="0084154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84154A">
        <w:rPr>
          <w:rFonts w:ascii="Avenir Next LT Pro" w:hAnsi="Avenir Next LT Pro"/>
          <w:sz w:val="21"/>
          <w:szCs w:val="21"/>
        </w:rPr>
        <w:t xml:space="preserve">Ao contrário de situações em que existiu apenas falha de abastecimento elétrico, a tempestade Kristin provocou danos físicos em infraestruturas de telecomunicações, com quedas de postes, afetando os traçados aéreos de fibra ótica, tornando a reposição mais complexa e demorada. A ANACOM tem reconhecido essa complexidade e os operadores têm recorrido a baterias de reserva, geradores e estações móveis para repor cobertura em zonas críticas. </w:t>
      </w:r>
    </w:p>
    <w:p w14:paraId="563B0B66" w14:textId="77777777" w:rsidR="0084154A" w:rsidRPr="0084154A" w:rsidRDefault="0084154A" w:rsidP="0084154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84154A">
        <w:rPr>
          <w:rFonts w:ascii="Avenir Next LT Pro" w:hAnsi="Avenir Next LT Pro"/>
          <w:sz w:val="21"/>
          <w:szCs w:val="21"/>
        </w:rPr>
        <w:t xml:space="preserve">A DECO PROteste lembra que, mesmo em cenários de força maior, os operadores continuam obrigados a informar os clientes sobre falhas e previsões de reposição quando possível. </w:t>
      </w:r>
      <w:r w:rsidRPr="00DA3224">
        <w:rPr>
          <w:rFonts w:ascii="Avenir Next LT Pro" w:hAnsi="Avenir Next LT Pro"/>
          <w:sz w:val="21"/>
          <w:szCs w:val="21"/>
        </w:rPr>
        <w:t>Além disso, o serviço não deve ser cobrado por períodos em que não esteve disponível, podendo haver lugar a créditos ou acertos proporcionais na fatura, especialmente quando a indisponibilidade é prolongada.</w:t>
      </w:r>
      <w:r w:rsidRPr="0084154A">
        <w:rPr>
          <w:rFonts w:ascii="Avenir Next LT Pro" w:hAnsi="Avenir Next LT Pro"/>
          <w:sz w:val="21"/>
          <w:szCs w:val="21"/>
        </w:rPr>
        <w:t xml:space="preserve"> </w:t>
      </w:r>
    </w:p>
    <w:p w14:paraId="32311D79" w14:textId="77777777" w:rsidR="0084154A" w:rsidRPr="00F600BF" w:rsidRDefault="0084154A" w:rsidP="0084154A">
      <w:pPr>
        <w:spacing w:before="120" w:after="120" w:line="360" w:lineRule="auto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F600BF">
        <w:rPr>
          <w:rFonts w:ascii="Avenir Next LT Pro" w:hAnsi="Avenir Next LT Pro"/>
          <w:b/>
          <w:bCs/>
          <w:sz w:val="21"/>
          <w:szCs w:val="21"/>
        </w:rPr>
        <w:t>Alimentação e segurança em casa</w:t>
      </w:r>
    </w:p>
    <w:p w14:paraId="3A45556B" w14:textId="77777777" w:rsidR="005A4F30" w:rsidRDefault="0084154A" w:rsidP="005A4F30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84154A">
        <w:rPr>
          <w:rFonts w:ascii="Avenir Next LT Pro" w:hAnsi="Avenir Next LT Pro"/>
          <w:sz w:val="21"/>
          <w:szCs w:val="21"/>
        </w:rPr>
        <w:t>Em situações de falhas de eletricidade, a DECO PROteste recomenda prudência, evitando consumos de risco quando existam dúvidas sobre tempo sem refrigeração, alterações de cheiro, cor ou textura, e privilegiando regras simples de segurança alimentar.</w:t>
      </w:r>
      <w:r w:rsidR="005A4F30">
        <w:rPr>
          <w:rFonts w:ascii="Avenir Next LT Pro" w:hAnsi="Avenir Next LT Pro"/>
          <w:sz w:val="21"/>
          <w:szCs w:val="21"/>
        </w:rPr>
        <w:t xml:space="preserve"> </w:t>
      </w:r>
    </w:p>
    <w:p w14:paraId="15523B99" w14:textId="667BC396" w:rsidR="005A4F30" w:rsidRPr="005A4F30" w:rsidRDefault="00DA3224" w:rsidP="005A4F30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>
        <w:rPr>
          <w:rFonts w:ascii="Avenir Next LT Pro" w:hAnsi="Avenir Next LT Pro"/>
          <w:sz w:val="21"/>
          <w:szCs w:val="21"/>
        </w:rPr>
        <w:t>Em casos de interrupções até 12 horas</w:t>
      </w:r>
      <w:r w:rsidR="005A4F30" w:rsidRPr="005A4F30">
        <w:rPr>
          <w:rFonts w:ascii="Avenir Next LT Pro" w:hAnsi="Avenir Next LT Pro"/>
          <w:sz w:val="21"/>
          <w:szCs w:val="21"/>
        </w:rPr>
        <w:t xml:space="preserve">, para garantir a conservação dos alimentos guardados no frigorífico: </w:t>
      </w:r>
    </w:p>
    <w:p w14:paraId="0EC5256A" w14:textId="167D5028" w:rsidR="005A4F30" w:rsidRPr="005A4F30" w:rsidRDefault="005A4F30" w:rsidP="005A4F30">
      <w:pPr>
        <w:pStyle w:val="PargrafodaLista"/>
        <w:numPr>
          <w:ilvl w:val="0"/>
          <w:numId w:val="6"/>
        </w:num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5A4F30">
        <w:rPr>
          <w:rFonts w:ascii="Avenir Next LT Pro" w:hAnsi="Avenir Next LT Pro"/>
          <w:sz w:val="21"/>
          <w:szCs w:val="21"/>
        </w:rPr>
        <w:lastRenderedPageBreak/>
        <w:t>não abrir as portas de frigoríficos e congeladores, de maneira a manter a temperatura baixa o máximo de tempo possível;</w:t>
      </w:r>
    </w:p>
    <w:p w14:paraId="75FE1E7D" w14:textId="4172EA74" w:rsidR="005A4F30" w:rsidRPr="00DA3224" w:rsidRDefault="005A4F30" w:rsidP="00DA3224">
      <w:pPr>
        <w:pStyle w:val="PargrafodaLista"/>
        <w:numPr>
          <w:ilvl w:val="0"/>
          <w:numId w:val="6"/>
        </w:num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5A4F30">
        <w:rPr>
          <w:rFonts w:ascii="Avenir Next LT Pro" w:hAnsi="Avenir Next LT Pro"/>
          <w:sz w:val="21"/>
          <w:szCs w:val="21"/>
        </w:rPr>
        <w:t>nas refeições, optar por alimentos não perecíveis (como conservas), evitando assim abrir as portas do frigorífico até a energia ser reposta</w:t>
      </w:r>
      <w:r w:rsidRPr="00DA3224">
        <w:rPr>
          <w:rFonts w:ascii="Avenir Next LT Pro" w:hAnsi="Avenir Next LT Pro"/>
          <w:sz w:val="21"/>
          <w:szCs w:val="21"/>
        </w:rPr>
        <w:t xml:space="preserve">. </w:t>
      </w:r>
    </w:p>
    <w:p w14:paraId="4B1C382F" w14:textId="2BAF4E4C" w:rsidR="005A4F30" w:rsidRDefault="005A4F30" w:rsidP="005A4F30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5A4F30">
        <w:rPr>
          <w:rFonts w:ascii="Avenir Next LT Pro" w:hAnsi="Avenir Next LT Pro"/>
          <w:sz w:val="21"/>
          <w:szCs w:val="21"/>
        </w:rPr>
        <w:t xml:space="preserve">A </w:t>
      </w:r>
      <w:r w:rsidR="00F66AC9">
        <w:rPr>
          <w:rFonts w:ascii="Avenir Next LT Pro" w:hAnsi="Avenir Next LT Pro"/>
          <w:sz w:val="21"/>
          <w:szCs w:val="21"/>
        </w:rPr>
        <w:t>DECO PROteste</w:t>
      </w:r>
      <w:r w:rsidR="00F66AC9" w:rsidRPr="005A4F30">
        <w:rPr>
          <w:rFonts w:ascii="Avenir Next LT Pro" w:hAnsi="Avenir Next LT Pro"/>
          <w:sz w:val="21"/>
          <w:szCs w:val="21"/>
        </w:rPr>
        <w:t xml:space="preserve"> </w:t>
      </w:r>
      <w:r w:rsidR="00752D0A">
        <w:rPr>
          <w:rFonts w:ascii="Avenir Next LT Pro" w:hAnsi="Avenir Next LT Pro"/>
          <w:sz w:val="21"/>
          <w:szCs w:val="21"/>
        </w:rPr>
        <w:t>alerta para</w:t>
      </w:r>
      <w:r w:rsidRPr="005A4F30">
        <w:rPr>
          <w:rFonts w:ascii="Avenir Next LT Pro" w:hAnsi="Avenir Next LT Pro"/>
          <w:sz w:val="21"/>
          <w:szCs w:val="21"/>
        </w:rPr>
        <w:t xml:space="preserve"> a importância de medidas básicas de preparação doméstica, como um kit de emergência com água, alimentos não perecíveis, lanterna, rádio a pilhas, primeiros socorros e carregadores, adaptado à realidade de cada família. </w:t>
      </w:r>
    </w:p>
    <w:p w14:paraId="6D43381D" w14:textId="77777777" w:rsidR="005F3DD5" w:rsidRPr="005A4F30" w:rsidRDefault="005F3DD5" w:rsidP="005A4F30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</w:p>
    <w:p w14:paraId="14A4331A" w14:textId="77777777" w:rsidR="005A4F30" w:rsidRPr="005A4F30" w:rsidRDefault="005A4F30" w:rsidP="005A4F30">
      <w:pPr>
        <w:spacing w:before="120" w:after="120" w:line="360" w:lineRule="auto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5A4F30">
        <w:rPr>
          <w:rFonts w:ascii="Avenir Next LT Pro" w:hAnsi="Avenir Next LT Pro"/>
          <w:b/>
          <w:bCs/>
          <w:sz w:val="21"/>
          <w:szCs w:val="21"/>
        </w:rPr>
        <w:t>Linha de apoio DECO PROteste para consumidores afetados</w:t>
      </w:r>
    </w:p>
    <w:p w14:paraId="25283FAE" w14:textId="7A491F9E" w:rsidR="00AE4BA3" w:rsidRDefault="005A4F30" w:rsidP="005A4F30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5A4F30">
        <w:rPr>
          <w:rFonts w:ascii="Avenir Next LT Pro" w:hAnsi="Avenir Next LT Pro"/>
          <w:sz w:val="21"/>
          <w:szCs w:val="21"/>
        </w:rPr>
        <w:t>211 215 656</w:t>
      </w:r>
    </w:p>
    <w:p w14:paraId="24EE54F4" w14:textId="18B90941" w:rsidR="0041181A" w:rsidRDefault="0041181A" w:rsidP="00394D3D">
      <w:pPr>
        <w:spacing w:before="120" w:after="120" w:line="360" w:lineRule="auto"/>
        <w:jc w:val="both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6AAA6742" w14:textId="6FE0FA46" w:rsidR="007A0E04" w:rsidRPr="00E935E0" w:rsidRDefault="007A0E04" w:rsidP="006A2EB6">
      <w:pPr>
        <w:spacing w:after="0" w:line="360" w:lineRule="auto"/>
        <w:rPr>
          <w:rFonts w:ascii="Avenir Next LT Pro" w:hAnsi="Avenir Next LT Pro" w:cs="Arial"/>
          <w:b/>
          <w:bCs/>
          <w:color w:val="000000"/>
          <w:sz w:val="16"/>
          <w:szCs w:val="16"/>
        </w:rPr>
      </w:pPr>
      <w:r w:rsidRPr="00D7FFC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Sobre a DECO PROteste</w:t>
      </w:r>
    </w:p>
    <w:p w14:paraId="26483E0E" w14:textId="0CB8C82E" w:rsidR="007A0E04" w:rsidRPr="00E935E0" w:rsidRDefault="007A0E04" w:rsidP="006A2E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30" w:lineRule="auto"/>
        <w:ind w:right="6" w:hanging="6"/>
        <w:jc w:val="both"/>
        <w:rPr>
          <w:rFonts w:ascii="Avenir Next LT Pro" w:hAnsi="Avenir Next LT Pro" w:cs="Arial"/>
          <w:color w:val="201F1E"/>
          <w:sz w:val="16"/>
          <w:szCs w:val="16"/>
        </w:rPr>
      </w:pP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A DECO PRO</w:t>
      </w:r>
      <w:r>
        <w:rPr>
          <w:rFonts w:ascii="Avenir Next LT Pro" w:hAnsi="Avenir Next LT Pro" w:cs="Arial"/>
          <w:color w:val="201F1E"/>
          <w:sz w:val="16"/>
          <w:szCs w:val="16"/>
          <w:highlight w:val="white"/>
        </w:rPr>
        <w:t>teste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 é a maior e mais representativa organização portuguesa de defesa dos consumidores.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Intervém em cerca de 20 grandes áreas da vida dos consumidores através dos seus estudos, testes, análises de produtos e serviços, pareceres técnicos de especialidade e ações reivindicativas. O seu objetivo é criar consumidores mais informados e, por isso, mais exigentes e proativos na defesa dos seus direitos.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Integra o grupo internacional Euroconsumers, que reúne organizações de defesa dos consumidores de Espanha, Itália, Bélgica e Brasil.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</w:p>
    <w:p w14:paraId="012F0CF4" w14:textId="3E1F6CFB" w:rsidR="007A0E04" w:rsidRDefault="007A0E04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  <w:r w:rsidRPr="608E9A7C">
        <w:rPr>
          <w:rFonts w:ascii="Avenir Next LT Pro" w:hAnsi="Avenir Next LT Pro" w:cs="Arial"/>
          <w:color w:val="000000" w:themeColor="text1"/>
          <w:sz w:val="16"/>
          <w:szCs w:val="16"/>
          <w:highlight w:val="white"/>
        </w:rPr>
        <w:t xml:space="preserve">Saiba mais em </w:t>
      </w:r>
      <w:hyperlink r:id="rId12" w:history="1"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>Corporate | DECO PRO</w:t>
        </w:r>
        <w:r w:rsidRPr="00A35AC2">
          <w:rPr>
            <w:rStyle w:val="Hiperligao"/>
            <w:rFonts w:ascii="Avenir Next LT Pro" w:hAnsi="Avenir Next LT Pro" w:cs="Arial"/>
            <w:sz w:val="16"/>
            <w:szCs w:val="16"/>
          </w:rPr>
          <w:t>teste</w:t>
        </w:r>
      </w:hyperlink>
    </w:p>
    <w:p w14:paraId="6D3A0225" w14:textId="77777777" w:rsidR="001E4482" w:rsidRDefault="001E4482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sz w:val="16"/>
          <w:szCs w:val="16"/>
        </w:rPr>
      </w:pPr>
    </w:p>
    <w:p w14:paraId="423D4D90" w14:textId="77777777" w:rsidR="00B50F79" w:rsidRDefault="00B50F79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sz w:val="16"/>
          <w:szCs w:val="16"/>
        </w:rPr>
      </w:pPr>
    </w:p>
    <w:p w14:paraId="423F62A8" w14:textId="2C89CB29" w:rsidR="001E4482" w:rsidRPr="0094395C" w:rsidRDefault="0094395C" w:rsidP="00581E7B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94395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Para mais informações, contactar</w:t>
      </w:r>
      <w:r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:</w:t>
      </w:r>
    </w:p>
    <w:p w14:paraId="34545A24" w14:textId="70D380B1" w:rsidR="002278F1" w:rsidRPr="006E2E87" w:rsidRDefault="00B0323D" w:rsidP="00581E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sz w:val="16"/>
          <w:szCs w:val="16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1" locked="0" layoutInCell="1" allowOverlap="1" wp14:anchorId="0AE518B2" wp14:editId="2EEF4729">
            <wp:simplePos x="0" y="0"/>
            <wp:positionH relativeFrom="column">
              <wp:posOffset>5715</wp:posOffset>
            </wp:positionH>
            <wp:positionV relativeFrom="paragraph">
              <wp:posOffset>3175</wp:posOffset>
            </wp:positionV>
            <wp:extent cx="1435100" cy="298617"/>
            <wp:effectExtent l="0" t="0" r="0" b="6350"/>
            <wp:wrapTight wrapText="bothSides">
              <wp:wrapPolygon edited="0">
                <wp:start x="0" y="0"/>
                <wp:lineTo x="0" y="20681"/>
                <wp:lineTo x="21218" y="20681"/>
                <wp:lineTo x="21218" y="0"/>
                <wp:lineTo x="0" y="0"/>
              </wp:wrapPolygon>
            </wp:wrapTight>
            <wp:docPr id="1859438293" name="Imagem 1" descr="Uma imagem com texto, Tipo de letra, captura de ecrã, bran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38293" name="Imagem 1" descr="Uma imagem com texto, Tipo de letra, captura de ecrã, branc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9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E2E87" w:rsidRPr="006E2E87">
        <w:rPr>
          <w:rFonts w:ascii="Avenir Next LT Pro" w:hAnsi="Avenir Next LT Pro" w:cs="Arial"/>
          <w:sz w:val="16"/>
          <w:szCs w:val="16"/>
        </w:rPr>
        <w:t>Tânia Migu</w:t>
      </w:r>
      <w:r w:rsidR="006E2E87">
        <w:rPr>
          <w:rFonts w:ascii="Avenir Next LT Pro" w:hAnsi="Avenir Next LT Pro" w:cs="Arial"/>
          <w:sz w:val="16"/>
          <w:szCs w:val="16"/>
        </w:rPr>
        <w:t>el</w:t>
      </w:r>
      <w:r w:rsidR="0094029C" w:rsidRPr="006E2E87">
        <w:rPr>
          <w:rFonts w:ascii="Avenir Next LT Pro" w:hAnsi="Avenir Next LT Pro" w:cs="Arial"/>
          <w:sz w:val="16"/>
          <w:szCs w:val="16"/>
        </w:rPr>
        <w:t xml:space="preserve"> | </w:t>
      </w:r>
      <w:hyperlink r:id="rId15" w:history="1">
        <w:r w:rsidR="006E2E87" w:rsidRPr="00735F99">
          <w:rPr>
            <w:rStyle w:val="Hiperligao"/>
            <w:rFonts w:ascii="Avenir Next LT Pro" w:hAnsi="Avenir Next LT Pro" w:cs="Arial"/>
            <w:sz w:val="16"/>
            <w:szCs w:val="16"/>
          </w:rPr>
          <w:t>tania.miguel@lift.com.pt</w:t>
        </w:r>
      </w:hyperlink>
      <w:r w:rsidR="006E2E87">
        <w:rPr>
          <w:rFonts w:ascii="Avenir Next LT Pro" w:hAnsi="Avenir Next LT Pro" w:cs="Arial"/>
          <w:sz w:val="16"/>
          <w:szCs w:val="16"/>
        </w:rPr>
        <w:t xml:space="preserve"> </w:t>
      </w:r>
      <w:r w:rsidR="00BB2C91" w:rsidRPr="006E2E87">
        <w:rPr>
          <w:rFonts w:ascii="Avenir Next LT Pro" w:hAnsi="Avenir Next LT Pro" w:cs="Arial"/>
          <w:sz w:val="16"/>
          <w:szCs w:val="16"/>
        </w:rPr>
        <w:t>| 9</w:t>
      </w:r>
      <w:r w:rsidR="006E2E87">
        <w:rPr>
          <w:rFonts w:ascii="Avenir Next LT Pro" w:hAnsi="Avenir Next LT Pro" w:cs="Arial"/>
          <w:sz w:val="16"/>
          <w:szCs w:val="16"/>
        </w:rPr>
        <w:t>18</w:t>
      </w:r>
      <w:r w:rsidR="00581E7B" w:rsidRPr="006E2E87">
        <w:rPr>
          <w:rFonts w:ascii="Avenir Next LT Pro" w:hAnsi="Avenir Next LT Pro" w:cs="Arial"/>
          <w:sz w:val="16"/>
          <w:szCs w:val="16"/>
        </w:rPr>
        <w:t> </w:t>
      </w:r>
      <w:r w:rsidR="006E2E87">
        <w:rPr>
          <w:rFonts w:ascii="Avenir Next LT Pro" w:hAnsi="Avenir Next LT Pro" w:cs="Arial"/>
          <w:sz w:val="16"/>
          <w:szCs w:val="16"/>
        </w:rPr>
        <w:t>270</w:t>
      </w:r>
      <w:r w:rsidR="00581E7B" w:rsidRPr="006E2E87">
        <w:rPr>
          <w:rFonts w:ascii="Avenir Next LT Pro" w:hAnsi="Avenir Next LT Pro" w:cs="Arial"/>
          <w:sz w:val="16"/>
          <w:szCs w:val="16"/>
        </w:rPr>
        <w:t xml:space="preserve"> </w:t>
      </w:r>
      <w:r w:rsidR="006E2E87">
        <w:rPr>
          <w:rFonts w:ascii="Avenir Next LT Pro" w:hAnsi="Avenir Next LT Pro" w:cs="Arial"/>
          <w:sz w:val="16"/>
          <w:szCs w:val="16"/>
        </w:rPr>
        <w:t>387</w:t>
      </w:r>
    </w:p>
    <w:p w14:paraId="24D3535D" w14:textId="7942F329" w:rsidR="00E66ECC" w:rsidRDefault="006E2E87" w:rsidP="00E66ECC">
      <w:pPr>
        <w:rPr>
          <w:b/>
          <w:bCs/>
          <w:sz w:val="22"/>
          <w:szCs w:val="22"/>
        </w:rPr>
      </w:pPr>
      <w:r>
        <w:rPr>
          <w:rFonts w:ascii="Avenir Next LT Pro" w:hAnsi="Avenir Next LT Pro" w:cs="Arial"/>
          <w:sz w:val="16"/>
          <w:szCs w:val="16"/>
        </w:rPr>
        <w:t>Raquel Campos</w:t>
      </w:r>
      <w:r w:rsidR="00BB2C91">
        <w:rPr>
          <w:rFonts w:ascii="Avenir Next LT Pro" w:hAnsi="Avenir Next LT Pro" w:cs="Arial"/>
          <w:sz w:val="16"/>
          <w:szCs w:val="16"/>
        </w:rPr>
        <w:t xml:space="preserve"> | </w:t>
      </w:r>
      <w:hyperlink r:id="rId16" w:history="1">
        <w:r w:rsidRPr="00735F99">
          <w:rPr>
            <w:rStyle w:val="Hiperligao"/>
            <w:rFonts w:ascii="Avenir Next LT Pro" w:hAnsi="Avenir Next LT Pro" w:cs="Arial"/>
            <w:sz w:val="16"/>
            <w:szCs w:val="16"/>
          </w:rPr>
          <w:t>raquel.campos@lift.com.pt</w:t>
        </w:r>
      </w:hyperlink>
      <w:r>
        <w:rPr>
          <w:rFonts w:ascii="Avenir Next LT Pro" w:hAnsi="Avenir Next LT Pro" w:cs="Arial"/>
          <w:sz w:val="16"/>
          <w:szCs w:val="16"/>
        </w:rPr>
        <w:t xml:space="preserve"> </w:t>
      </w:r>
      <w:r w:rsidR="00581E7B">
        <w:rPr>
          <w:rFonts w:ascii="Avenir Next LT Pro" w:hAnsi="Avenir Next LT Pro" w:cs="Arial"/>
          <w:sz w:val="16"/>
          <w:szCs w:val="16"/>
        </w:rPr>
        <w:t>|</w:t>
      </w:r>
      <w:r w:rsidR="00E66ECC">
        <w:rPr>
          <w:rFonts w:ascii="Avenir Next LT Pro" w:hAnsi="Avenir Next LT Pro" w:cs="Arial"/>
          <w:sz w:val="16"/>
          <w:szCs w:val="16"/>
        </w:rPr>
        <w:t xml:space="preserve"> 91</w:t>
      </w:r>
      <w:r w:rsidR="0094395C">
        <w:rPr>
          <w:rFonts w:ascii="Avenir Next LT Pro" w:hAnsi="Avenir Next LT Pro" w:cs="Arial"/>
          <w:sz w:val="16"/>
          <w:szCs w:val="16"/>
        </w:rPr>
        <w:t>8 654 931</w:t>
      </w:r>
    </w:p>
    <w:p w14:paraId="7F934571" w14:textId="5A31E442" w:rsidR="001E4482" w:rsidRPr="007A0E04" w:rsidRDefault="001E4482" w:rsidP="00E66E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</w:p>
    <w:sectPr w:rsidR="001E4482" w:rsidRPr="007A0E04" w:rsidSect="00930572"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86308" w14:textId="77777777" w:rsidR="001003E8" w:rsidRDefault="001003E8" w:rsidP="003D5DCE">
      <w:pPr>
        <w:spacing w:after="0" w:line="240" w:lineRule="auto"/>
      </w:pPr>
      <w:r>
        <w:separator/>
      </w:r>
    </w:p>
  </w:endnote>
  <w:endnote w:type="continuationSeparator" w:id="0">
    <w:p w14:paraId="388A47FD" w14:textId="77777777" w:rsidR="001003E8" w:rsidRDefault="001003E8" w:rsidP="003D5DCE">
      <w:pPr>
        <w:spacing w:after="0" w:line="240" w:lineRule="auto"/>
      </w:pPr>
      <w:r>
        <w:continuationSeparator/>
      </w:r>
    </w:p>
  </w:endnote>
  <w:endnote w:type="continuationNotice" w:id="1">
    <w:p w14:paraId="78E554CA" w14:textId="77777777" w:rsidR="001003E8" w:rsidRDefault="001003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F72A2" w14:textId="77777777" w:rsidR="001003E8" w:rsidRDefault="001003E8" w:rsidP="003D5DCE">
      <w:pPr>
        <w:spacing w:after="0" w:line="240" w:lineRule="auto"/>
      </w:pPr>
      <w:r>
        <w:separator/>
      </w:r>
    </w:p>
  </w:footnote>
  <w:footnote w:type="continuationSeparator" w:id="0">
    <w:p w14:paraId="20901038" w14:textId="77777777" w:rsidR="001003E8" w:rsidRDefault="001003E8" w:rsidP="003D5DCE">
      <w:pPr>
        <w:spacing w:after="0" w:line="240" w:lineRule="auto"/>
      </w:pPr>
      <w:r>
        <w:continuationSeparator/>
      </w:r>
    </w:p>
  </w:footnote>
  <w:footnote w:type="continuationNotice" w:id="1">
    <w:p w14:paraId="72D8562E" w14:textId="77777777" w:rsidR="001003E8" w:rsidRDefault="001003E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982"/>
    <w:multiLevelType w:val="multilevel"/>
    <w:tmpl w:val="342E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715A3"/>
    <w:multiLevelType w:val="hybridMultilevel"/>
    <w:tmpl w:val="4C2A360E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5F82"/>
    <w:multiLevelType w:val="multilevel"/>
    <w:tmpl w:val="A0F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41297"/>
    <w:multiLevelType w:val="hybridMultilevel"/>
    <w:tmpl w:val="16C286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043BC"/>
    <w:multiLevelType w:val="hybridMultilevel"/>
    <w:tmpl w:val="8AA443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7442D"/>
    <w:multiLevelType w:val="multilevel"/>
    <w:tmpl w:val="89A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A1EF1"/>
    <w:multiLevelType w:val="hybridMultilevel"/>
    <w:tmpl w:val="7E6EC71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DC07B3"/>
    <w:multiLevelType w:val="multilevel"/>
    <w:tmpl w:val="F8EA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688426"/>
    <w:multiLevelType w:val="hybridMultilevel"/>
    <w:tmpl w:val="2AFA4246"/>
    <w:lvl w:ilvl="0" w:tplc="E1587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3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C46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A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6F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68C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0A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EF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67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D1C24"/>
    <w:multiLevelType w:val="multilevel"/>
    <w:tmpl w:val="A64C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3D1628"/>
    <w:multiLevelType w:val="multilevel"/>
    <w:tmpl w:val="3CB6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43740">
    <w:abstractNumId w:val="8"/>
  </w:num>
  <w:num w:numId="2" w16cid:durableId="1437941371">
    <w:abstractNumId w:val="1"/>
  </w:num>
  <w:num w:numId="3" w16cid:durableId="669254908">
    <w:abstractNumId w:val="3"/>
  </w:num>
  <w:num w:numId="4" w16cid:durableId="906570938">
    <w:abstractNumId w:val="7"/>
  </w:num>
  <w:num w:numId="5" w16cid:durableId="974994770">
    <w:abstractNumId w:val="6"/>
  </w:num>
  <w:num w:numId="6" w16cid:durableId="401178041">
    <w:abstractNumId w:val="3"/>
  </w:num>
  <w:num w:numId="7" w16cid:durableId="666904345">
    <w:abstractNumId w:val="3"/>
  </w:num>
  <w:num w:numId="8" w16cid:durableId="1218585375">
    <w:abstractNumId w:val="4"/>
  </w:num>
  <w:num w:numId="9" w16cid:durableId="1586109750">
    <w:abstractNumId w:val="0"/>
  </w:num>
  <w:num w:numId="10" w16cid:durableId="1581870713">
    <w:abstractNumId w:val="5"/>
  </w:num>
  <w:num w:numId="11" w16cid:durableId="1436826340">
    <w:abstractNumId w:val="9"/>
  </w:num>
  <w:num w:numId="12" w16cid:durableId="1620722402">
    <w:abstractNumId w:val="10"/>
  </w:num>
  <w:num w:numId="13" w16cid:durableId="231697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A9"/>
    <w:rsid w:val="00000CDA"/>
    <w:rsid w:val="0000227D"/>
    <w:rsid w:val="000023DB"/>
    <w:rsid w:val="00003FC9"/>
    <w:rsid w:val="000040C8"/>
    <w:rsid w:val="0000458A"/>
    <w:rsid w:val="000047EA"/>
    <w:rsid w:val="0000645B"/>
    <w:rsid w:val="000065B2"/>
    <w:rsid w:val="00006D6E"/>
    <w:rsid w:val="00007926"/>
    <w:rsid w:val="00011358"/>
    <w:rsid w:val="00011736"/>
    <w:rsid w:val="00011980"/>
    <w:rsid w:val="00013340"/>
    <w:rsid w:val="00013985"/>
    <w:rsid w:val="00016791"/>
    <w:rsid w:val="0002108D"/>
    <w:rsid w:val="000232D7"/>
    <w:rsid w:val="00023358"/>
    <w:rsid w:val="00023687"/>
    <w:rsid w:val="00026810"/>
    <w:rsid w:val="000300FD"/>
    <w:rsid w:val="000306E2"/>
    <w:rsid w:val="00031278"/>
    <w:rsid w:val="00033834"/>
    <w:rsid w:val="00035D49"/>
    <w:rsid w:val="000368B3"/>
    <w:rsid w:val="00036A6B"/>
    <w:rsid w:val="00040171"/>
    <w:rsid w:val="00041AF8"/>
    <w:rsid w:val="000422D7"/>
    <w:rsid w:val="00042DAC"/>
    <w:rsid w:val="000456C1"/>
    <w:rsid w:val="00045A36"/>
    <w:rsid w:val="00045CDF"/>
    <w:rsid w:val="00046A5D"/>
    <w:rsid w:val="00047B36"/>
    <w:rsid w:val="00047F92"/>
    <w:rsid w:val="000529A2"/>
    <w:rsid w:val="0005661E"/>
    <w:rsid w:val="0005B9F4"/>
    <w:rsid w:val="000607D5"/>
    <w:rsid w:val="000609F8"/>
    <w:rsid w:val="000612B1"/>
    <w:rsid w:val="000632E1"/>
    <w:rsid w:val="00065922"/>
    <w:rsid w:val="00067C30"/>
    <w:rsid w:val="00071016"/>
    <w:rsid w:val="0007134A"/>
    <w:rsid w:val="00073AAA"/>
    <w:rsid w:val="0008079A"/>
    <w:rsid w:val="00080B8F"/>
    <w:rsid w:val="00082548"/>
    <w:rsid w:val="0008349E"/>
    <w:rsid w:val="000834C8"/>
    <w:rsid w:val="000869B9"/>
    <w:rsid w:val="00091612"/>
    <w:rsid w:val="000921E0"/>
    <w:rsid w:val="000935B6"/>
    <w:rsid w:val="0009553F"/>
    <w:rsid w:val="000A0A78"/>
    <w:rsid w:val="000B0492"/>
    <w:rsid w:val="000B2670"/>
    <w:rsid w:val="000B4E02"/>
    <w:rsid w:val="000B5418"/>
    <w:rsid w:val="000B5B80"/>
    <w:rsid w:val="000C07A4"/>
    <w:rsid w:val="000C08B8"/>
    <w:rsid w:val="000C312B"/>
    <w:rsid w:val="000C3137"/>
    <w:rsid w:val="000C4074"/>
    <w:rsid w:val="000C41AE"/>
    <w:rsid w:val="000C7D4D"/>
    <w:rsid w:val="000D0AFE"/>
    <w:rsid w:val="000D1693"/>
    <w:rsid w:val="000D1B82"/>
    <w:rsid w:val="000D1C57"/>
    <w:rsid w:val="000D2254"/>
    <w:rsid w:val="000D4570"/>
    <w:rsid w:val="000D63C7"/>
    <w:rsid w:val="000D7848"/>
    <w:rsid w:val="000E4FA0"/>
    <w:rsid w:val="000E5B4B"/>
    <w:rsid w:val="000E6882"/>
    <w:rsid w:val="000E6E1D"/>
    <w:rsid w:val="000E6EE9"/>
    <w:rsid w:val="000E799A"/>
    <w:rsid w:val="000E79B3"/>
    <w:rsid w:val="000E7C30"/>
    <w:rsid w:val="000E7D9D"/>
    <w:rsid w:val="000F34D5"/>
    <w:rsid w:val="000F3B1D"/>
    <w:rsid w:val="000F3BD9"/>
    <w:rsid w:val="000F62DA"/>
    <w:rsid w:val="000F699A"/>
    <w:rsid w:val="000F6AEC"/>
    <w:rsid w:val="001003E8"/>
    <w:rsid w:val="001019C3"/>
    <w:rsid w:val="0010322C"/>
    <w:rsid w:val="001035EF"/>
    <w:rsid w:val="00103D10"/>
    <w:rsid w:val="00104A69"/>
    <w:rsid w:val="00106B15"/>
    <w:rsid w:val="00106B33"/>
    <w:rsid w:val="00107B35"/>
    <w:rsid w:val="00111933"/>
    <w:rsid w:val="00112EBC"/>
    <w:rsid w:val="00112FCC"/>
    <w:rsid w:val="001137D6"/>
    <w:rsid w:val="0011390C"/>
    <w:rsid w:val="00113EDC"/>
    <w:rsid w:val="00114EFA"/>
    <w:rsid w:val="00117983"/>
    <w:rsid w:val="00117AFA"/>
    <w:rsid w:val="00117D42"/>
    <w:rsid w:val="00117DFB"/>
    <w:rsid w:val="001213A3"/>
    <w:rsid w:val="00121B39"/>
    <w:rsid w:val="00123B2D"/>
    <w:rsid w:val="00124931"/>
    <w:rsid w:val="001311A1"/>
    <w:rsid w:val="001321FD"/>
    <w:rsid w:val="00132507"/>
    <w:rsid w:val="00133200"/>
    <w:rsid w:val="00135A97"/>
    <w:rsid w:val="0013615D"/>
    <w:rsid w:val="001367BC"/>
    <w:rsid w:val="001368AE"/>
    <w:rsid w:val="00136C70"/>
    <w:rsid w:val="00137049"/>
    <w:rsid w:val="00142B2C"/>
    <w:rsid w:val="00142FAA"/>
    <w:rsid w:val="00144831"/>
    <w:rsid w:val="0014519F"/>
    <w:rsid w:val="00146B3E"/>
    <w:rsid w:val="0015065C"/>
    <w:rsid w:val="00152EC5"/>
    <w:rsid w:val="00153AEA"/>
    <w:rsid w:val="00156887"/>
    <w:rsid w:val="00157169"/>
    <w:rsid w:val="00157693"/>
    <w:rsid w:val="00157DF2"/>
    <w:rsid w:val="001600DD"/>
    <w:rsid w:val="00165E19"/>
    <w:rsid w:val="001672B0"/>
    <w:rsid w:val="00171F5F"/>
    <w:rsid w:val="0017264A"/>
    <w:rsid w:val="001728B1"/>
    <w:rsid w:val="00172F3B"/>
    <w:rsid w:val="0017397E"/>
    <w:rsid w:val="00174016"/>
    <w:rsid w:val="0017407B"/>
    <w:rsid w:val="001740B5"/>
    <w:rsid w:val="001770FA"/>
    <w:rsid w:val="0017718D"/>
    <w:rsid w:val="0018133C"/>
    <w:rsid w:val="00183D16"/>
    <w:rsid w:val="0018523E"/>
    <w:rsid w:val="00185BC9"/>
    <w:rsid w:val="00191F5F"/>
    <w:rsid w:val="00192538"/>
    <w:rsid w:val="00192C7B"/>
    <w:rsid w:val="00195D22"/>
    <w:rsid w:val="001967A4"/>
    <w:rsid w:val="001A0C5E"/>
    <w:rsid w:val="001A4150"/>
    <w:rsid w:val="001A47C7"/>
    <w:rsid w:val="001A47E1"/>
    <w:rsid w:val="001A522A"/>
    <w:rsid w:val="001A58F5"/>
    <w:rsid w:val="001A59E4"/>
    <w:rsid w:val="001B054D"/>
    <w:rsid w:val="001B201D"/>
    <w:rsid w:val="001B4254"/>
    <w:rsid w:val="001B4528"/>
    <w:rsid w:val="001B6209"/>
    <w:rsid w:val="001B676D"/>
    <w:rsid w:val="001C02B8"/>
    <w:rsid w:val="001C2411"/>
    <w:rsid w:val="001C25F5"/>
    <w:rsid w:val="001C265B"/>
    <w:rsid w:val="001C643C"/>
    <w:rsid w:val="001C7E8A"/>
    <w:rsid w:val="001D1DE4"/>
    <w:rsid w:val="001D2A66"/>
    <w:rsid w:val="001D317F"/>
    <w:rsid w:val="001D40E8"/>
    <w:rsid w:val="001D519C"/>
    <w:rsid w:val="001E006E"/>
    <w:rsid w:val="001E0303"/>
    <w:rsid w:val="001E2819"/>
    <w:rsid w:val="001E426B"/>
    <w:rsid w:val="001E4482"/>
    <w:rsid w:val="001F02B3"/>
    <w:rsid w:val="001F0F45"/>
    <w:rsid w:val="001F4699"/>
    <w:rsid w:val="001F7039"/>
    <w:rsid w:val="001F724D"/>
    <w:rsid w:val="001F7ADA"/>
    <w:rsid w:val="002027EC"/>
    <w:rsid w:val="00204163"/>
    <w:rsid w:val="00205BFC"/>
    <w:rsid w:val="00206E56"/>
    <w:rsid w:val="00206E75"/>
    <w:rsid w:val="00206FF3"/>
    <w:rsid w:val="0021134F"/>
    <w:rsid w:val="00213345"/>
    <w:rsid w:val="00215B84"/>
    <w:rsid w:val="00216DDE"/>
    <w:rsid w:val="00217E12"/>
    <w:rsid w:val="00220939"/>
    <w:rsid w:val="00221061"/>
    <w:rsid w:val="00223B77"/>
    <w:rsid w:val="00226874"/>
    <w:rsid w:val="002278F1"/>
    <w:rsid w:val="00232ABB"/>
    <w:rsid w:val="0023460F"/>
    <w:rsid w:val="00234954"/>
    <w:rsid w:val="00240221"/>
    <w:rsid w:val="002406AC"/>
    <w:rsid w:val="002422EB"/>
    <w:rsid w:val="00243A4B"/>
    <w:rsid w:val="00243B85"/>
    <w:rsid w:val="0024659C"/>
    <w:rsid w:val="00250537"/>
    <w:rsid w:val="002514C8"/>
    <w:rsid w:val="002537E3"/>
    <w:rsid w:val="00254AB0"/>
    <w:rsid w:val="00254AD4"/>
    <w:rsid w:val="00254EB3"/>
    <w:rsid w:val="00255B8E"/>
    <w:rsid w:val="0025600D"/>
    <w:rsid w:val="00257D4A"/>
    <w:rsid w:val="002614AE"/>
    <w:rsid w:val="002623A0"/>
    <w:rsid w:val="00266799"/>
    <w:rsid w:val="002674E0"/>
    <w:rsid w:val="00270AEB"/>
    <w:rsid w:val="002713DE"/>
    <w:rsid w:val="002717C9"/>
    <w:rsid w:val="0027197E"/>
    <w:rsid w:val="00272BDC"/>
    <w:rsid w:val="002800DD"/>
    <w:rsid w:val="002800E6"/>
    <w:rsid w:val="002810DE"/>
    <w:rsid w:val="00281B6B"/>
    <w:rsid w:val="00282417"/>
    <w:rsid w:val="00282DAD"/>
    <w:rsid w:val="00283CF4"/>
    <w:rsid w:val="00283EEE"/>
    <w:rsid w:val="002843AC"/>
    <w:rsid w:val="002871A1"/>
    <w:rsid w:val="00287835"/>
    <w:rsid w:val="00290663"/>
    <w:rsid w:val="0029209F"/>
    <w:rsid w:val="002939BA"/>
    <w:rsid w:val="00293A03"/>
    <w:rsid w:val="002962CE"/>
    <w:rsid w:val="002A2489"/>
    <w:rsid w:val="002A2D8C"/>
    <w:rsid w:val="002A2DF1"/>
    <w:rsid w:val="002A3073"/>
    <w:rsid w:val="002A48A7"/>
    <w:rsid w:val="002A4CAF"/>
    <w:rsid w:val="002A6950"/>
    <w:rsid w:val="002A7500"/>
    <w:rsid w:val="002A761D"/>
    <w:rsid w:val="002B0224"/>
    <w:rsid w:val="002B1F6F"/>
    <w:rsid w:val="002B357C"/>
    <w:rsid w:val="002B46F4"/>
    <w:rsid w:val="002B48C0"/>
    <w:rsid w:val="002B4F78"/>
    <w:rsid w:val="002B68A2"/>
    <w:rsid w:val="002B6BC2"/>
    <w:rsid w:val="002B7F20"/>
    <w:rsid w:val="002B7FC3"/>
    <w:rsid w:val="002C01B9"/>
    <w:rsid w:val="002C14BA"/>
    <w:rsid w:val="002C3740"/>
    <w:rsid w:val="002C3FEE"/>
    <w:rsid w:val="002C652A"/>
    <w:rsid w:val="002D2904"/>
    <w:rsid w:val="002D2EB0"/>
    <w:rsid w:val="002D64BF"/>
    <w:rsid w:val="002D680B"/>
    <w:rsid w:val="002D79D5"/>
    <w:rsid w:val="002E16D8"/>
    <w:rsid w:val="002E26FD"/>
    <w:rsid w:val="002E38F4"/>
    <w:rsid w:val="002E3B33"/>
    <w:rsid w:val="002E4325"/>
    <w:rsid w:val="002E5BDA"/>
    <w:rsid w:val="002E7290"/>
    <w:rsid w:val="002F3DA9"/>
    <w:rsid w:val="002F5229"/>
    <w:rsid w:val="002F5B98"/>
    <w:rsid w:val="003003AF"/>
    <w:rsid w:val="00300D05"/>
    <w:rsid w:val="00301105"/>
    <w:rsid w:val="00301638"/>
    <w:rsid w:val="00305D5F"/>
    <w:rsid w:val="00310601"/>
    <w:rsid w:val="00315FBB"/>
    <w:rsid w:val="003166F1"/>
    <w:rsid w:val="00320452"/>
    <w:rsid w:val="00323FE4"/>
    <w:rsid w:val="00325EF4"/>
    <w:rsid w:val="0032630C"/>
    <w:rsid w:val="00326B1D"/>
    <w:rsid w:val="00327857"/>
    <w:rsid w:val="003311B8"/>
    <w:rsid w:val="003319E8"/>
    <w:rsid w:val="00332135"/>
    <w:rsid w:val="003336D6"/>
    <w:rsid w:val="00334592"/>
    <w:rsid w:val="003364F8"/>
    <w:rsid w:val="003369F2"/>
    <w:rsid w:val="00336F7B"/>
    <w:rsid w:val="00340650"/>
    <w:rsid w:val="0034079E"/>
    <w:rsid w:val="00344108"/>
    <w:rsid w:val="003443B6"/>
    <w:rsid w:val="00347338"/>
    <w:rsid w:val="0035183A"/>
    <w:rsid w:val="0035234A"/>
    <w:rsid w:val="0035287B"/>
    <w:rsid w:val="0035469F"/>
    <w:rsid w:val="00355B25"/>
    <w:rsid w:val="003574CC"/>
    <w:rsid w:val="003579BE"/>
    <w:rsid w:val="00360C67"/>
    <w:rsid w:val="00361044"/>
    <w:rsid w:val="00361DDD"/>
    <w:rsid w:val="003640A8"/>
    <w:rsid w:val="003657E4"/>
    <w:rsid w:val="003658C8"/>
    <w:rsid w:val="003663D7"/>
    <w:rsid w:val="0036702C"/>
    <w:rsid w:val="00367E08"/>
    <w:rsid w:val="00373433"/>
    <w:rsid w:val="0037372C"/>
    <w:rsid w:val="00374295"/>
    <w:rsid w:val="003744BE"/>
    <w:rsid w:val="0037541F"/>
    <w:rsid w:val="003754B4"/>
    <w:rsid w:val="00375B49"/>
    <w:rsid w:val="00384B42"/>
    <w:rsid w:val="00386ED4"/>
    <w:rsid w:val="003872BE"/>
    <w:rsid w:val="00387457"/>
    <w:rsid w:val="003925EF"/>
    <w:rsid w:val="003929AB"/>
    <w:rsid w:val="00394BA2"/>
    <w:rsid w:val="00394D3D"/>
    <w:rsid w:val="00394E5C"/>
    <w:rsid w:val="003A0349"/>
    <w:rsid w:val="003A175F"/>
    <w:rsid w:val="003A26C6"/>
    <w:rsid w:val="003A26CE"/>
    <w:rsid w:val="003A40F9"/>
    <w:rsid w:val="003A6C1F"/>
    <w:rsid w:val="003A7229"/>
    <w:rsid w:val="003B274E"/>
    <w:rsid w:val="003B2B7A"/>
    <w:rsid w:val="003B2CB6"/>
    <w:rsid w:val="003B6941"/>
    <w:rsid w:val="003C08F2"/>
    <w:rsid w:val="003C1254"/>
    <w:rsid w:val="003C236A"/>
    <w:rsid w:val="003C5473"/>
    <w:rsid w:val="003C739B"/>
    <w:rsid w:val="003D1B1E"/>
    <w:rsid w:val="003D1C32"/>
    <w:rsid w:val="003D4EB1"/>
    <w:rsid w:val="003D575E"/>
    <w:rsid w:val="003D5DCE"/>
    <w:rsid w:val="003D64AD"/>
    <w:rsid w:val="003D7B18"/>
    <w:rsid w:val="003D7BFB"/>
    <w:rsid w:val="003E14BE"/>
    <w:rsid w:val="003E2CC0"/>
    <w:rsid w:val="003E3318"/>
    <w:rsid w:val="003E3441"/>
    <w:rsid w:val="003E3717"/>
    <w:rsid w:val="003E4789"/>
    <w:rsid w:val="003E5A17"/>
    <w:rsid w:val="003F387B"/>
    <w:rsid w:val="003F5DBA"/>
    <w:rsid w:val="003F6364"/>
    <w:rsid w:val="004026D8"/>
    <w:rsid w:val="0040611B"/>
    <w:rsid w:val="0040724A"/>
    <w:rsid w:val="004114AC"/>
    <w:rsid w:val="00411531"/>
    <w:rsid w:val="0041181A"/>
    <w:rsid w:val="00411F8A"/>
    <w:rsid w:val="00412A6E"/>
    <w:rsid w:val="00413F21"/>
    <w:rsid w:val="004147BD"/>
    <w:rsid w:val="00414CE5"/>
    <w:rsid w:val="004160EB"/>
    <w:rsid w:val="00416FEF"/>
    <w:rsid w:val="00421238"/>
    <w:rsid w:val="004212E0"/>
    <w:rsid w:val="00424AC8"/>
    <w:rsid w:val="00426992"/>
    <w:rsid w:val="00435EB8"/>
    <w:rsid w:val="00437249"/>
    <w:rsid w:val="00437F1C"/>
    <w:rsid w:val="0044041C"/>
    <w:rsid w:val="00440B13"/>
    <w:rsid w:val="00440EB7"/>
    <w:rsid w:val="004411B4"/>
    <w:rsid w:val="0044154E"/>
    <w:rsid w:val="004469A8"/>
    <w:rsid w:val="004476EF"/>
    <w:rsid w:val="00450D7E"/>
    <w:rsid w:val="0045108D"/>
    <w:rsid w:val="00453554"/>
    <w:rsid w:val="004547CD"/>
    <w:rsid w:val="0045482F"/>
    <w:rsid w:val="004550A8"/>
    <w:rsid w:val="00455D5E"/>
    <w:rsid w:val="00456628"/>
    <w:rsid w:val="00457D42"/>
    <w:rsid w:val="004626F1"/>
    <w:rsid w:val="004647BF"/>
    <w:rsid w:val="004702EB"/>
    <w:rsid w:val="00471E63"/>
    <w:rsid w:val="004725F3"/>
    <w:rsid w:val="00472705"/>
    <w:rsid w:val="00473FE5"/>
    <w:rsid w:val="00474FED"/>
    <w:rsid w:val="0047543C"/>
    <w:rsid w:val="0047583A"/>
    <w:rsid w:val="004761C6"/>
    <w:rsid w:val="00477138"/>
    <w:rsid w:val="00477D6D"/>
    <w:rsid w:val="00480704"/>
    <w:rsid w:val="00480C79"/>
    <w:rsid w:val="00483AE5"/>
    <w:rsid w:val="004872A0"/>
    <w:rsid w:val="0049078E"/>
    <w:rsid w:val="00493FA9"/>
    <w:rsid w:val="004944C7"/>
    <w:rsid w:val="0049456A"/>
    <w:rsid w:val="00494F1D"/>
    <w:rsid w:val="004A135C"/>
    <w:rsid w:val="004A4053"/>
    <w:rsid w:val="004A52E8"/>
    <w:rsid w:val="004A67B4"/>
    <w:rsid w:val="004B2B20"/>
    <w:rsid w:val="004B4149"/>
    <w:rsid w:val="004B44CF"/>
    <w:rsid w:val="004B556D"/>
    <w:rsid w:val="004B72B9"/>
    <w:rsid w:val="004B79AC"/>
    <w:rsid w:val="004C2D0E"/>
    <w:rsid w:val="004C660C"/>
    <w:rsid w:val="004C7A4C"/>
    <w:rsid w:val="004D1291"/>
    <w:rsid w:val="004D3144"/>
    <w:rsid w:val="004D3C1C"/>
    <w:rsid w:val="004D5090"/>
    <w:rsid w:val="004E2F6C"/>
    <w:rsid w:val="004E610D"/>
    <w:rsid w:val="004E7C4C"/>
    <w:rsid w:val="004F0292"/>
    <w:rsid w:val="004F2104"/>
    <w:rsid w:val="004F3326"/>
    <w:rsid w:val="004F61A1"/>
    <w:rsid w:val="004F61AC"/>
    <w:rsid w:val="004F7241"/>
    <w:rsid w:val="004F7F02"/>
    <w:rsid w:val="00502437"/>
    <w:rsid w:val="0050268A"/>
    <w:rsid w:val="005035D0"/>
    <w:rsid w:val="00504175"/>
    <w:rsid w:val="0050658E"/>
    <w:rsid w:val="005107DD"/>
    <w:rsid w:val="005132C4"/>
    <w:rsid w:val="00513FD0"/>
    <w:rsid w:val="00514CF1"/>
    <w:rsid w:val="00514DDB"/>
    <w:rsid w:val="00516767"/>
    <w:rsid w:val="005179DA"/>
    <w:rsid w:val="00520708"/>
    <w:rsid w:val="005217FF"/>
    <w:rsid w:val="00522F34"/>
    <w:rsid w:val="0052436D"/>
    <w:rsid w:val="00526B91"/>
    <w:rsid w:val="00531ACE"/>
    <w:rsid w:val="00532B16"/>
    <w:rsid w:val="0053647A"/>
    <w:rsid w:val="00537546"/>
    <w:rsid w:val="00537CF1"/>
    <w:rsid w:val="00537E13"/>
    <w:rsid w:val="00545FD1"/>
    <w:rsid w:val="00546F9F"/>
    <w:rsid w:val="00547E26"/>
    <w:rsid w:val="005518CF"/>
    <w:rsid w:val="00552609"/>
    <w:rsid w:val="005526A9"/>
    <w:rsid w:val="00552EC6"/>
    <w:rsid w:val="005530D7"/>
    <w:rsid w:val="00555FAF"/>
    <w:rsid w:val="00556564"/>
    <w:rsid w:val="00560D7E"/>
    <w:rsid w:val="00564A22"/>
    <w:rsid w:val="00564ED6"/>
    <w:rsid w:val="00565101"/>
    <w:rsid w:val="005679B7"/>
    <w:rsid w:val="00567B4D"/>
    <w:rsid w:val="00567EDF"/>
    <w:rsid w:val="00571764"/>
    <w:rsid w:val="0057217D"/>
    <w:rsid w:val="00572F5C"/>
    <w:rsid w:val="00576952"/>
    <w:rsid w:val="005805B8"/>
    <w:rsid w:val="00581E7B"/>
    <w:rsid w:val="00584F95"/>
    <w:rsid w:val="00594580"/>
    <w:rsid w:val="00594E2A"/>
    <w:rsid w:val="00595EFD"/>
    <w:rsid w:val="005A34E9"/>
    <w:rsid w:val="005A4F30"/>
    <w:rsid w:val="005B1E51"/>
    <w:rsid w:val="005B21D9"/>
    <w:rsid w:val="005B31BC"/>
    <w:rsid w:val="005B3629"/>
    <w:rsid w:val="005B374E"/>
    <w:rsid w:val="005B48C1"/>
    <w:rsid w:val="005B74E2"/>
    <w:rsid w:val="005C373A"/>
    <w:rsid w:val="005C4906"/>
    <w:rsid w:val="005D1ABA"/>
    <w:rsid w:val="005D4472"/>
    <w:rsid w:val="005D5C52"/>
    <w:rsid w:val="005D5CF0"/>
    <w:rsid w:val="005D7186"/>
    <w:rsid w:val="005E0A13"/>
    <w:rsid w:val="005E25E7"/>
    <w:rsid w:val="005E25FF"/>
    <w:rsid w:val="005E2922"/>
    <w:rsid w:val="005E30FF"/>
    <w:rsid w:val="005E4D37"/>
    <w:rsid w:val="005E5861"/>
    <w:rsid w:val="005E591F"/>
    <w:rsid w:val="005E70F5"/>
    <w:rsid w:val="005F15CF"/>
    <w:rsid w:val="005F1C61"/>
    <w:rsid w:val="005F3DD5"/>
    <w:rsid w:val="005F4167"/>
    <w:rsid w:val="005F57B2"/>
    <w:rsid w:val="005F6060"/>
    <w:rsid w:val="005F7F34"/>
    <w:rsid w:val="006029C6"/>
    <w:rsid w:val="006046B6"/>
    <w:rsid w:val="0060538A"/>
    <w:rsid w:val="00611854"/>
    <w:rsid w:val="00612157"/>
    <w:rsid w:val="006128D7"/>
    <w:rsid w:val="00612DBB"/>
    <w:rsid w:val="00613099"/>
    <w:rsid w:val="00613441"/>
    <w:rsid w:val="0061442F"/>
    <w:rsid w:val="006158CC"/>
    <w:rsid w:val="00616705"/>
    <w:rsid w:val="006167F1"/>
    <w:rsid w:val="00616CAE"/>
    <w:rsid w:val="00617E52"/>
    <w:rsid w:val="00620DAB"/>
    <w:rsid w:val="0062172D"/>
    <w:rsid w:val="00626294"/>
    <w:rsid w:val="00627363"/>
    <w:rsid w:val="006274E8"/>
    <w:rsid w:val="00632DB9"/>
    <w:rsid w:val="006408F2"/>
    <w:rsid w:val="00642E11"/>
    <w:rsid w:val="006452F1"/>
    <w:rsid w:val="00651524"/>
    <w:rsid w:val="00651606"/>
    <w:rsid w:val="00654B46"/>
    <w:rsid w:val="00656A1F"/>
    <w:rsid w:val="00661F9A"/>
    <w:rsid w:val="00662161"/>
    <w:rsid w:val="00664E7B"/>
    <w:rsid w:val="00666D23"/>
    <w:rsid w:val="0066772A"/>
    <w:rsid w:val="00670C74"/>
    <w:rsid w:val="006714AF"/>
    <w:rsid w:val="00671E67"/>
    <w:rsid w:val="00672E80"/>
    <w:rsid w:val="00674401"/>
    <w:rsid w:val="00675CD7"/>
    <w:rsid w:val="00676031"/>
    <w:rsid w:val="006826A5"/>
    <w:rsid w:val="00683EAB"/>
    <w:rsid w:val="006843B4"/>
    <w:rsid w:val="00684FDC"/>
    <w:rsid w:val="00691115"/>
    <w:rsid w:val="00692165"/>
    <w:rsid w:val="00695EFA"/>
    <w:rsid w:val="006A00D6"/>
    <w:rsid w:val="006A10F0"/>
    <w:rsid w:val="006A2EB6"/>
    <w:rsid w:val="006A3F1A"/>
    <w:rsid w:val="006A57DD"/>
    <w:rsid w:val="006A6199"/>
    <w:rsid w:val="006A63A9"/>
    <w:rsid w:val="006A770D"/>
    <w:rsid w:val="006B07CD"/>
    <w:rsid w:val="006B13D6"/>
    <w:rsid w:val="006B3375"/>
    <w:rsid w:val="006B4493"/>
    <w:rsid w:val="006B4FAE"/>
    <w:rsid w:val="006B55AF"/>
    <w:rsid w:val="006B5E6D"/>
    <w:rsid w:val="006B6C5A"/>
    <w:rsid w:val="006B6DFB"/>
    <w:rsid w:val="006B717F"/>
    <w:rsid w:val="006B752A"/>
    <w:rsid w:val="006C26C7"/>
    <w:rsid w:val="006C4CCA"/>
    <w:rsid w:val="006D07D8"/>
    <w:rsid w:val="006D38B8"/>
    <w:rsid w:val="006D4690"/>
    <w:rsid w:val="006D5C1F"/>
    <w:rsid w:val="006D723F"/>
    <w:rsid w:val="006E1B42"/>
    <w:rsid w:val="006E2822"/>
    <w:rsid w:val="006E2E87"/>
    <w:rsid w:val="006E4159"/>
    <w:rsid w:val="006E68D4"/>
    <w:rsid w:val="006F3FD8"/>
    <w:rsid w:val="006F50E1"/>
    <w:rsid w:val="006F5A58"/>
    <w:rsid w:val="006F6017"/>
    <w:rsid w:val="006F6D74"/>
    <w:rsid w:val="007007EE"/>
    <w:rsid w:val="00700E1D"/>
    <w:rsid w:val="00705387"/>
    <w:rsid w:val="007065CF"/>
    <w:rsid w:val="0070738A"/>
    <w:rsid w:val="00710157"/>
    <w:rsid w:val="00710CEE"/>
    <w:rsid w:val="00711BAE"/>
    <w:rsid w:val="0071317E"/>
    <w:rsid w:val="007151DE"/>
    <w:rsid w:val="00716BBD"/>
    <w:rsid w:val="0072141A"/>
    <w:rsid w:val="007218E4"/>
    <w:rsid w:val="00725BAD"/>
    <w:rsid w:val="00726307"/>
    <w:rsid w:val="00727646"/>
    <w:rsid w:val="00727A51"/>
    <w:rsid w:val="00730376"/>
    <w:rsid w:val="00737D2D"/>
    <w:rsid w:val="00740798"/>
    <w:rsid w:val="00742FDA"/>
    <w:rsid w:val="0074615F"/>
    <w:rsid w:val="00746CB1"/>
    <w:rsid w:val="00752D0A"/>
    <w:rsid w:val="007543D2"/>
    <w:rsid w:val="0075476C"/>
    <w:rsid w:val="007547A7"/>
    <w:rsid w:val="0075609C"/>
    <w:rsid w:val="00760126"/>
    <w:rsid w:val="0076045F"/>
    <w:rsid w:val="00760E59"/>
    <w:rsid w:val="00761D9C"/>
    <w:rsid w:val="0076665A"/>
    <w:rsid w:val="00766BAB"/>
    <w:rsid w:val="00771952"/>
    <w:rsid w:val="00771ACA"/>
    <w:rsid w:val="00771EEE"/>
    <w:rsid w:val="00775661"/>
    <w:rsid w:val="00780CDF"/>
    <w:rsid w:val="00783752"/>
    <w:rsid w:val="00790581"/>
    <w:rsid w:val="00792632"/>
    <w:rsid w:val="00794591"/>
    <w:rsid w:val="00796FDC"/>
    <w:rsid w:val="007A0E04"/>
    <w:rsid w:val="007A1EDB"/>
    <w:rsid w:val="007A5696"/>
    <w:rsid w:val="007A73A4"/>
    <w:rsid w:val="007A7EC3"/>
    <w:rsid w:val="007B0BC5"/>
    <w:rsid w:val="007B0C3A"/>
    <w:rsid w:val="007B0F09"/>
    <w:rsid w:val="007B2EAB"/>
    <w:rsid w:val="007B342A"/>
    <w:rsid w:val="007B40FB"/>
    <w:rsid w:val="007B5D1F"/>
    <w:rsid w:val="007B6FB4"/>
    <w:rsid w:val="007C046B"/>
    <w:rsid w:val="007C0492"/>
    <w:rsid w:val="007C53C6"/>
    <w:rsid w:val="007D78E6"/>
    <w:rsid w:val="007E0441"/>
    <w:rsid w:val="007E2CE5"/>
    <w:rsid w:val="007E4622"/>
    <w:rsid w:val="007E4D3A"/>
    <w:rsid w:val="007E68A0"/>
    <w:rsid w:val="007F0CAE"/>
    <w:rsid w:val="007F612A"/>
    <w:rsid w:val="007F70A6"/>
    <w:rsid w:val="008023D1"/>
    <w:rsid w:val="00804776"/>
    <w:rsid w:val="008078CB"/>
    <w:rsid w:val="00810558"/>
    <w:rsid w:val="00811BD9"/>
    <w:rsid w:val="00814734"/>
    <w:rsid w:val="00817C87"/>
    <w:rsid w:val="008243E7"/>
    <w:rsid w:val="00827DE1"/>
    <w:rsid w:val="00830B6C"/>
    <w:rsid w:val="0083133E"/>
    <w:rsid w:val="00831E5E"/>
    <w:rsid w:val="008331AD"/>
    <w:rsid w:val="008338B6"/>
    <w:rsid w:val="008349BC"/>
    <w:rsid w:val="00835DBB"/>
    <w:rsid w:val="00836D2B"/>
    <w:rsid w:val="00840254"/>
    <w:rsid w:val="0084154A"/>
    <w:rsid w:val="00841855"/>
    <w:rsid w:val="00842809"/>
    <w:rsid w:val="00843629"/>
    <w:rsid w:val="00846D3D"/>
    <w:rsid w:val="00847EA7"/>
    <w:rsid w:val="008511D0"/>
    <w:rsid w:val="008521B1"/>
    <w:rsid w:val="00853676"/>
    <w:rsid w:val="00854C45"/>
    <w:rsid w:val="00854EEC"/>
    <w:rsid w:val="00855DD4"/>
    <w:rsid w:val="008614C6"/>
    <w:rsid w:val="00861A6E"/>
    <w:rsid w:val="00863CC4"/>
    <w:rsid w:val="0086541A"/>
    <w:rsid w:val="00866B10"/>
    <w:rsid w:val="0087167B"/>
    <w:rsid w:val="00871828"/>
    <w:rsid w:val="0087565A"/>
    <w:rsid w:val="00876893"/>
    <w:rsid w:val="00877551"/>
    <w:rsid w:val="0088166D"/>
    <w:rsid w:val="008821D9"/>
    <w:rsid w:val="00886902"/>
    <w:rsid w:val="00887593"/>
    <w:rsid w:val="008916E4"/>
    <w:rsid w:val="00892001"/>
    <w:rsid w:val="008924BF"/>
    <w:rsid w:val="00892D67"/>
    <w:rsid w:val="0089315E"/>
    <w:rsid w:val="00894901"/>
    <w:rsid w:val="00897C23"/>
    <w:rsid w:val="008A20B9"/>
    <w:rsid w:val="008A2A0F"/>
    <w:rsid w:val="008B10EC"/>
    <w:rsid w:val="008B1152"/>
    <w:rsid w:val="008B3FFF"/>
    <w:rsid w:val="008B4304"/>
    <w:rsid w:val="008B4899"/>
    <w:rsid w:val="008B4C14"/>
    <w:rsid w:val="008B6779"/>
    <w:rsid w:val="008C070E"/>
    <w:rsid w:val="008C0886"/>
    <w:rsid w:val="008C1780"/>
    <w:rsid w:val="008C211D"/>
    <w:rsid w:val="008C3597"/>
    <w:rsid w:val="008C4A25"/>
    <w:rsid w:val="008C5C0D"/>
    <w:rsid w:val="008C6AB8"/>
    <w:rsid w:val="008C79F6"/>
    <w:rsid w:val="008D1966"/>
    <w:rsid w:val="008D265B"/>
    <w:rsid w:val="008D320B"/>
    <w:rsid w:val="008D4E57"/>
    <w:rsid w:val="008E08B7"/>
    <w:rsid w:val="008E116F"/>
    <w:rsid w:val="008E137D"/>
    <w:rsid w:val="008E18A5"/>
    <w:rsid w:val="008E415B"/>
    <w:rsid w:val="008E5F8B"/>
    <w:rsid w:val="008E6A1C"/>
    <w:rsid w:val="008F1F75"/>
    <w:rsid w:val="008F4B29"/>
    <w:rsid w:val="008F4FD7"/>
    <w:rsid w:val="0090530C"/>
    <w:rsid w:val="00906135"/>
    <w:rsid w:val="00906176"/>
    <w:rsid w:val="009067BC"/>
    <w:rsid w:val="0090759B"/>
    <w:rsid w:val="0091066F"/>
    <w:rsid w:val="00912AC7"/>
    <w:rsid w:val="00913735"/>
    <w:rsid w:val="0091397C"/>
    <w:rsid w:val="00913CAF"/>
    <w:rsid w:val="009153DE"/>
    <w:rsid w:val="0091542D"/>
    <w:rsid w:val="0092005C"/>
    <w:rsid w:val="00920AF2"/>
    <w:rsid w:val="0092528F"/>
    <w:rsid w:val="00930572"/>
    <w:rsid w:val="00930F30"/>
    <w:rsid w:val="00933CE1"/>
    <w:rsid w:val="00935507"/>
    <w:rsid w:val="0093591E"/>
    <w:rsid w:val="00937EB7"/>
    <w:rsid w:val="0094029C"/>
    <w:rsid w:val="0094352A"/>
    <w:rsid w:val="0094395C"/>
    <w:rsid w:val="00943DB3"/>
    <w:rsid w:val="009503F2"/>
    <w:rsid w:val="0095155E"/>
    <w:rsid w:val="00951A24"/>
    <w:rsid w:val="00953721"/>
    <w:rsid w:val="00961AF4"/>
    <w:rsid w:val="009632C6"/>
    <w:rsid w:val="00963FF4"/>
    <w:rsid w:val="00966E4A"/>
    <w:rsid w:val="00967A7F"/>
    <w:rsid w:val="0097093A"/>
    <w:rsid w:val="00971DE3"/>
    <w:rsid w:val="00972C00"/>
    <w:rsid w:val="00976C6C"/>
    <w:rsid w:val="009815E2"/>
    <w:rsid w:val="00982E26"/>
    <w:rsid w:val="00983CE3"/>
    <w:rsid w:val="00984D47"/>
    <w:rsid w:val="009867E6"/>
    <w:rsid w:val="0098763D"/>
    <w:rsid w:val="009908A8"/>
    <w:rsid w:val="00991DDC"/>
    <w:rsid w:val="00994114"/>
    <w:rsid w:val="00994B25"/>
    <w:rsid w:val="00995179"/>
    <w:rsid w:val="00995585"/>
    <w:rsid w:val="00996625"/>
    <w:rsid w:val="009969DF"/>
    <w:rsid w:val="0099759E"/>
    <w:rsid w:val="009A12B1"/>
    <w:rsid w:val="009A2633"/>
    <w:rsid w:val="009A2CC3"/>
    <w:rsid w:val="009A4B1F"/>
    <w:rsid w:val="009A502D"/>
    <w:rsid w:val="009A5477"/>
    <w:rsid w:val="009A771D"/>
    <w:rsid w:val="009B55F5"/>
    <w:rsid w:val="009B6311"/>
    <w:rsid w:val="009B7E2A"/>
    <w:rsid w:val="009C165B"/>
    <w:rsid w:val="009C24FB"/>
    <w:rsid w:val="009C2875"/>
    <w:rsid w:val="009C6BC0"/>
    <w:rsid w:val="009C74B9"/>
    <w:rsid w:val="009D1068"/>
    <w:rsid w:val="009D4DB9"/>
    <w:rsid w:val="009D4E0A"/>
    <w:rsid w:val="009D4F45"/>
    <w:rsid w:val="009D5115"/>
    <w:rsid w:val="009D5416"/>
    <w:rsid w:val="009D67C5"/>
    <w:rsid w:val="009D7348"/>
    <w:rsid w:val="009D738A"/>
    <w:rsid w:val="009E12C7"/>
    <w:rsid w:val="009E267B"/>
    <w:rsid w:val="009E3A5E"/>
    <w:rsid w:val="009E6E1C"/>
    <w:rsid w:val="009E7961"/>
    <w:rsid w:val="009F0F22"/>
    <w:rsid w:val="009F2993"/>
    <w:rsid w:val="009F5B0B"/>
    <w:rsid w:val="009F79F8"/>
    <w:rsid w:val="00A101A0"/>
    <w:rsid w:val="00A10B23"/>
    <w:rsid w:val="00A10FA5"/>
    <w:rsid w:val="00A11182"/>
    <w:rsid w:val="00A11212"/>
    <w:rsid w:val="00A1220E"/>
    <w:rsid w:val="00A127E2"/>
    <w:rsid w:val="00A1513E"/>
    <w:rsid w:val="00A15CBC"/>
    <w:rsid w:val="00A166A0"/>
    <w:rsid w:val="00A17ABA"/>
    <w:rsid w:val="00A203B5"/>
    <w:rsid w:val="00A23CA8"/>
    <w:rsid w:val="00A24437"/>
    <w:rsid w:val="00A25113"/>
    <w:rsid w:val="00A256B0"/>
    <w:rsid w:val="00A31608"/>
    <w:rsid w:val="00A31B2C"/>
    <w:rsid w:val="00A3320F"/>
    <w:rsid w:val="00A342B9"/>
    <w:rsid w:val="00A34B54"/>
    <w:rsid w:val="00A34C8B"/>
    <w:rsid w:val="00A35AC2"/>
    <w:rsid w:val="00A41434"/>
    <w:rsid w:val="00A41E58"/>
    <w:rsid w:val="00A434AF"/>
    <w:rsid w:val="00A4447C"/>
    <w:rsid w:val="00A454F0"/>
    <w:rsid w:val="00A455EB"/>
    <w:rsid w:val="00A45B71"/>
    <w:rsid w:val="00A45B99"/>
    <w:rsid w:val="00A464BE"/>
    <w:rsid w:val="00A473D8"/>
    <w:rsid w:val="00A50C94"/>
    <w:rsid w:val="00A52482"/>
    <w:rsid w:val="00A53720"/>
    <w:rsid w:val="00A555E6"/>
    <w:rsid w:val="00A55ECF"/>
    <w:rsid w:val="00A603C5"/>
    <w:rsid w:val="00A6111A"/>
    <w:rsid w:val="00A6222D"/>
    <w:rsid w:val="00A63216"/>
    <w:rsid w:val="00A63505"/>
    <w:rsid w:val="00A72F55"/>
    <w:rsid w:val="00A73EE6"/>
    <w:rsid w:val="00A777CA"/>
    <w:rsid w:val="00A806AB"/>
    <w:rsid w:val="00A821B4"/>
    <w:rsid w:val="00A831FB"/>
    <w:rsid w:val="00A83F99"/>
    <w:rsid w:val="00A847C6"/>
    <w:rsid w:val="00A84F98"/>
    <w:rsid w:val="00A8685D"/>
    <w:rsid w:val="00A94487"/>
    <w:rsid w:val="00A95222"/>
    <w:rsid w:val="00A97741"/>
    <w:rsid w:val="00AA0649"/>
    <w:rsid w:val="00AA102C"/>
    <w:rsid w:val="00AA287C"/>
    <w:rsid w:val="00AA3EB0"/>
    <w:rsid w:val="00AA4251"/>
    <w:rsid w:val="00AB098B"/>
    <w:rsid w:val="00AB21E1"/>
    <w:rsid w:val="00AB42E6"/>
    <w:rsid w:val="00AB457B"/>
    <w:rsid w:val="00AB700D"/>
    <w:rsid w:val="00AC714D"/>
    <w:rsid w:val="00AC7592"/>
    <w:rsid w:val="00AC7C0C"/>
    <w:rsid w:val="00AD01C8"/>
    <w:rsid w:val="00AD46D3"/>
    <w:rsid w:val="00AD4F2F"/>
    <w:rsid w:val="00AD54A7"/>
    <w:rsid w:val="00AD5682"/>
    <w:rsid w:val="00AD6A7B"/>
    <w:rsid w:val="00AD6A9F"/>
    <w:rsid w:val="00AD71F8"/>
    <w:rsid w:val="00AD79BA"/>
    <w:rsid w:val="00AD79EB"/>
    <w:rsid w:val="00AD7D07"/>
    <w:rsid w:val="00AE0074"/>
    <w:rsid w:val="00AE18E1"/>
    <w:rsid w:val="00AE4BA3"/>
    <w:rsid w:val="00AE4CF4"/>
    <w:rsid w:val="00AE6D5C"/>
    <w:rsid w:val="00AE738C"/>
    <w:rsid w:val="00AF0F60"/>
    <w:rsid w:val="00AF4684"/>
    <w:rsid w:val="00AF4B23"/>
    <w:rsid w:val="00AF65AC"/>
    <w:rsid w:val="00AF6C73"/>
    <w:rsid w:val="00AF7D25"/>
    <w:rsid w:val="00B006F6"/>
    <w:rsid w:val="00B02E19"/>
    <w:rsid w:val="00B0323D"/>
    <w:rsid w:val="00B04DA3"/>
    <w:rsid w:val="00B060A1"/>
    <w:rsid w:val="00B061C3"/>
    <w:rsid w:val="00B0682F"/>
    <w:rsid w:val="00B131CF"/>
    <w:rsid w:val="00B13972"/>
    <w:rsid w:val="00B15711"/>
    <w:rsid w:val="00B20AF9"/>
    <w:rsid w:val="00B21381"/>
    <w:rsid w:val="00B21A7F"/>
    <w:rsid w:val="00B21D60"/>
    <w:rsid w:val="00B221D5"/>
    <w:rsid w:val="00B2284B"/>
    <w:rsid w:val="00B22CE9"/>
    <w:rsid w:val="00B22E55"/>
    <w:rsid w:val="00B2323C"/>
    <w:rsid w:val="00B23792"/>
    <w:rsid w:val="00B24B05"/>
    <w:rsid w:val="00B2713B"/>
    <w:rsid w:val="00B32752"/>
    <w:rsid w:val="00B32F0F"/>
    <w:rsid w:val="00B34CB5"/>
    <w:rsid w:val="00B367E1"/>
    <w:rsid w:val="00B3795C"/>
    <w:rsid w:val="00B40998"/>
    <w:rsid w:val="00B447FE"/>
    <w:rsid w:val="00B452BF"/>
    <w:rsid w:val="00B46685"/>
    <w:rsid w:val="00B504E1"/>
    <w:rsid w:val="00B50F79"/>
    <w:rsid w:val="00B51CB0"/>
    <w:rsid w:val="00B52C7A"/>
    <w:rsid w:val="00B5719F"/>
    <w:rsid w:val="00B63323"/>
    <w:rsid w:val="00B65809"/>
    <w:rsid w:val="00B7067F"/>
    <w:rsid w:val="00B70E51"/>
    <w:rsid w:val="00B7234B"/>
    <w:rsid w:val="00B76F7C"/>
    <w:rsid w:val="00B82322"/>
    <w:rsid w:val="00B83B3D"/>
    <w:rsid w:val="00B853FE"/>
    <w:rsid w:val="00B85BFA"/>
    <w:rsid w:val="00B86889"/>
    <w:rsid w:val="00B900A7"/>
    <w:rsid w:val="00B9020B"/>
    <w:rsid w:val="00B90977"/>
    <w:rsid w:val="00B91E42"/>
    <w:rsid w:val="00B940BB"/>
    <w:rsid w:val="00B9514E"/>
    <w:rsid w:val="00B97207"/>
    <w:rsid w:val="00BA0102"/>
    <w:rsid w:val="00BA0368"/>
    <w:rsid w:val="00BA12E0"/>
    <w:rsid w:val="00BA1796"/>
    <w:rsid w:val="00BA382F"/>
    <w:rsid w:val="00BA636E"/>
    <w:rsid w:val="00BA7A80"/>
    <w:rsid w:val="00BB0602"/>
    <w:rsid w:val="00BB061F"/>
    <w:rsid w:val="00BB0744"/>
    <w:rsid w:val="00BB1A7D"/>
    <w:rsid w:val="00BB25F2"/>
    <w:rsid w:val="00BB28B3"/>
    <w:rsid w:val="00BB2C91"/>
    <w:rsid w:val="00BB7866"/>
    <w:rsid w:val="00BC18F6"/>
    <w:rsid w:val="00BC36D8"/>
    <w:rsid w:val="00BC5026"/>
    <w:rsid w:val="00BC54F8"/>
    <w:rsid w:val="00BC611D"/>
    <w:rsid w:val="00BC692A"/>
    <w:rsid w:val="00BD1200"/>
    <w:rsid w:val="00BD34B5"/>
    <w:rsid w:val="00BD67F0"/>
    <w:rsid w:val="00BE048E"/>
    <w:rsid w:val="00BE18B2"/>
    <w:rsid w:val="00BE4C93"/>
    <w:rsid w:val="00BE507E"/>
    <w:rsid w:val="00BE542E"/>
    <w:rsid w:val="00BE646D"/>
    <w:rsid w:val="00BF0616"/>
    <w:rsid w:val="00BF0DC6"/>
    <w:rsid w:val="00BF307A"/>
    <w:rsid w:val="00BF477D"/>
    <w:rsid w:val="00BF4A9C"/>
    <w:rsid w:val="00C010D0"/>
    <w:rsid w:val="00C01693"/>
    <w:rsid w:val="00C02DAF"/>
    <w:rsid w:val="00C035C2"/>
    <w:rsid w:val="00C039F8"/>
    <w:rsid w:val="00C06987"/>
    <w:rsid w:val="00C1096B"/>
    <w:rsid w:val="00C120DF"/>
    <w:rsid w:val="00C141A7"/>
    <w:rsid w:val="00C14AF2"/>
    <w:rsid w:val="00C21468"/>
    <w:rsid w:val="00C21D5A"/>
    <w:rsid w:val="00C229AD"/>
    <w:rsid w:val="00C23960"/>
    <w:rsid w:val="00C23F14"/>
    <w:rsid w:val="00C256C3"/>
    <w:rsid w:val="00C26531"/>
    <w:rsid w:val="00C273F0"/>
    <w:rsid w:val="00C27E62"/>
    <w:rsid w:val="00C33D5D"/>
    <w:rsid w:val="00C35257"/>
    <w:rsid w:val="00C353C4"/>
    <w:rsid w:val="00C36482"/>
    <w:rsid w:val="00C41A33"/>
    <w:rsid w:val="00C42754"/>
    <w:rsid w:val="00C42C37"/>
    <w:rsid w:val="00C43BA0"/>
    <w:rsid w:val="00C5233B"/>
    <w:rsid w:val="00C52CA8"/>
    <w:rsid w:val="00C52EA7"/>
    <w:rsid w:val="00C532B5"/>
    <w:rsid w:val="00C53FBF"/>
    <w:rsid w:val="00C54082"/>
    <w:rsid w:val="00C54642"/>
    <w:rsid w:val="00C546AC"/>
    <w:rsid w:val="00C6043D"/>
    <w:rsid w:val="00C60E84"/>
    <w:rsid w:val="00C6133F"/>
    <w:rsid w:val="00C61A77"/>
    <w:rsid w:val="00C61CF1"/>
    <w:rsid w:val="00C638CF"/>
    <w:rsid w:val="00C63FC7"/>
    <w:rsid w:val="00C65030"/>
    <w:rsid w:val="00C65910"/>
    <w:rsid w:val="00C65E84"/>
    <w:rsid w:val="00C66B40"/>
    <w:rsid w:val="00C67D8D"/>
    <w:rsid w:val="00C7168D"/>
    <w:rsid w:val="00C751E6"/>
    <w:rsid w:val="00C7570A"/>
    <w:rsid w:val="00C814BF"/>
    <w:rsid w:val="00C8292C"/>
    <w:rsid w:val="00C82F56"/>
    <w:rsid w:val="00C83BF3"/>
    <w:rsid w:val="00C84554"/>
    <w:rsid w:val="00C9068C"/>
    <w:rsid w:val="00C913EE"/>
    <w:rsid w:val="00C92328"/>
    <w:rsid w:val="00C937AA"/>
    <w:rsid w:val="00C97FF6"/>
    <w:rsid w:val="00CA05FE"/>
    <w:rsid w:val="00CA0869"/>
    <w:rsid w:val="00CA0BBC"/>
    <w:rsid w:val="00CA1EBC"/>
    <w:rsid w:val="00CA2428"/>
    <w:rsid w:val="00CA2D4D"/>
    <w:rsid w:val="00CA36B4"/>
    <w:rsid w:val="00CA3F46"/>
    <w:rsid w:val="00CB15BC"/>
    <w:rsid w:val="00CB3790"/>
    <w:rsid w:val="00CB7C47"/>
    <w:rsid w:val="00CC0F03"/>
    <w:rsid w:val="00CC21E8"/>
    <w:rsid w:val="00CC4A98"/>
    <w:rsid w:val="00CC4F6D"/>
    <w:rsid w:val="00CC6240"/>
    <w:rsid w:val="00CD08D2"/>
    <w:rsid w:val="00CD0B33"/>
    <w:rsid w:val="00CD2912"/>
    <w:rsid w:val="00CD3174"/>
    <w:rsid w:val="00CD4CA9"/>
    <w:rsid w:val="00CD5E82"/>
    <w:rsid w:val="00CD73EF"/>
    <w:rsid w:val="00CE2546"/>
    <w:rsid w:val="00CE76FD"/>
    <w:rsid w:val="00CF06BA"/>
    <w:rsid w:val="00CF0F99"/>
    <w:rsid w:val="00CF21AF"/>
    <w:rsid w:val="00D00113"/>
    <w:rsid w:val="00D01446"/>
    <w:rsid w:val="00D05508"/>
    <w:rsid w:val="00D069A3"/>
    <w:rsid w:val="00D06B89"/>
    <w:rsid w:val="00D07D72"/>
    <w:rsid w:val="00D10B1D"/>
    <w:rsid w:val="00D126EE"/>
    <w:rsid w:val="00D13530"/>
    <w:rsid w:val="00D14D5F"/>
    <w:rsid w:val="00D15205"/>
    <w:rsid w:val="00D15997"/>
    <w:rsid w:val="00D165C3"/>
    <w:rsid w:val="00D214FE"/>
    <w:rsid w:val="00D21671"/>
    <w:rsid w:val="00D21847"/>
    <w:rsid w:val="00D22A03"/>
    <w:rsid w:val="00D2675B"/>
    <w:rsid w:val="00D31A40"/>
    <w:rsid w:val="00D35068"/>
    <w:rsid w:val="00D369C5"/>
    <w:rsid w:val="00D409CC"/>
    <w:rsid w:val="00D446ED"/>
    <w:rsid w:val="00D451FF"/>
    <w:rsid w:val="00D45216"/>
    <w:rsid w:val="00D455B6"/>
    <w:rsid w:val="00D47553"/>
    <w:rsid w:val="00D47FC8"/>
    <w:rsid w:val="00D51D83"/>
    <w:rsid w:val="00D52B42"/>
    <w:rsid w:val="00D53825"/>
    <w:rsid w:val="00D61E99"/>
    <w:rsid w:val="00D65167"/>
    <w:rsid w:val="00D703AA"/>
    <w:rsid w:val="00D73D32"/>
    <w:rsid w:val="00D76C6B"/>
    <w:rsid w:val="00D7FFCC"/>
    <w:rsid w:val="00D80D9F"/>
    <w:rsid w:val="00D81C71"/>
    <w:rsid w:val="00D84D3A"/>
    <w:rsid w:val="00D84D9A"/>
    <w:rsid w:val="00D87FF4"/>
    <w:rsid w:val="00D930FC"/>
    <w:rsid w:val="00D935B6"/>
    <w:rsid w:val="00D94962"/>
    <w:rsid w:val="00D955A8"/>
    <w:rsid w:val="00D95EA0"/>
    <w:rsid w:val="00DA1070"/>
    <w:rsid w:val="00DA3224"/>
    <w:rsid w:val="00DA54F3"/>
    <w:rsid w:val="00DA5ADE"/>
    <w:rsid w:val="00DA6C36"/>
    <w:rsid w:val="00DB32D5"/>
    <w:rsid w:val="00DB4BDB"/>
    <w:rsid w:val="00DB62F1"/>
    <w:rsid w:val="00DC0DAE"/>
    <w:rsid w:val="00DC2030"/>
    <w:rsid w:val="00DC2A99"/>
    <w:rsid w:val="00DC37CC"/>
    <w:rsid w:val="00DC3A20"/>
    <w:rsid w:val="00DC48C7"/>
    <w:rsid w:val="00DC4A42"/>
    <w:rsid w:val="00DC4FE9"/>
    <w:rsid w:val="00DC61CB"/>
    <w:rsid w:val="00DC7036"/>
    <w:rsid w:val="00DD52FA"/>
    <w:rsid w:val="00DE178F"/>
    <w:rsid w:val="00DE5441"/>
    <w:rsid w:val="00DE54E2"/>
    <w:rsid w:val="00DE7476"/>
    <w:rsid w:val="00DF2F26"/>
    <w:rsid w:val="00DF4748"/>
    <w:rsid w:val="00DF4C8B"/>
    <w:rsid w:val="00DF6B42"/>
    <w:rsid w:val="00E00253"/>
    <w:rsid w:val="00E0124D"/>
    <w:rsid w:val="00E042EB"/>
    <w:rsid w:val="00E055EF"/>
    <w:rsid w:val="00E06549"/>
    <w:rsid w:val="00E10F91"/>
    <w:rsid w:val="00E11957"/>
    <w:rsid w:val="00E11DAA"/>
    <w:rsid w:val="00E126B2"/>
    <w:rsid w:val="00E15302"/>
    <w:rsid w:val="00E16B5A"/>
    <w:rsid w:val="00E17EC2"/>
    <w:rsid w:val="00E20680"/>
    <w:rsid w:val="00E20903"/>
    <w:rsid w:val="00E2756E"/>
    <w:rsid w:val="00E27C39"/>
    <w:rsid w:val="00E31E94"/>
    <w:rsid w:val="00E34397"/>
    <w:rsid w:val="00E35F4A"/>
    <w:rsid w:val="00E37462"/>
    <w:rsid w:val="00E41224"/>
    <w:rsid w:val="00E4163E"/>
    <w:rsid w:val="00E43BEF"/>
    <w:rsid w:val="00E442CC"/>
    <w:rsid w:val="00E44DF8"/>
    <w:rsid w:val="00E50795"/>
    <w:rsid w:val="00E508CE"/>
    <w:rsid w:val="00E50FE1"/>
    <w:rsid w:val="00E5280E"/>
    <w:rsid w:val="00E5753C"/>
    <w:rsid w:val="00E6049A"/>
    <w:rsid w:val="00E617A3"/>
    <w:rsid w:val="00E62CF6"/>
    <w:rsid w:val="00E655A4"/>
    <w:rsid w:val="00E65978"/>
    <w:rsid w:val="00E6686D"/>
    <w:rsid w:val="00E66ECC"/>
    <w:rsid w:val="00E716F3"/>
    <w:rsid w:val="00E73473"/>
    <w:rsid w:val="00E73F74"/>
    <w:rsid w:val="00E7581F"/>
    <w:rsid w:val="00E77EA3"/>
    <w:rsid w:val="00E8089A"/>
    <w:rsid w:val="00E80F8A"/>
    <w:rsid w:val="00E8158F"/>
    <w:rsid w:val="00E818D6"/>
    <w:rsid w:val="00E83533"/>
    <w:rsid w:val="00E83800"/>
    <w:rsid w:val="00E8380D"/>
    <w:rsid w:val="00E83A67"/>
    <w:rsid w:val="00E91188"/>
    <w:rsid w:val="00E94D90"/>
    <w:rsid w:val="00E97040"/>
    <w:rsid w:val="00E970A9"/>
    <w:rsid w:val="00E971EA"/>
    <w:rsid w:val="00EA1E03"/>
    <w:rsid w:val="00EA2F47"/>
    <w:rsid w:val="00EA3EDB"/>
    <w:rsid w:val="00EA738A"/>
    <w:rsid w:val="00EA77DD"/>
    <w:rsid w:val="00EA7D81"/>
    <w:rsid w:val="00EC030B"/>
    <w:rsid w:val="00EC1D48"/>
    <w:rsid w:val="00EC577B"/>
    <w:rsid w:val="00EC6EFF"/>
    <w:rsid w:val="00ED094F"/>
    <w:rsid w:val="00ED25B7"/>
    <w:rsid w:val="00ED37AF"/>
    <w:rsid w:val="00ED3BB8"/>
    <w:rsid w:val="00ED77FE"/>
    <w:rsid w:val="00EE3C30"/>
    <w:rsid w:val="00EE62AA"/>
    <w:rsid w:val="00EE6938"/>
    <w:rsid w:val="00EF13EB"/>
    <w:rsid w:val="00EF1622"/>
    <w:rsid w:val="00EF1DFA"/>
    <w:rsid w:val="00EF22DD"/>
    <w:rsid w:val="00EF507C"/>
    <w:rsid w:val="00EF7551"/>
    <w:rsid w:val="00F005CF"/>
    <w:rsid w:val="00F033E3"/>
    <w:rsid w:val="00F06258"/>
    <w:rsid w:val="00F06964"/>
    <w:rsid w:val="00F06ABD"/>
    <w:rsid w:val="00F07A5B"/>
    <w:rsid w:val="00F10A6A"/>
    <w:rsid w:val="00F11F9E"/>
    <w:rsid w:val="00F127C4"/>
    <w:rsid w:val="00F1318D"/>
    <w:rsid w:val="00F13449"/>
    <w:rsid w:val="00F13C47"/>
    <w:rsid w:val="00F148C0"/>
    <w:rsid w:val="00F26D6D"/>
    <w:rsid w:val="00F2770F"/>
    <w:rsid w:val="00F27F2E"/>
    <w:rsid w:val="00F36B7E"/>
    <w:rsid w:val="00F41A50"/>
    <w:rsid w:val="00F421F3"/>
    <w:rsid w:val="00F4617D"/>
    <w:rsid w:val="00F46E88"/>
    <w:rsid w:val="00F522F0"/>
    <w:rsid w:val="00F600BF"/>
    <w:rsid w:val="00F6157D"/>
    <w:rsid w:val="00F61D91"/>
    <w:rsid w:val="00F626A3"/>
    <w:rsid w:val="00F628B7"/>
    <w:rsid w:val="00F6381F"/>
    <w:rsid w:val="00F63B76"/>
    <w:rsid w:val="00F662B2"/>
    <w:rsid w:val="00F6642B"/>
    <w:rsid w:val="00F66AC9"/>
    <w:rsid w:val="00F675BB"/>
    <w:rsid w:val="00F71126"/>
    <w:rsid w:val="00F71852"/>
    <w:rsid w:val="00F72EDC"/>
    <w:rsid w:val="00F82B0B"/>
    <w:rsid w:val="00F908A6"/>
    <w:rsid w:val="00F92AFD"/>
    <w:rsid w:val="00F93D0E"/>
    <w:rsid w:val="00F973AC"/>
    <w:rsid w:val="00FA0405"/>
    <w:rsid w:val="00FA2CAB"/>
    <w:rsid w:val="00FA2D0B"/>
    <w:rsid w:val="00FA3D6E"/>
    <w:rsid w:val="00FA4540"/>
    <w:rsid w:val="00FA75F7"/>
    <w:rsid w:val="00FA7DF8"/>
    <w:rsid w:val="00FB0A4A"/>
    <w:rsid w:val="00FB4610"/>
    <w:rsid w:val="00FB50B6"/>
    <w:rsid w:val="00FB54C7"/>
    <w:rsid w:val="00FB7043"/>
    <w:rsid w:val="00FC1482"/>
    <w:rsid w:val="00FC3C3E"/>
    <w:rsid w:val="00FD065A"/>
    <w:rsid w:val="00FD1CFB"/>
    <w:rsid w:val="00FD4072"/>
    <w:rsid w:val="00FD5E94"/>
    <w:rsid w:val="00FD7CA6"/>
    <w:rsid w:val="00FE006C"/>
    <w:rsid w:val="00FE09E5"/>
    <w:rsid w:val="00FE1D96"/>
    <w:rsid w:val="00FE5CF4"/>
    <w:rsid w:val="00FF00FD"/>
    <w:rsid w:val="00FF1939"/>
    <w:rsid w:val="00FF3D65"/>
    <w:rsid w:val="00FF5092"/>
    <w:rsid w:val="00FF6842"/>
    <w:rsid w:val="00FF75A4"/>
    <w:rsid w:val="0108B1EF"/>
    <w:rsid w:val="01170AB6"/>
    <w:rsid w:val="011ECA04"/>
    <w:rsid w:val="015776E5"/>
    <w:rsid w:val="01DBE8B9"/>
    <w:rsid w:val="0215AF7A"/>
    <w:rsid w:val="022A5DC0"/>
    <w:rsid w:val="025B7D04"/>
    <w:rsid w:val="03471CD1"/>
    <w:rsid w:val="035D7587"/>
    <w:rsid w:val="04013670"/>
    <w:rsid w:val="0406BDAF"/>
    <w:rsid w:val="05308C71"/>
    <w:rsid w:val="05770743"/>
    <w:rsid w:val="05832F46"/>
    <w:rsid w:val="05873535"/>
    <w:rsid w:val="05AB1FA0"/>
    <w:rsid w:val="05AC5086"/>
    <w:rsid w:val="05C0B135"/>
    <w:rsid w:val="05F32116"/>
    <w:rsid w:val="070B8767"/>
    <w:rsid w:val="0723F86E"/>
    <w:rsid w:val="08118750"/>
    <w:rsid w:val="081F1B78"/>
    <w:rsid w:val="08882401"/>
    <w:rsid w:val="09003150"/>
    <w:rsid w:val="0973D137"/>
    <w:rsid w:val="09B6B45A"/>
    <w:rsid w:val="0A6B4562"/>
    <w:rsid w:val="0AA1CB75"/>
    <w:rsid w:val="0AA5DD94"/>
    <w:rsid w:val="0C02F23B"/>
    <w:rsid w:val="0C089A6C"/>
    <w:rsid w:val="0C5D81F8"/>
    <w:rsid w:val="0D6DA4B6"/>
    <w:rsid w:val="0DDEF897"/>
    <w:rsid w:val="0E5AFFC1"/>
    <w:rsid w:val="0E7AC5FB"/>
    <w:rsid w:val="0E7E409B"/>
    <w:rsid w:val="0EB23DC1"/>
    <w:rsid w:val="0ECA4857"/>
    <w:rsid w:val="0F7246A8"/>
    <w:rsid w:val="0F8C6D4D"/>
    <w:rsid w:val="1099635E"/>
    <w:rsid w:val="109E652C"/>
    <w:rsid w:val="1153D990"/>
    <w:rsid w:val="116BFC82"/>
    <w:rsid w:val="11A96AF9"/>
    <w:rsid w:val="11B6F2C5"/>
    <w:rsid w:val="11BC20FE"/>
    <w:rsid w:val="12130185"/>
    <w:rsid w:val="1268D55F"/>
    <w:rsid w:val="128F38DB"/>
    <w:rsid w:val="129BA2FE"/>
    <w:rsid w:val="139F6EF7"/>
    <w:rsid w:val="13D601DC"/>
    <w:rsid w:val="13E3E1DC"/>
    <w:rsid w:val="1427B952"/>
    <w:rsid w:val="14A70FF8"/>
    <w:rsid w:val="1504C0C7"/>
    <w:rsid w:val="151A0B75"/>
    <w:rsid w:val="158B7B93"/>
    <w:rsid w:val="15A29FB5"/>
    <w:rsid w:val="15AABEA6"/>
    <w:rsid w:val="160D1654"/>
    <w:rsid w:val="16A68349"/>
    <w:rsid w:val="16BFF06D"/>
    <w:rsid w:val="174CD4D4"/>
    <w:rsid w:val="17826A8C"/>
    <w:rsid w:val="178FF90C"/>
    <w:rsid w:val="17B82203"/>
    <w:rsid w:val="182DBA97"/>
    <w:rsid w:val="1885F411"/>
    <w:rsid w:val="1893C278"/>
    <w:rsid w:val="189D7B69"/>
    <w:rsid w:val="18C32070"/>
    <w:rsid w:val="191D7F92"/>
    <w:rsid w:val="191EF911"/>
    <w:rsid w:val="196F56C9"/>
    <w:rsid w:val="1A13F62E"/>
    <w:rsid w:val="1A670B1F"/>
    <w:rsid w:val="1A90B614"/>
    <w:rsid w:val="1A9CF4DB"/>
    <w:rsid w:val="1AA74319"/>
    <w:rsid w:val="1ABF7F61"/>
    <w:rsid w:val="1BDE10E5"/>
    <w:rsid w:val="1BF110B1"/>
    <w:rsid w:val="1C392B6E"/>
    <w:rsid w:val="1E609F0E"/>
    <w:rsid w:val="1EF0914E"/>
    <w:rsid w:val="1F4AF9BE"/>
    <w:rsid w:val="2006E2FC"/>
    <w:rsid w:val="205E9990"/>
    <w:rsid w:val="20B08839"/>
    <w:rsid w:val="2107AD3A"/>
    <w:rsid w:val="21197D95"/>
    <w:rsid w:val="21677871"/>
    <w:rsid w:val="2188C580"/>
    <w:rsid w:val="218D1B8A"/>
    <w:rsid w:val="21D94B36"/>
    <w:rsid w:val="21F357DF"/>
    <w:rsid w:val="21FB3843"/>
    <w:rsid w:val="22526ABB"/>
    <w:rsid w:val="22928CFA"/>
    <w:rsid w:val="22B12CF7"/>
    <w:rsid w:val="22C6957A"/>
    <w:rsid w:val="23236F10"/>
    <w:rsid w:val="240C8458"/>
    <w:rsid w:val="241D79D5"/>
    <w:rsid w:val="24BB6113"/>
    <w:rsid w:val="24D4475F"/>
    <w:rsid w:val="24FE7CFB"/>
    <w:rsid w:val="25B781C5"/>
    <w:rsid w:val="274503E3"/>
    <w:rsid w:val="276CC38C"/>
    <w:rsid w:val="27C58C6A"/>
    <w:rsid w:val="2809A19D"/>
    <w:rsid w:val="281484DE"/>
    <w:rsid w:val="284FA393"/>
    <w:rsid w:val="285A7EB5"/>
    <w:rsid w:val="285BF6E0"/>
    <w:rsid w:val="28770423"/>
    <w:rsid w:val="28916D12"/>
    <w:rsid w:val="28964A1F"/>
    <w:rsid w:val="28DD1C82"/>
    <w:rsid w:val="28E09AE8"/>
    <w:rsid w:val="28F5ACCD"/>
    <w:rsid w:val="28FE9E9B"/>
    <w:rsid w:val="291ACD44"/>
    <w:rsid w:val="294D57A1"/>
    <w:rsid w:val="294E168B"/>
    <w:rsid w:val="297E7B8D"/>
    <w:rsid w:val="2A7D054F"/>
    <w:rsid w:val="2A97504C"/>
    <w:rsid w:val="2AA4EBBB"/>
    <w:rsid w:val="2AA5B788"/>
    <w:rsid w:val="2AB1D9CD"/>
    <w:rsid w:val="2B57B0DB"/>
    <w:rsid w:val="2BAD6CF3"/>
    <w:rsid w:val="2BB38384"/>
    <w:rsid w:val="2BEAA807"/>
    <w:rsid w:val="2BF8463C"/>
    <w:rsid w:val="2BFD1434"/>
    <w:rsid w:val="2C0FC57F"/>
    <w:rsid w:val="2C1509CC"/>
    <w:rsid w:val="2C360197"/>
    <w:rsid w:val="2C533E7D"/>
    <w:rsid w:val="2CB1D881"/>
    <w:rsid w:val="2CBC0D8B"/>
    <w:rsid w:val="2CF9E811"/>
    <w:rsid w:val="2D100932"/>
    <w:rsid w:val="2D70F752"/>
    <w:rsid w:val="2DE076E5"/>
    <w:rsid w:val="2DF54993"/>
    <w:rsid w:val="2E00D606"/>
    <w:rsid w:val="2E75C38F"/>
    <w:rsid w:val="2EBD885B"/>
    <w:rsid w:val="2F32D70D"/>
    <w:rsid w:val="2F4E325A"/>
    <w:rsid w:val="2F7C36DE"/>
    <w:rsid w:val="2FE5AB52"/>
    <w:rsid w:val="2FF46913"/>
    <w:rsid w:val="30023802"/>
    <w:rsid w:val="3042FCAB"/>
    <w:rsid w:val="30640E4B"/>
    <w:rsid w:val="30C0DA1D"/>
    <w:rsid w:val="30C36BF9"/>
    <w:rsid w:val="30EB84ED"/>
    <w:rsid w:val="3115D31C"/>
    <w:rsid w:val="3161601E"/>
    <w:rsid w:val="31A4CC4B"/>
    <w:rsid w:val="32234F14"/>
    <w:rsid w:val="323918D2"/>
    <w:rsid w:val="32866600"/>
    <w:rsid w:val="329024D9"/>
    <w:rsid w:val="32983CEE"/>
    <w:rsid w:val="329847BC"/>
    <w:rsid w:val="32C55832"/>
    <w:rsid w:val="336DF87C"/>
    <w:rsid w:val="3381FEEA"/>
    <w:rsid w:val="3390C02E"/>
    <w:rsid w:val="33A1ABD1"/>
    <w:rsid w:val="341C22C5"/>
    <w:rsid w:val="343F0382"/>
    <w:rsid w:val="352EB765"/>
    <w:rsid w:val="355BF72A"/>
    <w:rsid w:val="3589997D"/>
    <w:rsid w:val="36B85C97"/>
    <w:rsid w:val="36D2718C"/>
    <w:rsid w:val="36E6AC03"/>
    <w:rsid w:val="3739074F"/>
    <w:rsid w:val="37406B46"/>
    <w:rsid w:val="3787450E"/>
    <w:rsid w:val="379679C8"/>
    <w:rsid w:val="37A41B64"/>
    <w:rsid w:val="38661D66"/>
    <w:rsid w:val="38D20F35"/>
    <w:rsid w:val="38E68181"/>
    <w:rsid w:val="39A0272B"/>
    <w:rsid w:val="39A6D83F"/>
    <w:rsid w:val="39B07F4D"/>
    <w:rsid w:val="3A681CE2"/>
    <w:rsid w:val="3A75A33C"/>
    <w:rsid w:val="3A7BD182"/>
    <w:rsid w:val="3A9D7BB5"/>
    <w:rsid w:val="3AFB85EB"/>
    <w:rsid w:val="3B0A6D13"/>
    <w:rsid w:val="3B1C3F21"/>
    <w:rsid w:val="3B280B07"/>
    <w:rsid w:val="3B4CADA9"/>
    <w:rsid w:val="3C15BE5F"/>
    <w:rsid w:val="3C300983"/>
    <w:rsid w:val="3C553A0E"/>
    <w:rsid w:val="3C915F63"/>
    <w:rsid w:val="3CD205E9"/>
    <w:rsid w:val="3D33340F"/>
    <w:rsid w:val="3D54DFC5"/>
    <w:rsid w:val="3D836090"/>
    <w:rsid w:val="3D83B4D3"/>
    <w:rsid w:val="3E03F8D5"/>
    <w:rsid w:val="3E38DDCD"/>
    <w:rsid w:val="3E630F78"/>
    <w:rsid w:val="3E64CE78"/>
    <w:rsid w:val="3E7EE18A"/>
    <w:rsid w:val="3E7F1BD0"/>
    <w:rsid w:val="3E818E86"/>
    <w:rsid w:val="3EB3EBED"/>
    <w:rsid w:val="3ED068A3"/>
    <w:rsid w:val="3EEECF0C"/>
    <w:rsid w:val="3F801751"/>
    <w:rsid w:val="3FD2AA51"/>
    <w:rsid w:val="40FA7753"/>
    <w:rsid w:val="41575003"/>
    <w:rsid w:val="419742F7"/>
    <w:rsid w:val="41E7F494"/>
    <w:rsid w:val="42AD31F1"/>
    <w:rsid w:val="42E393FE"/>
    <w:rsid w:val="4331C846"/>
    <w:rsid w:val="434A66CC"/>
    <w:rsid w:val="434E54E3"/>
    <w:rsid w:val="436DCBB1"/>
    <w:rsid w:val="4371FFC1"/>
    <w:rsid w:val="437698C5"/>
    <w:rsid w:val="43D9F237"/>
    <w:rsid w:val="44284702"/>
    <w:rsid w:val="445FDF6A"/>
    <w:rsid w:val="44755801"/>
    <w:rsid w:val="448B280E"/>
    <w:rsid w:val="449A193A"/>
    <w:rsid w:val="4517947F"/>
    <w:rsid w:val="4575D10C"/>
    <w:rsid w:val="458DEA66"/>
    <w:rsid w:val="46214399"/>
    <w:rsid w:val="46BED9B1"/>
    <w:rsid w:val="46D53CE5"/>
    <w:rsid w:val="471EE147"/>
    <w:rsid w:val="479649BB"/>
    <w:rsid w:val="48114F0B"/>
    <w:rsid w:val="48351FC3"/>
    <w:rsid w:val="4890A250"/>
    <w:rsid w:val="489961C0"/>
    <w:rsid w:val="48E5273E"/>
    <w:rsid w:val="4945958C"/>
    <w:rsid w:val="4978D3BE"/>
    <w:rsid w:val="4995FCC1"/>
    <w:rsid w:val="49E4464E"/>
    <w:rsid w:val="4AEC3A38"/>
    <w:rsid w:val="4B98B61E"/>
    <w:rsid w:val="4B995FD4"/>
    <w:rsid w:val="4BB72749"/>
    <w:rsid w:val="4BC02EAD"/>
    <w:rsid w:val="4BDE27A6"/>
    <w:rsid w:val="4C20FE95"/>
    <w:rsid w:val="4C943734"/>
    <w:rsid w:val="4C9912D5"/>
    <w:rsid w:val="4CD2B867"/>
    <w:rsid w:val="4CFA3336"/>
    <w:rsid w:val="4D10C0A6"/>
    <w:rsid w:val="4D5F3922"/>
    <w:rsid w:val="4EAA391D"/>
    <w:rsid w:val="4F4A2C90"/>
    <w:rsid w:val="4F82CA00"/>
    <w:rsid w:val="4FB757B3"/>
    <w:rsid w:val="50CAC584"/>
    <w:rsid w:val="50F69F70"/>
    <w:rsid w:val="50FD5C1A"/>
    <w:rsid w:val="51050A75"/>
    <w:rsid w:val="5152612C"/>
    <w:rsid w:val="524B5136"/>
    <w:rsid w:val="525540DB"/>
    <w:rsid w:val="528DA178"/>
    <w:rsid w:val="52F2DCC2"/>
    <w:rsid w:val="531A9B15"/>
    <w:rsid w:val="5325D419"/>
    <w:rsid w:val="5392009E"/>
    <w:rsid w:val="53C1455F"/>
    <w:rsid w:val="5400A2C0"/>
    <w:rsid w:val="540F2B59"/>
    <w:rsid w:val="542C5C05"/>
    <w:rsid w:val="54457575"/>
    <w:rsid w:val="5525062A"/>
    <w:rsid w:val="56731B66"/>
    <w:rsid w:val="56ECC928"/>
    <w:rsid w:val="56F11389"/>
    <w:rsid w:val="56FCCFD2"/>
    <w:rsid w:val="575D779E"/>
    <w:rsid w:val="57B4147B"/>
    <w:rsid w:val="57F4128F"/>
    <w:rsid w:val="58347888"/>
    <w:rsid w:val="5879A055"/>
    <w:rsid w:val="5896E059"/>
    <w:rsid w:val="58BF5C6F"/>
    <w:rsid w:val="58C992A1"/>
    <w:rsid w:val="58EFEDF0"/>
    <w:rsid w:val="593FE703"/>
    <w:rsid w:val="5961E538"/>
    <w:rsid w:val="5A430F2D"/>
    <w:rsid w:val="5A83A5EF"/>
    <w:rsid w:val="5B7C77CE"/>
    <w:rsid w:val="5BA7C4A6"/>
    <w:rsid w:val="5C0939D6"/>
    <w:rsid w:val="5C094B9E"/>
    <w:rsid w:val="5C4328A4"/>
    <w:rsid w:val="5C4523CF"/>
    <w:rsid w:val="5C6526E5"/>
    <w:rsid w:val="5C97E9A0"/>
    <w:rsid w:val="5CEC0935"/>
    <w:rsid w:val="5D7FC2C8"/>
    <w:rsid w:val="5D84D03A"/>
    <w:rsid w:val="5DA2930A"/>
    <w:rsid w:val="5E12C731"/>
    <w:rsid w:val="5E97D6AB"/>
    <w:rsid w:val="5EC7C9F4"/>
    <w:rsid w:val="5EC82183"/>
    <w:rsid w:val="5EF360CC"/>
    <w:rsid w:val="5FB0737D"/>
    <w:rsid w:val="5FCD2618"/>
    <w:rsid w:val="60739EFB"/>
    <w:rsid w:val="608E9A7C"/>
    <w:rsid w:val="612CA32C"/>
    <w:rsid w:val="619A8335"/>
    <w:rsid w:val="619F07F9"/>
    <w:rsid w:val="61A61391"/>
    <w:rsid w:val="61F858FE"/>
    <w:rsid w:val="6231CD27"/>
    <w:rsid w:val="623BC971"/>
    <w:rsid w:val="628F63A1"/>
    <w:rsid w:val="62C156AB"/>
    <w:rsid w:val="62E3D7B8"/>
    <w:rsid w:val="62EFFEA1"/>
    <w:rsid w:val="62FFA450"/>
    <w:rsid w:val="63780688"/>
    <w:rsid w:val="63B3E803"/>
    <w:rsid w:val="64113610"/>
    <w:rsid w:val="64DDB912"/>
    <w:rsid w:val="65895094"/>
    <w:rsid w:val="66465815"/>
    <w:rsid w:val="667E1EC4"/>
    <w:rsid w:val="66DFBFBD"/>
    <w:rsid w:val="67283895"/>
    <w:rsid w:val="675C9AF5"/>
    <w:rsid w:val="67EE5CA1"/>
    <w:rsid w:val="67F8FA45"/>
    <w:rsid w:val="68222342"/>
    <w:rsid w:val="685A878E"/>
    <w:rsid w:val="68748206"/>
    <w:rsid w:val="688D60EC"/>
    <w:rsid w:val="68D34474"/>
    <w:rsid w:val="69DBCD72"/>
    <w:rsid w:val="69E99D17"/>
    <w:rsid w:val="6A900115"/>
    <w:rsid w:val="6A972103"/>
    <w:rsid w:val="6B4B7F9A"/>
    <w:rsid w:val="6B59A6F1"/>
    <w:rsid w:val="6B8A5F47"/>
    <w:rsid w:val="6C02EA53"/>
    <w:rsid w:val="6C03738F"/>
    <w:rsid w:val="6C936309"/>
    <w:rsid w:val="6CF29BB6"/>
    <w:rsid w:val="6CFE111E"/>
    <w:rsid w:val="6DE230E1"/>
    <w:rsid w:val="6E5795D6"/>
    <w:rsid w:val="6E9827C2"/>
    <w:rsid w:val="6EA66D25"/>
    <w:rsid w:val="6F9A5957"/>
    <w:rsid w:val="6FBB9DC4"/>
    <w:rsid w:val="70C39A88"/>
    <w:rsid w:val="70E7FFDF"/>
    <w:rsid w:val="711ED80A"/>
    <w:rsid w:val="713B4AE0"/>
    <w:rsid w:val="71825894"/>
    <w:rsid w:val="718BACDB"/>
    <w:rsid w:val="7194C031"/>
    <w:rsid w:val="71A9623E"/>
    <w:rsid w:val="71DB44E8"/>
    <w:rsid w:val="71E1FC76"/>
    <w:rsid w:val="72299910"/>
    <w:rsid w:val="72375D66"/>
    <w:rsid w:val="72833EE3"/>
    <w:rsid w:val="73070B4C"/>
    <w:rsid w:val="73F589CA"/>
    <w:rsid w:val="740470AD"/>
    <w:rsid w:val="7442FF13"/>
    <w:rsid w:val="7457AB9F"/>
    <w:rsid w:val="747C74BD"/>
    <w:rsid w:val="749340E7"/>
    <w:rsid w:val="74B435EA"/>
    <w:rsid w:val="74BDA3B4"/>
    <w:rsid w:val="752877EF"/>
    <w:rsid w:val="754B4FA9"/>
    <w:rsid w:val="7599FE9B"/>
    <w:rsid w:val="77028D7C"/>
    <w:rsid w:val="77FF9052"/>
    <w:rsid w:val="782FC0E1"/>
    <w:rsid w:val="78F263DC"/>
    <w:rsid w:val="7902EF72"/>
    <w:rsid w:val="790D3C01"/>
    <w:rsid w:val="79400875"/>
    <w:rsid w:val="796A6B6A"/>
    <w:rsid w:val="79C7B7E6"/>
    <w:rsid w:val="7A09C24B"/>
    <w:rsid w:val="7A38756D"/>
    <w:rsid w:val="7B94C6A8"/>
    <w:rsid w:val="7BC1CAE3"/>
    <w:rsid w:val="7C0238AA"/>
    <w:rsid w:val="7C254049"/>
    <w:rsid w:val="7C4C01CB"/>
    <w:rsid w:val="7C8344A4"/>
    <w:rsid w:val="7CFBA836"/>
    <w:rsid w:val="7CFC5111"/>
    <w:rsid w:val="7D7A99B8"/>
    <w:rsid w:val="7DD8F7C5"/>
    <w:rsid w:val="7E0F177A"/>
    <w:rsid w:val="7E31FCAB"/>
    <w:rsid w:val="7E4D9058"/>
    <w:rsid w:val="7F2E6C3C"/>
    <w:rsid w:val="7F4DE380"/>
    <w:rsid w:val="7FB5D998"/>
    <w:rsid w:val="7FC8EFF2"/>
    <w:rsid w:val="7FEDF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249F6"/>
  <w15:chartTrackingRefBased/>
  <w15:docId w15:val="{247681C4-F717-4024-9FF9-E61C5946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A6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A6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A6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A6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A6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A6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A6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A6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A6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A6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A63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A63A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A63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A63A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A63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A63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A6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A6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A6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A6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A6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A63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63A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A63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A6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A63A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A63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A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Hiperligao">
    <w:name w:val="Hyperlink"/>
    <w:basedOn w:val="Tipodeletrapredefinidodopargrafo"/>
    <w:uiPriority w:val="99"/>
    <w:unhideWhenUsed/>
    <w:rsid w:val="00C65E8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65E84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D87FF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DCE"/>
  </w:style>
  <w:style w:type="paragraph" w:styleId="Rodap">
    <w:name w:val="footer"/>
    <w:basedOn w:val="Normal"/>
    <w:link w:val="Rodap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DCE"/>
  </w:style>
  <w:style w:type="paragraph" w:styleId="Reviso">
    <w:name w:val="Revision"/>
    <w:hidden/>
    <w:uiPriority w:val="99"/>
    <w:semiHidden/>
    <w:rsid w:val="00D409CC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0F699A"/>
    <w:rPr>
      <w:color w:val="96607D" w:themeColor="followedHyperlink"/>
      <w:u w:val="single"/>
    </w:rPr>
  </w:style>
  <w:style w:type="table" w:styleId="TabelacomGrelha">
    <w:name w:val="Table Grid"/>
    <w:basedOn w:val="Tabelanormal"/>
    <w:uiPriority w:val="39"/>
    <w:rsid w:val="001321FD"/>
    <w:pPr>
      <w:spacing w:after="0" w:line="240" w:lineRule="auto"/>
    </w:pPr>
    <w:tblPr/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5B9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5B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7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6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881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4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925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1961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123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gi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eco.proteste.pt/corporat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raquel.campos@lift.com.p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tania.miguel@lift.com.p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1.png@01DC809C.24695A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CACA96E0E9946A54975FCCF94795C" ma:contentTypeVersion="14" ma:contentTypeDescription="Create a new document." ma:contentTypeScope="" ma:versionID="3a24dcc137fd5c54cfdab7ff63ce5f3c">
  <xsd:schema xmlns:xsd="http://www.w3.org/2001/XMLSchema" xmlns:xs="http://www.w3.org/2001/XMLSchema" xmlns:p="http://schemas.microsoft.com/office/2006/metadata/properties" xmlns:ns1="http://schemas.microsoft.com/sharepoint/v3" xmlns:ns2="969b4dc4-8d91-44fd-a013-159209eb9038" xmlns:ns3="d25856b1-bfa5-4bde-a294-e942667692ff" targetNamespace="http://schemas.microsoft.com/office/2006/metadata/properties" ma:root="true" ma:fieldsID="1aac9f1f73adaf354838a2cdf23b4e54" ns1:_="" ns2:_="" ns3:_="">
    <xsd:import namespace="http://schemas.microsoft.com/sharepoint/v3"/>
    <xsd:import namespace="969b4dc4-8d91-44fd-a013-159209eb9038"/>
    <xsd:import namespace="d25856b1-bfa5-4bde-a294-e942667692ff"/>
    <xsd:element name="properties">
      <xsd:complexType>
        <xsd:sequence>
          <xsd:element name="documentManagement">
            <xsd:complexType>
              <xsd:all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b4dc4-8d91-44fd-a013-159209eb9038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56b1-bfa5-4bde-a294-e942667692f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3e8e272-9ce5-4bed-9d9a-80ea1d1dad52}" ma:internalName="TaxCatchAll" ma:showField="CatchAllData" ma:web="d25856b1-bfa5-4bde-a294-e94266769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856b1-bfa5-4bde-a294-e942667692ff" xsi:nil="true"/>
    <lcf76f155ced4ddcb4097134ff3c332f xmlns="969b4dc4-8d91-44fd-a013-159209eb9038">
      <Terms xmlns="http://schemas.microsoft.com/office/infopath/2007/PartnerControls"/>
    </lcf76f155ced4ddcb4097134ff3c332f>
    <MediaLengthInSeconds xmlns="969b4dc4-8d91-44fd-a013-159209eb9038" xsi:nil="true"/>
    <MediaServiceSearchProperties xmlns="969b4dc4-8d91-44fd-a013-159209eb903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88DF08-7C52-4012-A3B4-93A2D6953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9b4dc4-8d91-44fd-a013-159209eb9038"/>
    <ds:schemaRef ds:uri="d25856b1-bfa5-4bde-a294-e94266769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B859ED-847F-4D55-BED5-F3F1290D63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3A199E-8ACB-4FDE-A7B2-071DD09B924E}">
  <ds:schemaRefs>
    <ds:schemaRef ds:uri="http://schemas.microsoft.com/office/2006/metadata/properties"/>
    <ds:schemaRef ds:uri="http://schemas.microsoft.com/office/infopath/2007/PartnerControls"/>
    <ds:schemaRef ds:uri="d25856b1-bfa5-4bde-a294-e942667692ff"/>
    <ds:schemaRef ds:uri="969b4dc4-8d91-44fd-a013-159209eb903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916ED4A-2EF9-47EC-8A17-E2239192B90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c97dfab-85ff-4ec7-8fb2-3380e5d475f4}" enabled="0" method="" siteId="{cc97dfab-85ff-4ec7-8fb2-3380e5d475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1262</Words>
  <Characters>7173</Characters>
  <Application>Microsoft Office Word</Application>
  <DocSecurity>0</DocSecurity>
  <Lines>132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Filipe</dc:creator>
  <cp:keywords/>
  <dc:description/>
  <cp:lastModifiedBy>Canas Magda</cp:lastModifiedBy>
  <cp:revision>3</cp:revision>
  <dcterms:created xsi:type="dcterms:W3CDTF">2026-02-03T14:31:00Z</dcterms:created>
  <dcterms:modified xsi:type="dcterms:W3CDTF">2026-02-03T14:59:00Z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0x010100D11CACA96E0E9946A54975FCCF94795C</vt:lpwstr>
  </property>
  <property fmtid="{D5CDD505-2E9C-101B-9397-08002B2CF9AE}" pid="3" name="MediaServiceImageTags">
    <vt:lpwstr/>
  </property>
  <property fmtid="{D5CDD505-2E9C-101B-9397-08002B2CF9AE}" pid="4" name="Order">
    <vt:r8>312400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GUID">
    <vt:lpwstr>026e0f20-3209-41af-bc29-672e78bdca6e</vt:lpwstr>
  </property>
</Properties>
</file>