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DCAC" w14:textId="1331949E" w:rsidR="002507EC" w:rsidRDefault="00154390">
      <w:r>
        <w:rPr>
          <w:noProof/>
        </w:rPr>
        <w:drawing>
          <wp:inline distT="0" distB="0" distL="0" distR="0" wp14:anchorId="701F3415" wp14:editId="0B7BFB05">
            <wp:extent cx="1729321" cy="476358"/>
            <wp:effectExtent l="0" t="0" r="0" b="6350"/>
            <wp:docPr id="2120739990" name="Immagine 1" descr="Immagine che contiene Carattere, Elementi grafici, logo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39990" name="Immagine 1" descr="Immagine che contiene Carattere, Elementi grafici, logo, bianco&#10;&#10;Il contenuto generato dall'IA potrebbe non essere corret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3" t="16436" r="12269" b="1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32" cy="4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AF850" w14:textId="172B41C9" w:rsidR="00154390" w:rsidRDefault="00154390"/>
    <w:p w14:paraId="3598D930" w14:textId="72E5C9ED" w:rsidR="005C1544" w:rsidRPr="001D2C70" w:rsidRDefault="005C1544" w:rsidP="005C1544">
      <w:pPr>
        <w:jc w:val="center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D2C70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>Emotiva</w:t>
      </w:r>
      <w:r w:rsidR="00F936BB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: il partner </w:t>
      </w:r>
      <w:r w:rsidR="3D66EC2A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>strategico</w:t>
      </w:r>
      <w:r w:rsidR="00F936BB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dell’</w:t>
      </w:r>
      <w:proofErr w:type="spellStart"/>
      <w:r w:rsidRPr="001D2C70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>exhibit</w:t>
      </w:r>
      <w:proofErr w:type="spellEnd"/>
      <w:r w:rsidRPr="001D2C70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design </w:t>
      </w:r>
      <w:r w:rsidR="00F936BB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che pone al centro l’essenza dei </w:t>
      </w:r>
      <w:proofErr w:type="gramStart"/>
      <w:r w:rsidR="00577F0A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>brand</w:t>
      </w:r>
      <w:proofErr w:type="gramEnd"/>
      <w:r w:rsidR="002E4D65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</w:t>
      </w:r>
    </w:p>
    <w:p w14:paraId="18A751B5" w14:textId="6184AF82" w:rsidR="3B74F300" w:rsidRDefault="3B74F300" w:rsidP="3B74F300">
      <w:pPr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it-IT"/>
        </w:rPr>
      </w:pPr>
    </w:p>
    <w:p w14:paraId="69801A01" w14:textId="0F159DA0" w:rsidR="005C1544" w:rsidRPr="008044F2" w:rsidRDefault="22D27AE2" w:rsidP="3B74F30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i/>
          <w:iCs/>
          <w:kern w:val="0"/>
          <w:sz w:val="25"/>
          <w:szCs w:val="25"/>
          <w:highlight w:val="yellow"/>
          <w:lang w:eastAsia="it-IT"/>
          <w14:ligatures w14:val="none"/>
        </w:rPr>
      </w:pPr>
      <w:r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Un’evoluzione strategica </w:t>
      </w:r>
      <w:r w:rsidR="008044F2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che racchiude una nuova brand </w:t>
      </w:r>
      <w:proofErr w:type="spellStart"/>
      <w:r w:rsidR="008044F2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>identity</w:t>
      </w:r>
      <w:proofErr w:type="spellEnd"/>
      <w:r w:rsidR="008044F2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 e </w:t>
      </w:r>
      <w:r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>che rafforza identità, metodo e visione</w:t>
      </w:r>
      <w:r w:rsidR="2E2EF749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 </w:t>
      </w:r>
      <w:r w:rsidR="4669D026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del </w:t>
      </w:r>
      <w:proofErr w:type="gramStart"/>
      <w:r w:rsidR="4669D026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>brand</w:t>
      </w:r>
      <w:proofErr w:type="gramEnd"/>
      <w:r w:rsidR="4669D026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 milanese </w:t>
      </w:r>
      <w:r w:rsidR="5955FAB9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attivo </w:t>
      </w:r>
      <w:r w:rsidR="0305F648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>nel</w:t>
      </w:r>
      <w:r w:rsidR="00B60F35" w:rsidRPr="3B74F300">
        <w:rPr>
          <w:rFonts w:ascii="Helvetica" w:eastAsia="Times New Roman" w:hAnsi="Helvetica" w:cs="Times New Roman"/>
          <w:i/>
          <w:iCs/>
          <w:kern w:val="0"/>
          <w:sz w:val="25"/>
          <w:szCs w:val="25"/>
          <w:lang w:eastAsia="it-IT"/>
          <w14:ligatures w14:val="none"/>
        </w:rPr>
        <w:t xml:space="preserve"> settore degli allestimenti</w:t>
      </w:r>
    </w:p>
    <w:p w14:paraId="04385474" w14:textId="77777777" w:rsidR="00AE4F65" w:rsidRDefault="00AE4F65" w:rsidP="3B74F300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i/>
          <w:iCs/>
          <w:sz w:val="25"/>
          <w:szCs w:val="25"/>
          <w:lang w:eastAsia="it-IT"/>
        </w:rPr>
      </w:pPr>
    </w:p>
    <w:p w14:paraId="22021FAC" w14:textId="3BBE5576" w:rsidR="005C1544" w:rsidRPr="008044F2" w:rsidRDefault="4B099B05" w:rsidP="3B74F300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Milano, </w:t>
      </w:r>
      <w:r w:rsidR="00D9630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03</w:t>
      </w: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</w:t>
      </w:r>
      <w:r w:rsidR="00FF227A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febbraio</w:t>
      </w: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2026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– </w:t>
      </w:r>
      <w:r w:rsidR="00F936BB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L</w:t>
      </w:r>
      <w:r w:rsidR="00F936BB" w:rsidRPr="008044F2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o spazio espositivo non è un perimetro da riempire, ma un pensiero da rendere visibile. Così </w:t>
      </w: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Emotiva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, azienda </w:t>
      </w:r>
      <w:r w:rsidR="12DA60C0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attiva 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nel settore </w:t>
      </w:r>
      <w:r w:rsidR="7285A10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degli allestimenti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, </w:t>
      </w:r>
      <w:r w:rsidR="00B60F3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interpreta lo spazio e 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diventa oggi uno studio di </w:t>
      </w:r>
      <w:proofErr w:type="spellStart"/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exhibit</w:t>
      </w:r>
      <w:proofErr w:type="spellEnd"/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design</w:t>
      </w:r>
      <w:r w:rsidR="00B60F3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, </w:t>
      </w:r>
      <w:r w:rsidR="4F262939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inaugura</w:t>
      </w:r>
      <w:r w:rsidR="00B60F3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ndo</w:t>
      </w:r>
      <w:r w:rsidR="4F262939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un nuovo capitolo della propria storia </w:t>
      </w:r>
      <w:r w:rsidR="09A720C3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attraverso la sua </w:t>
      </w:r>
      <w:r w:rsidR="0418819E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rinnovata </w:t>
      </w:r>
      <w:r w:rsidR="1AA59A7D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brand </w:t>
      </w:r>
      <w:proofErr w:type="spellStart"/>
      <w:r w:rsidR="1AA59A7D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identity</w:t>
      </w:r>
      <w:proofErr w:type="spell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. Un cambiamento che riflette 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non solo l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a crescita dell’azienda, 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ma che ne incarna 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la sua visione innovativa 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come partner </w:t>
      </w:r>
      <w:r w:rsidR="29C18F1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strategico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7B182C90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di </w:t>
      </w:r>
      <w:proofErr w:type="gramStart"/>
      <w:r w:rsidR="7B182C90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="7B182C90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che ricercano l’unicità ne</w:t>
      </w:r>
      <w:r w:rsidR="3C58C6B2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gli allestimenti.</w:t>
      </w:r>
    </w:p>
    <w:p w14:paraId="5769D59B" w14:textId="548C0857" w:rsidR="00F77BAF" w:rsidRPr="008044F2" w:rsidRDefault="002E4D65" w:rsidP="00F77BAF">
      <w:pPr>
        <w:jc w:val="both"/>
        <w:outlineLvl w:val="1"/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Emotiva: una storia </w:t>
      </w:r>
      <w:r w:rsidR="00575994"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di professionalità</w:t>
      </w:r>
      <w:r w:rsidR="008E1A9C"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, passione</w:t>
      </w:r>
      <w:r w:rsidR="00575994"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e </w:t>
      </w:r>
      <w:r w:rsidR="008E1A9C"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cura del</w:t>
      </w:r>
      <w:r w:rsidR="00575994" w:rsidRPr="00CF40F7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dettaglio</w:t>
      </w:r>
    </w:p>
    <w:p w14:paraId="4900C75A" w14:textId="159FD4F4" w:rsidR="00F77BAF" w:rsidRPr="00CF40F7" w:rsidRDefault="00F77BAF" w:rsidP="005908E6">
      <w:pPr>
        <w:jc w:val="both"/>
        <w:outlineLvl w:val="1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Nata a Milano nel 2015, l’azienda </w:t>
      </w:r>
      <w:r w:rsidR="00724C6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intraprende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i suoi primi passi nel mondo della comunicazione e degli eventi approcciandosi fin da subito con uno sguardo progettuale e non esecutivo. 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Due anni dopo, 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Emotiva compie 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una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prima 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importante 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scelta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strategica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: </w:t>
      </w:r>
      <w:r w:rsidR="000352F5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supportare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i </w:t>
      </w:r>
      <w:proofErr w:type="gramStart"/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durante tutte le fasi principali della realizzazione dello stand, dalla progettazione, alla costruzione fino al montaggio</w:t>
      </w:r>
      <w:r w:rsidR="000352F5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, conferendo allo spazio una maggiore rilevanza rappresentativa. 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N</w:t>
      </w:r>
      <w:r w:rsidR="051BD690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el corso del tempo 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Emotiva ha, inoltre, rafforzato </w:t>
      </w:r>
      <w:r w:rsidR="00F435B7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la sua struttura commerciale ed 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affina</w:t>
      </w:r>
      <w:r w:rsidR="008E1A9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to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ulteriormente il </w:t>
      </w:r>
      <w:r w:rsidR="0057732C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proprio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posizionamento come </w:t>
      </w:r>
      <w:r w:rsidR="000352F5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azienda</w:t>
      </w:r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di allestimenti fieristici ideale per i </w:t>
      </w:r>
      <w:proofErr w:type="gramStart"/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="009811B1" w:rsidRPr="00CF40F7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che richiedono consapevolezza, visione e responsabilità.</w:t>
      </w:r>
    </w:p>
    <w:p w14:paraId="22A80E18" w14:textId="769A8597" w:rsidR="71813DF7" w:rsidRPr="00CF40F7" w:rsidRDefault="71813DF7" w:rsidP="71813DF7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</w:p>
    <w:p w14:paraId="2313AA30" w14:textId="000C9B92" w:rsidR="03877352" w:rsidRDefault="03877352" w:rsidP="71813DF7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  <w:r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“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Il 2020 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ha rappresentato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per noi un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ulteriore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momento chiave in cui abbiamo </w:t>
      </w:r>
      <w:r w:rsidR="5A9D9E9A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compiuto un 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altro</w:t>
      </w:r>
      <w:r w:rsidR="5A9D9E9A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passo in avanti, 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ridefin</w:t>
      </w:r>
      <w:r w:rsidR="4A72D410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endo 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il nostro perimetro operativo</w:t>
      </w:r>
      <w:r w:rsidR="0E85AD31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e 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concentrandoci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esclusivamente 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sulla 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progetta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zione</w:t>
      </w:r>
      <w:r w:rsidR="67C391CC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e realizza</w:t>
      </w:r>
      <w:r w:rsidR="000352F5" w:rsidRPr="00CF40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zione</w:t>
      </w:r>
      <w:r w:rsidR="000352F5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di</w:t>
      </w:r>
      <w:r w:rsidR="67C391CC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spazi espositivi con metodo, precisione e visione. </w:t>
      </w:r>
      <w:r w:rsidR="7AC09AA3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I</w:t>
      </w:r>
      <w:r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n questi oltre dieci anni di attività abbiamo </w:t>
      </w:r>
      <w:r w:rsidR="1B49AB3D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intrapreso</w:t>
      </w:r>
      <w:r w:rsidR="3A7BE604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un percorso che ci ha portato </w:t>
      </w:r>
      <w:r w:rsidR="41D04CC8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oggi </w:t>
      </w:r>
      <w:r w:rsidR="3A7BE604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a </w:t>
      </w:r>
      <w:r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collabora</w:t>
      </w:r>
      <w:r w:rsidR="623E6A37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re</w:t>
      </w:r>
      <w:r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in modo sinergico e sartoriale con clienti italiani ed internazionali, divenendo per loro dei veri e propri partner strategici nell’ambito degli allestimenti</w:t>
      </w:r>
      <w:r w:rsidR="24A67396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. Oggi Emotiva è uno studio di </w:t>
      </w:r>
      <w:proofErr w:type="spellStart"/>
      <w:r w:rsidR="24A67396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exhibit</w:t>
      </w:r>
      <w:proofErr w:type="spellEnd"/>
      <w:r w:rsidR="24A67396"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 xml:space="preserve"> design che ha scelto la misura, la coerenza, la responsabilità”</w:t>
      </w:r>
      <w:r w:rsidR="00AE4F65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,</w:t>
      </w:r>
      <w:r w:rsidRPr="71813DF7">
        <w:rPr>
          <w:rFonts w:ascii="Helvetica" w:eastAsia="Times New Roman" w:hAnsi="Helvetica" w:cs="Times New Roman"/>
          <w:sz w:val="23"/>
          <w:szCs w:val="23"/>
          <w:lang w:eastAsia="it-IT"/>
        </w:rPr>
        <w:t xml:space="preserve"> racconta </w:t>
      </w:r>
      <w:r w:rsidRPr="71813DF7">
        <w:rPr>
          <w:rFonts w:ascii="Helvetica" w:eastAsia="Times New Roman" w:hAnsi="Helvetica" w:cs="Times New Roman"/>
          <w:b/>
          <w:bCs/>
          <w:sz w:val="23"/>
          <w:szCs w:val="23"/>
          <w:lang w:eastAsia="it-IT"/>
        </w:rPr>
        <w:t>Luca Militello, CEO di Emotiva</w:t>
      </w:r>
      <w:r w:rsidR="5E3C23D0" w:rsidRPr="71813DF7">
        <w:rPr>
          <w:rFonts w:ascii="Helvetica" w:eastAsia="Times New Roman" w:hAnsi="Helvetica" w:cs="Times New Roman"/>
          <w:b/>
          <w:bCs/>
          <w:sz w:val="23"/>
          <w:szCs w:val="23"/>
          <w:lang w:eastAsia="it-IT"/>
        </w:rPr>
        <w:t>.</w:t>
      </w:r>
      <w:r w:rsidRPr="71813DF7">
        <w:rPr>
          <w:rFonts w:ascii="Helvetica" w:eastAsia="Times New Roman" w:hAnsi="Helvetica" w:cs="Times New Roman"/>
          <w:b/>
          <w:bCs/>
          <w:sz w:val="23"/>
          <w:szCs w:val="23"/>
          <w:lang w:eastAsia="it-IT"/>
        </w:rPr>
        <w:t xml:space="preserve"> </w:t>
      </w:r>
      <w:r w:rsidRPr="71813DF7">
        <w:rPr>
          <w:rFonts w:ascii="Helvetica" w:eastAsia="Times New Roman" w:hAnsi="Helvetica" w:cs="Times New Roman"/>
          <w:i/>
          <w:iCs/>
          <w:sz w:val="23"/>
          <w:szCs w:val="23"/>
          <w:lang w:eastAsia="it-IT"/>
        </w:rPr>
        <w:t>“Per noi di Emotiva, essere un partner strategico a 360 gradi equivale a rappresentare un brand in modo autentico, coglierne l’essenza e tradurla concretamente nell’allestimento di spazi che esprimono concetti”.</w:t>
      </w:r>
    </w:p>
    <w:p w14:paraId="4C97E4B5" w14:textId="79F70CB0" w:rsidR="71813DF7" w:rsidRDefault="71813DF7" w:rsidP="71813DF7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</w:p>
    <w:p w14:paraId="22A0A808" w14:textId="77777777" w:rsidR="002E4D65" w:rsidRPr="008044F2" w:rsidRDefault="002E4D65" w:rsidP="002E4D65">
      <w:pPr>
        <w:jc w:val="both"/>
        <w:outlineLvl w:val="1"/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Un posizionamento strategico fondato su visione e progettazione</w:t>
      </w:r>
    </w:p>
    <w:p w14:paraId="085B0204" w14:textId="7F44A31D" w:rsidR="002E4D65" w:rsidRPr="008044F2" w:rsidRDefault="0057732C" w:rsidP="002E4D65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La nuova era di Emotiva si traduce in una brand </w:t>
      </w:r>
      <w:proofErr w:type="spellStart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identity</w:t>
      </w:r>
      <w:proofErr w:type="spell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rinnovata non solo dal punto di vista </w:t>
      </w:r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estetico, ma rappresenta un passaggio chiave nel percorso di posizionamento strategico 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del </w:t>
      </w:r>
      <w:proofErr w:type="gramStart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="002E4D65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. L’azienda rafforza e rende esplicita una visione che ne guida il lavoro fin dalle origini: lo spazio espositivo non è un fatto tecnico, ma un atto di rappresentazione. Un linguaggio silenzioso, ma preciso, capace di costruire significato, reputazione e fiducia, andando oltre la semplice occupazione di metri quadri per costruire identità solide, coerenti e riconoscibili nel tempo. </w:t>
      </w:r>
    </w:p>
    <w:p w14:paraId="26691564" w14:textId="77777777" w:rsidR="002E4D65" w:rsidRPr="008044F2" w:rsidRDefault="002E4D65" w:rsidP="002E4D65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</w:p>
    <w:p w14:paraId="558847D2" w14:textId="35731A91" w:rsidR="0057732C" w:rsidRPr="008044F2" w:rsidRDefault="002E4D65" w:rsidP="002E4D65">
      <w:pPr>
        <w:jc w:val="both"/>
        <w:outlineLvl w:val="1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In Emotiva </w:t>
      </w:r>
      <w:r w:rsidR="0057732C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ogni concept nasce da un contesto specifico.</w:t>
      </w:r>
      <w:r w:rsidR="7F62F04A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57732C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O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gni progetto è affrontato con attenzione che va oltre il risultato finale, rispettando il cliente con relazioni chiare e trasparenti, le persone coinvolte nel processo e il contesto in cui il </w:t>
      </w:r>
      <w:proofErr w:type="gramStart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sceglie di manifestarsi. In questa visione, qualità e integrità sono inseparabili, così come il risultato non è mai disgiunto dal metodo.</w:t>
      </w:r>
    </w:p>
    <w:p w14:paraId="56A556A8" w14:textId="77777777" w:rsidR="002E4D65" w:rsidRPr="008044F2" w:rsidRDefault="002E4D65" w:rsidP="002E4D65">
      <w:pPr>
        <w:jc w:val="both"/>
        <w:outlineLvl w:val="1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</w:p>
    <w:p w14:paraId="4F776FCE" w14:textId="0ECDBFE2" w:rsidR="005C1544" w:rsidRPr="008044F2" w:rsidRDefault="005C1544" w:rsidP="00FF724A">
      <w:pPr>
        <w:jc w:val="both"/>
        <w:outlineLvl w:val="1"/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Una nuova identità visiva</w:t>
      </w:r>
      <w:r w:rsidR="00AC70DF"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,</w:t>
      </w:r>
      <w:r w:rsidR="007B0606"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una nuova anima</w:t>
      </w:r>
    </w:p>
    <w:p w14:paraId="774FC2F3" w14:textId="4185B93C" w:rsidR="004E7242" w:rsidRPr="008044F2" w:rsidRDefault="002D0DBF" w:rsidP="002D0DBF">
      <w:pPr>
        <w:jc w:val="both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La nuova brand </w:t>
      </w:r>
      <w:proofErr w:type="spellStart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identity</w:t>
      </w:r>
      <w:proofErr w:type="spell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di Emotiva si traduce in un</w:t>
      </w:r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nuovo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restyling grafico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, caratterizzat</w:t>
      </w:r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o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da un logo </w:t>
      </w:r>
      <w:r w:rsidR="093D623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e da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una palette cromatica 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essenziali, minimali e privi di colori identificativi 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e un linguaggio </w:t>
      </w:r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visivo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più dinamico. Questi elementi sono stati studiati per trasmettere i valori di</w:t>
      </w:r>
      <w:r w:rsidR="00BA0A62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bellezza,</w:t>
      </w:r>
      <w:r w:rsidR="005C1544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trasparenza, affidabilità e innovazione che da sempre contraddistinguono l’azienda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, in cui il vero colore lo apporta il </w:t>
      </w:r>
      <w:proofErr w:type="gramStart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D901EA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che sceglie Emotiva per la realizzazione del proprio progetto.</w:t>
      </w:r>
    </w:p>
    <w:p w14:paraId="7A299A9F" w14:textId="77777777" w:rsidR="009A17AD" w:rsidRPr="008044F2" w:rsidRDefault="009A17AD" w:rsidP="00FF724A">
      <w:pPr>
        <w:jc w:val="both"/>
        <w:outlineLvl w:val="1"/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</w:pPr>
    </w:p>
    <w:p w14:paraId="5CDE623A" w14:textId="5F4521AC" w:rsidR="005C1544" w:rsidRPr="008044F2" w:rsidRDefault="005C1544" w:rsidP="00FF724A">
      <w:pPr>
        <w:jc w:val="both"/>
        <w:outlineLvl w:val="1"/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Nuovo sito web e comunicazione digitale</w:t>
      </w:r>
    </w:p>
    <w:p w14:paraId="3767B0E9" w14:textId="0FBB9597" w:rsidR="005C1544" w:rsidRPr="008044F2" w:rsidRDefault="005C1544" w:rsidP="00FF724A">
      <w:pPr>
        <w:jc w:val="both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In concomitanza con il rebranding, Emotiva lancia anche il nuovo sito web, progettato per offrire un’esperienza di navigazione intuitiva e contenuti aggiornati sulle soluzioni offerte. La comunicazione digitale sarà rafforzata attraverso nuovi canali e format, per coinvolgere una community sempre più ampia.</w:t>
      </w:r>
      <w:r w:rsidR="68A0F519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2A44B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Per rispondere alle sfide di un mercato in continua evoluzione, l</w:t>
      </w:r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a nuova brand </w:t>
      </w:r>
      <w:proofErr w:type="spellStart"/>
      <w:r w:rsidR="007B060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identity</w:t>
      </w:r>
      <w:proofErr w:type="spellEnd"/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segna l’inizio di una nuova </w:t>
      </w:r>
      <w:r w:rsidR="0057732C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era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per Emotiva, che </w:t>
      </w:r>
      <w:r w:rsidR="0057732C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rappresenta oggi un partner strategico</w:t>
      </w:r>
      <w:r w:rsidR="002A44B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per i </w:t>
      </w:r>
      <w:proofErr w:type="gramStart"/>
      <w:r w:rsidR="002A44B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brand</w:t>
      </w:r>
      <w:proofErr w:type="gramEnd"/>
      <w:r w:rsidR="002A44B6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che desiderano andare oltre al semplice allestimento e che puntano sullo spazio espositivo come strumento di espressione</w:t>
      </w:r>
      <w:r w:rsidR="0F24D032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.</w:t>
      </w:r>
    </w:p>
    <w:p w14:paraId="00978F51" w14:textId="77777777" w:rsidR="00354D56" w:rsidRPr="008044F2" w:rsidRDefault="00354D56" w:rsidP="00FF724A">
      <w:pPr>
        <w:jc w:val="both"/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</w:pPr>
    </w:p>
    <w:p w14:paraId="56B33659" w14:textId="7C9D41CB" w:rsidR="00354D56" w:rsidRPr="008044F2" w:rsidRDefault="4228B879" w:rsidP="71813DF7">
      <w:pPr>
        <w:jc w:val="both"/>
        <w:outlineLvl w:val="1"/>
        <w:rPr>
          <w:rFonts w:ascii="Helvetica" w:eastAsia="Times New Roman" w:hAnsi="Helvetica" w:cs="Times New Roman"/>
          <w:sz w:val="23"/>
          <w:szCs w:val="23"/>
          <w:lang w:eastAsia="it-IT"/>
        </w:rPr>
      </w:pP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“</w:t>
      </w:r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Abbiamo voluto dare un volto nuovo a Emotiva, in linea con l’evoluzione dei nostri servizi</w:t>
      </w:r>
      <w:r w:rsidR="002D0DBF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”</w:t>
      </w:r>
      <w:r w:rsidR="00AE4F65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,</w:t>
      </w:r>
      <w:r w:rsidR="002D0DBF"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 xml:space="preserve"> commenta </w:t>
      </w:r>
      <w:r w:rsidR="002D0DBF"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Luca Militello</w:t>
      </w:r>
      <w:r w:rsidR="002D0DBF" w:rsidRPr="00AE4F65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.</w:t>
      </w:r>
      <w:r w:rsidR="002D0DBF"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</w:t>
      </w:r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“La nuova </w:t>
      </w:r>
      <w:proofErr w:type="gramStart"/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brand  </w:t>
      </w:r>
      <w:proofErr w:type="spellStart"/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identity</w:t>
      </w:r>
      <w:proofErr w:type="spellEnd"/>
      <w:proofErr w:type="gramEnd"/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 esprime la nostra capacità di anticipare i cambiamenti e di sviluppare soluzioni sempre più personalizzate e all’avanguardia, ma soprattutto rende esplicita la nostra idea di bellezza nell’</w:t>
      </w:r>
      <w:proofErr w:type="spellStart"/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exhibit</w:t>
      </w:r>
      <w:proofErr w:type="spellEnd"/>
      <w:r w:rsidR="002D0DBF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 design: non un fatto decorativo, ma una qualità che nasce dalla progettazione, dalla misura e dalla responsabilità con cui uno spazio rappresenta un’</w:t>
      </w:r>
      <w:r w:rsidR="66C9E784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identità. Vogliamo</w:t>
      </w:r>
      <w:r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 trasformare ogni spazio espositivo in un viaggio emozionale, dove design e tecnologia </w:t>
      </w:r>
      <w:r w:rsidR="3764BE09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poss</w:t>
      </w:r>
      <w:r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ano </w:t>
      </w:r>
      <w:r w:rsidR="3764BE09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raccontare </w:t>
      </w:r>
      <w:r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storie che lasciano il segno</w:t>
      </w:r>
      <w:r w:rsidR="77836DCC"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”</w:t>
      </w:r>
      <w:r w:rsidR="00AE4F65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>,</w:t>
      </w:r>
      <w:r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 </w:t>
      </w:r>
      <w:r w:rsidRPr="008044F2">
        <w:rPr>
          <w:rFonts w:ascii="Helvetica" w:eastAsia="Times New Roman" w:hAnsi="Helvetica" w:cs="Times New Roman"/>
          <w:kern w:val="0"/>
          <w:sz w:val="23"/>
          <w:szCs w:val="23"/>
          <w:lang w:eastAsia="it-IT"/>
          <w14:ligatures w14:val="none"/>
        </w:rPr>
        <w:t>conclude</w:t>
      </w:r>
      <w:r w:rsidRPr="71813DF7">
        <w:rPr>
          <w:rFonts w:ascii="Helvetica" w:eastAsia="Times New Roman" w:hAnsi="Helvetica" w:cs="Times New Roman"/>
          <w:i/>
          <w:iCs/>
          <w:kern w:val="0"/>
          <w:sz w:val="23"/>
          <w:szCs w:val="23"/>
          <w:lang w:eastAsia="it-IT"/>
          <w14:ligatures w14:val="none"/>
        </w:rPr>
        <w:t xml:space="preserve"> </w:t>
      </w:r>
      <w:r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Militello</w:t>
      </w:r>
      <w:r w:rsidR="096A8939" w:rsidRPr="008044F2">
        <w:rPr>
          <w:rFonts w:ascii="Helvetica" w:eastAsia="Times New Roman" w:hAnsi="Helvetica" w:cs="Times New Roman"/>
          <w:b/>
          <w:bCs/>
          <w:kern w:val="0"/>
          <w:sz w:val="23"/>
          <w:szCs w:val="23"/>
          <w:lang w:eastAsia="it-IT"/>
          <w14:ligatures w14:val="none"/>
        </w:rPr>
        <w:t>.</w:t>
      </w:r>
    </w:p>
    <w:p w14:paraId="6D071842" w14:textId="751F5AC3" w:rsidR="71813DF7" w:rsidRDefault="71813DF7" w:rsidP="71813DF7">
      <w:pPr>
        <w:jc w:val="both"/>
        <w:outlineLvl w:val="1"/>
        <w:rPr>
          <w:rFonts w:ascii="Helvetica" w:eastAsia="Times New Roman" w:hAnsi="Helvetica" w:cs="Times New Roman"/>
          <w:b/>
          <w:bCs/>
          <w:sz w:val="23"/>
          <w:szCs w:val="23"/>
          <w:lang w:eastAsia="it-IT"/>
        </w:rPr>
      </w:pPr>
    </w:p>
    <w:p w14:paraId="526FA705" w14:textId="77777777" w:rsidR="00FF724A" w:rsidRPr="008044F2" w:rsidRDefault="00FF724A" w:rsidP="005C1544">
      <w:pPr>
        <w:jc w:val="both"/>
        <w:rPr>
          <w:rFonts w:ascii="Helvetica" w:hAnsi="Helvetica"/>
          <w:b/>
          <w:bCs/>
          <w:color w:val="000000"/>
          <w:sz w:val="23"/>
          <w:szCs w:val="23"/>
          <w:shd w:val="clear" w:color="auto" w:fill="FFFFFF"/>
        </w:rPr>
      </w:pPr>
    </w:p>
    <w:p w14:paraId="79398E1A" w14:textId="17D58979" w:rsidR="00873739" w:rsidRPr="001D2C70" w:rsidRDefault="00B366E0" w:rsidP="005C1544">
      <w:pPr>
        <w:jc w:val="both"/>
        <w:rPr>
          <w:rFonts w:ascii="Helvetica" w:hAnsi="Helvetica" w:cs="Times New Roman"/>
          <w:b/>
          <w:bCs/>
          <w:color w:val="000000"/>
          <w:sz w:val="22"/>
          <w:szCs w:val="22"/>
          <w:shd w:val="clear" w:color="auto" w:fill="FFFFFF"/>
        </w:rPr>
      </w:pPr>
      <w:r w:rsidRPr="001D2C70">
        <w:rPr>
          <w:rFonts w:ascii="Helvetica" w:hAnsi="Helvetica" w:cs="Times New Roman"/>
          <w:b/>
          <w:bCs/>
          <w:color w:val="000000"/>
          <w:sz w:val="22"/>
          <w:szCs w:val="22"/>
          <w:shd w:val="clear" w:color="auto" w:fill="FFFFFF"/>
        </w:rPr>
        <w:t>About</w:t>
      </w:r>
      <w:r w:rsidR="00873739" w:rsidRPr="001D2C70">
        <w:rPr>
          <w:rFonts w:ascii="Helvetica" w:hAnsi="Helvetica" w:cs="Times New Roman"/>
          <w:b/>
          <w:bCs/>
          <w:color w:val="000000"/>
          <w:sz w:val="22"/>
          <w:szCs w:val="22"/>
          <w:shd w:val="clear" w:color="auto" w:fill="FFFFFF"/>
        </w:rPr>
        <w:t xml:space="preserve"> Emotiva</w:t>
      </w:r>
    </w:p>
    <w:p w14:paraId="7D91F8A8" w14:textId="20A6EEBB" w:rsidR="00B6557F" w:rsidRPr="001D2C70" w:rsidRDefault="00154390" w:rsidP="005C1544">
      <w:pPr>
        <w:jc w:val="both"/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</w:pP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Emotiva è</w:t>
      </w:r>
      <w:r w:rsidR="2D8E164A" w:rsidRPr="51EA340A">
        <w:rPr>
          <w:rFonts w:ascii="Helvetica" w:hAnsi="Helvetica" w:cs="Times New Roman"/>
          <w:color w:val="000000" w:themeColor="text1"/>
          <w:sz w:val="22"/>
          <w:szCs w:val="22"/>
        </w:rPr>
        <w:t xml:space="preserve"> uno studio di </w:t>
      </w:r>
      <w:proofErr w:type="spellStart"/>
      <w:r w:rsidR="2D8E164A" w:rsidRPr="51EA340A">
        <w:rPr>
          <w:rFonts w:ascii="Helvetica" w:hAnsi="Helvetica" w:cs="Times New Roman"/>
          <w:color w:val="000000" w:themeColor="text1"/>
          <w:sz w:val="22"/>
          <w:szCs w:val="22"/>
        </w:rPr>
        <w:t>exhibit</w:t>
      </w:r>
      <w:proofErr w:type="spellEnd"/>
      <w:r w:rsidR="2D8E164A" w:rsidRPr="51EA340A">
        <w:rPr>
          <w:rFonts w:ascii="Helvetica" w:hAnsi="Helvetica" w:cs="Times New Roman"/>
          <w:color w:val="000000" w:themeColor="text1"/>
          <w:sz w:val="22"/>
          <w:szCs w:val="22"/>
        </w:rPr>
        <w:t xml:space="preserve"> design</w:t>
      </w: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 che interpreta lo spazio come linguaggio, ponendo identità e metodo al centro di ogni progetto</w:t>
      </w:r>
      <w:r w:rsidR="00873739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, orientata alla qualità, alla misura e alla riconoscibilità nel tempo.</w:t>
      </w:r>
      <w:r w:rsidR="00873739" w:rsidRPr="001D2C70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D061F9" w:rsidRPr="001D2C70">
        <w:rPr>
          <w:rFonts w:ascii="Helvetica" w:hAnsi="Helvetica" w:cs="Times New Roman"/>
          <w:color w:val="000000"/>
          <w:sz w:val="22"/>
          <w:szCs w:val="22"/>
        </w:rPr>
        <w:t>Nata nel 2015 a Milano</w:t>
      </w:r>
      <w:r w:rsidR="449004C9" w:rsidRPr="001D2C70">
        <w:rPr>
          <w:rFonts w:ascii="Helvetica" w:hAnsi="Helvetica" w:cs="Times New Roman"/>
          <w:color w:val="000000"/>
          <w:sz w:val="22"/>
          <w:szCs w:val="22"/>
        </w:rPr>
        <w:t>, o</w:t>
      </w:r>
      <w:r w:rsidR="00873739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ggi Emotiva è uno studio che considera il progetto come una disciplina culturale.</w:t>
      </w:r>
      <w:r w:rsidR="00D061F9" w:rsidRPr="001D2C70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873739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Un luogo in cui l’essenza precede la forma, la forma restituisce identità e ogni dettaglio diventa un atto di responsabilità verso i </w:t>
      </w:r>
      <w:proofErr w:type="gramStart"/>
      <w:r w:rsidR="00873739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brand</w:t>
      </w:r>
      <w:proofErr w:type="gramEnd"/>
      <w:r w:rsidR="00873739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.</w:t>
      </w:r>
      <w:r w:rsidR="00B366E0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 Scopri di più sul </w:t>
      </w:r>
      <w:hyperlink r:id="rId8" w:history="1">
        <w:r w:rsidR="00B366E0" w:rsidRPr="001D2C70">
          <w:rPr>
            <w:rStyle w:val="Collegamentoipertestuale"/>
            <w:rFonts w:ascii="Helvetica" w:hAnsi="Helvetica" w:cs="Times New Roman"/>
            <w:sz w:val="22"/>
            <w:szCs w:val="22"/>
            <w:shd w:val="clear" w:color="auto" w:fill="FFFFFF"/>
          </w:rPr>
          <w:t>sito ufficiale</w:t>
        </w:r>
      </w:hyperlink>
      <w:r w:rsidR="00B366E0"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.</w:t>
      </w:r>
    </w:p>
    <w:p w14:paraId="32D6EC85" w14:textId="77777777" w:rsidR="00B6557F" w:rsidRPr="001D2C70" w:rsidRDefault="00B6557F" w:rsidP="00B6557F">
      <w:pPr>
        <w:ind w:right="827"/>
        <w:jc w:val="both"/>
        <w:rPr>
          <w:rFonts w:ascii="Helvetica" w:eastAsia="Arial" w:hAnsi="Helvetica" w:cs="Arial"/>
          <w:b/>
          <w:bCs/>
          <w:sz w:val="18"/>
          <w:szCs w:val="18"/>
        </w:rPr>
      </w:pPr>
    </w:p>
    <w:p w14:paraId="738F11E8" w14:textId="2A2D9C6E" w:rsidR="00B6557F" w:rsidRPr="001D2C70" w:rsidRDefault="00B6557F" w:rsidP="00B6557F">
      <w:pPr>
        <w:ind w:right="827"/>
        <w:jc w:val="both"/>
        <w:rPr>
          <w:rFonts w:ascii="Helvetica" w:eastAsia="Arial" w:hAnsi="Helvetica" w:cs="Times New Roman"/>
          <w:b/>
          <w:bCs/>
          <w:sz w:val="22"/>
          <w:szCs w:val="22"/>
        </w:rPr>
      </w:pPr>
      <w:r w:rsidRPr="001D2C70">
        <w:rPr>
          <w:rFonts w:ascii="Helvetica" w:eastAsia="Arial" w:hAnsi="Helvetica" w:cs="Times New Roman"/>
          <w:b/>
          <w:bCs/>
          <w:sz w:val="22"/>
          <w:szCs w:val="22"/>
        </w:rPr>
        <w:t>Contatti stampa</w:t>
      </w:r>
    </w:p>
    <w:p w14:paraId="4F31E491" w14:textId="70EA9CD2" w:rsidR="00B6557F" w:rsidRPr="001D2C70" w:rsidRDefault="00B6557F" w:rsidP="00B6557F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001D2C70">
        <w:rPr>
          <w:rFonts w:ascii="Helvetica" w:eastAsia="Arial" w:hAnsi="Helvetica" w:cs="Times New Roman"/>
          <w:sz w:val="22"/>
          <w:szCs w:val="22"/>
        </w:rPr>
        <w:t>TEAM LEWIS</w:t>
      </w:r>
    </w:p>
    <w:p w14:paraId="3B4F7FA5" w14:textId="103D2081" w:rsidR="00B6557F" w:rsidRPr="001D2C70" w:rsidRDefault="00B6557F" w:rsidP="224CA1AC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224CA1AC">
        <w:rPr>
          <w:rFonts w:ascii="Helvetica" w:eastAsia="Arial" w:hAnsi="Helvetica" w:cs="Times New Roman"/>
          <w:sz w:val="22"/>
          <w:szCs w:val="22"/>
        </w:rPr>
        <w:t>Alessandro Zambetti</w:t>
      </w:r>
    </w:p>
    <w:p w14:paraId="4482CCC7" w14:textId="37F42523" w:rsidR="00B6557F" w:rsidRPr="001D2C70" w:rsidRDefault="00B6557F" w:rsidP="00B6557F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hyperlink r:id="rId9" w:history="1">
        <w:r w:rsidRPr="001D2C70">
          <w:rPr>
            <w:rStyle w:val="Collegamentoipertestuale"/>
            <w:rFonts w:ascii="Helvetica" w:eastAsia="Arial" w:hAnsi="Helvetica" w:cs="Times New Roman"/>
            <w:sz w:val="22"/>
            <w:szCs w:val="22"/>
          </w:rPr>
          <w:t>EmotivaItaly@teamlewis.com</w:t>
        </w:r>
      </w:hyperlink>
    </w:p>
    <w:p w14:paraId="08610903" w14:textId="76BADC61" w:rsidR="00B6557F" w:rsidRPr="0057732C" w:rsidRDefault="00B6557F" w:rsidP="0057732C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51EA340A">
        <w:rPr>
          <w:rFonts w:ascii="Helvetica" w:eastAsia="Arial" w:hAnsi="Helvetica" w:cs="Times New Roman"/>
          <w:sz w:val="22"/>
          <w:szCs w:val="22"/>
        </w:rPr>
        <w:t>T: +39 3389241387</w:t>
      </w:r>
    </w:p>
    <w:p w14:paraId="1787C654" w14:textId="75701E0D" w:rsidR="51EA340A" w:rsidRDefault="51EA340A" w:rsidP="51EA340A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</w:p>
    <w:p w14:paraId="40D5D2DF" w14:textId="24B92AA7" w:rsidR="51EA340A" w:rsidRDefault="51EA340A" w:rsidP="51EA340A">
      <w:pPr>
        <w:ind w:right="827"/>
        <w:jc w:val="both"/>
        <w:rPr>
          <w:rFonts w:ascii="Helvetica" w:eastAsia="Helvetica" w:hAnsi="Helvetica" w:cs="Helvetica"/>
          <w:i/>
          <w:iCs/>
          <w:color w:val="000000" w:themeColor="text1"/>
          <w:sz w:val="22"/>
          <w:szCs w:val="22"/>
        </w:rPr>
      </w:pPr>
    </w:p>
    <w:sectPr w:rsidR="51EA3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0"/>
    <w:rsid w:val="00030773"/>
    <w:rsid w:val="000352F5"/>
    <w:rsid w:val="000A3ED9"/>
    <w:rsid w:val="000C76C3"/>
    <w:rsid w:val="000D11FA"/>
    <w:rsid w:val="00136981"/>
    <w:rsid w:val="00154390"/>
    <w:rsid w:val="00164D7A"/>
    <w:rsid w:val="001D2C70"/>
    <w:rsid w:val="00236B18"/>
    <w:rsid w:val="002507EC"/>
    <w:rsid w:val="0025114F"/>
    <w:rsid w:val="002A44B6"/>
    <w:rsid w:val="002D0DBF"/>
    <w:rsid w:val="002D5CD3"/>
    <w:rsid w:val="002E4D65"/>
    <w:rsid w:val="00354D56"/>
    <w:rsid w:val="003945EF"/>
    <w:rsid w:val="00397CDB"/>
    <w:rsid w:val="003B3BBE"/>
    <w:rsid w:val="003F20D5"/>
    <w:rsid w:val="00401B87"/>
    <w:rsid w:val="00413666"/>
    <w:rsid w:val="00475347"/>
    <w:rsid w:val="004E7242"/>
    <w:rsid w:val="005145B9"/>
    <w:rsid w:val="0052261D"/>
    <w:rsid w:val="00564333"/>
    <w:rsid w:val="00564F96"/>
    <w:rsid w:val="00575994"/>
    <w:rsid w:val="0057732C"/>
    <w:rsid w:val="00577F0A"/>
    <w:rsid w:val="005908E6"/>
    <w:rsid w:val="005C1544"/>
    <w:rsid w:val="0063731F"/>
    <w:rsid w:val="006D4023"/>
    <w:rsid w:val="00724C66"/>
    <w:rsid w:val="007B0606"/>
    <w:rsid w:val="008044F2"/>
    <w:rsid w:val="00871096"/>
    <w:rsid w:val="00873739"/>
    <w:rsid w:val="008E1A9C"/>
    <w:rsid w:val="009811B1"/>
    <w:rsid w:val="009A17AD"/>
    <w:rsid w:val="00A602EA"/>
    <w:rsid w:val="00AC49E2"/>
    <w:rsid w:val="00AC70DF"/>
    <w:rsid w:val="00AE4F65"/>
    <w:rsid w:val="00AF0D78"/>
    <w:rsid w:val="00B366E0"/>
    <w:rsid w:val="00B60F35"/>
    <w:rsid w:val="00B6557F"/>
    <w:rsid w:val="00BA0A62"/>
    <w:rsid w:val="00BA6CD0"/>
    <w:rsid w:val="00C05761"/>
    <w:rsid w:val="00C13611"/>
    <w:rsid w:val="00C34CB5"/>
    <w:rsid w:val="00CF40F7"/>
    <w:rsid w:val="00D061F9"/>
    <w:rsid w:val="00D901EA"/>
    <w:rsid w:val="00D9582E"/>
    <w:rsid w:val="00D96307"/>
    <w:rsid w:val="00DB352A"/>
    <w:rsid w:val="00E26DC4"/>
    <w:rsid w:val="00E50BDA"/>
    <w:rsid w:val="00F30CBD"/>
    <w:rsid w:val="00F435B7"/>
    <w:rsid w:val="00F77BAF"/>
    <w:rsid w:val="00F936BB"/>
    <w:rsid w:val="00FF227A"/>
    <w:rsid w:val="00FF724A"/>
    <w:rsid w:val="01113F58"/>
    <w:rsid w:val="0305F648"/>
    <w:rsid w:val="03877352"/>
    <w:rsid w:val="038C7707"/>
    <w:rsid w:val="0418819E"/>
    <w:rsid w:val="04F74C34"/>
    <w:rsid w:val="051BD690"/>
    <w:rsid w:val="053B8289"/>
    <w:rsid w:val="053CC9E4"/>
    <w:rsid w:val="078AC59C"/>
    <w:rsid w:val="07B93010"/>
    <w:rsid w:val="08B97070"/>
    <w:rsid w:val="093D6236"/>
    <w:rsid w:val="096A8939"/>
    <w:rsid w:val="09A720C3"/>
    <w:rsid w:val="0C23402C"/>
    <w:rsid w:val="0C3D7823"/>
    <w:rsid w:val="0CD8F1DA"/>
    <w:rsid w:val="0E85AD31"/>
    <w:rsid w:val="0F1D60F3"/>
    <w:rsid w:val="0F24D032"/>
    <w:rsid w:val="106A89FB"/>
    <w:rsid w:val="11E57043"/>
    <w:rsid w:val="12DA60C0"/>
    <w:rsid w:val="12E5167D"/>
    <w:rsid w:val="144A65C3"/>
    <w:rsid w:val="16769760"/>
    <w:rsid w:val="1694DA86"/>
    <w:rsid w:val="16FA400A"/>
    <w:rsid w:val="17006FEF"/>
    <w:rsid w:val="1963E8AE"/>
    <w:rsid w:val="19B2689B"/>
    <w:rsid w:val="1AA59A7D"/>
    <w:rsid w:val="1AEB7E20"/>
    <w:rsid w:val="1B2C610B"/>
    <w:rsid w:val="1B49AB3D"/>
    <w:rsid w:val="1CD6823B"/>
    <w:rsid w:val="1F0B181A"/>
    <w:rsid w:val="224CA1AC"/>
    <w:rsid w:val="228448D0"/>
    <w:rsid w:val="22D27AE2"/>
    <w:rsid w:val="241AD01C"/>
    <w:rsid w:val="244025A1"/>
    <w:rsid w:val="2473B352"/>
    <w:rsid w:val="24A67396"/>
    <w:rsid w:val="29C18F16"/>
    <w:rsid w:val="2AFDD73F"/>
    <w:rsid w:val="2BD00FF6"/>
    <w:rsid w:val="2CCF3C5C"/>
    <w:rsid w:val="2D8E164A"/>
    <w:rsid w:val="2E2EF749"/>
    <w:rsid w:val="2E3E2BB8"/>
    <w:rsid w:val="300CDEF1"/>
    <w:rsid w:val="307817D7"/>
    <w:rsid w:val="30A53246"/>
    <w:rsid w:val="30FA7B3F"/>
    <w:rsid w:val="31E4F7AA"/>
    <w:rsid w:val="3266A532"/>
    <w:rsid w:val="355AE028"/>
    <w:rsid w:val="36B42EF2"/>
    <w:rsid w:val="36B57459"/>
    <w:rsid w:val="36E70794"/>
    <w:rsid w:val="3709C5E0"/>
    <w:rsid w:val="37316A3B"/>
    <w:rsid w:val="3764BE09"/>
    <w:rsid w:val="3897536F"/>
    <w:rsid w:val="38B6DBAD"/>
    <w:rsid w:val="393DEC4D"/>
    <w:rsid w:val="394361BC"/>
    <w:rsid w:val="3961F382"/>
    <w:rsid w:val="396D5CB6"/>
    <w:rsid w:val="39B57B20"/>
    <w:rsid w:val="3A7BE604"/>
    <w:rsid w:val="3B74F300"/>
    <w:rsid w:val="3C52A099"/>
    <w:rsid w:val="3C58C6B2"/>
    <w:rsid w:val="3C6D636C"/>
    <w:rsid w:val="3D66EC2A"/>
    <w:rsid w:val="41D04CC8"/>
    <w:rsid w:val="4228B879"/>
    <w:rsid w:val="449004C9"/>
    <w:rsid w:val="4669D026"/>
    <w:rsid w:val="4703DC98"/>
    <w:rsid w:val="47A1FBFD"/>
    <w:rsid w:val="4990A729"/>
    <w:rsid w:val="49CDCCC5"/>
    <w:rsid w:val="4A72D410"/>
    <w:rsid w:val="4B099B05"/>
    <w:rsid w:val="4D1A27E2"/>
    <w:rsid w:val="4DADBCAA"/>
    <w:rsid w:val="4EB47961"/>
    <w:rsid w:val="4F262939"/>
    <w:rsid w:val="500E9D93"/>
    <w:rsid w:val="5110DBA4"/>
    <w:rsid w:val="51EA340A"/>
    <w:rsid w:val="52643136"/>
    <w:rsid w:val="58A0DB8F"/>
    <w:rsid w:val="5955FAB9"/>
    <w:rsid w:val="5A9D9E9A"/>
    <w:rsid w:val="5BB2EA43"/>
    <w:rsid w:val="5C0B6521"/>
    <w:rsid w:val="5E3C23D0"/>
    <w:rsid w:val="61AC1317"/>
    <w:rsid w:val="61D1ED56"/>
    <w:rsid w:val="61E230A9"/>
    <w:rsid w:val="61F8FD75"/>
    <w:rsid w:val="623E6A37"/>
    <w:rsid w:val="626525CB"/>
    <w:rsid w:val="62ADA706"/>
    <w:rsid w:val="63372134"/>
    <w:rsid w:val="644926B4"/>
    <w:rsid w:val="6495A762"/>
    <w:rsid w:val="66C9E784"/>
    <w:rsid w:val="67857F11"/>
    <w:rsid w:val="67C391CC"/>
    <w:rsid w:val="68A0F519"/>
    <w:rsid w:val="68C9012E"/>
    <w:rsid w:val="68F07635"/>
    <w:rsid w:val="69FF9E5E"/>
    <w:rsid w:val="6F35EB20"/>
    <w:rsid w:val="6FF33323"/>
    <w:rsid w:val="70A0DE50"/>
    <w:rsid w:val="71813DF7"/>
    <w:rsid w:val="7285A104"/>
    <w:rsid w:val="73FF27FC"/>
    <w:rsid w:val="748F7F08"/>
    <w:rsid w:val="74FD8C3C"/>
    <w:rsid w:val="7543067C"/>
    <w:rsid w:val="77836DCC"/>
    <w:rsid w:val="78B0DB08"/>
    <w:rsid w:val="7A199AFA"/>
    <w:rsid w:val="7A30602F"/>
    <w:rsid w:val="7AC09AA3"/>
    <w:rsid w:val="7B182C90"/>
    <w:rsid w:val="7BE02840"/>
    <w:rsid w:val="7D56A65C"/>
    <w:rsid w:val="7F62F04A"/>
    <w:rsid w:val="7FDDE3D6"/>
    <w:rsid w:val="7FE0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109D0"/>
  <w15:chartTrackingRefBased/>
  <w15:docId w15:val="{23AEBA9E-0804-44F3-BF32-A14DAC7A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5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4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3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3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4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43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4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3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3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39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C15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6557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55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70DF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24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tiva.studio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motivaItaly@teamlewis.co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120F2AD-D755-4D55-91A2-49E2AAAD1CB3}">
    <t:Anchor>
      <t:Comment id="1073296136"/>
    </t:Anchor>
    <t:History>
      <t:Event id="{0DDA6683-A6E3-422D-BEAF-D5E433C612F5}" time="2026-01-16T11:42:04.502Z">
        <t:Attribution userId="S::martina.palmeri@teamlewis.com::94cc4fa8-a98c-41bb-ab37-59ae746cadfd" userProvider="AD" userName="Martina Palmeri"/>
        <t:Anchor>
          <t:Comment id="1073296136"/>
        </t:Anchor>
        <t:Create/>
      </t:Event>
      <t:Event id="{426849E2-BB76-4BA1-89F2-B4FB2F179A3E}" time="2026-01-16T11:42:04.502Z">
        <t:Attribution userId="S::martina.palmeri@teamlewis.com::94cc4fa8-a98c-41bb-ab37-59ae746cadfd" userProvider="AD" userName="Martina Palmeri"/>
        <t:Anchor>
          <t:Comment id="1073296136"/>
        </t:Anchor>
        <t:Assign userId="S::alessandro.oliva@teamlewis.com::7dccb7a5-66b0-4983-a4a7-929e4677e100" userProvider="AD" userName="Alessandro Oliva"/>
      </t:Event>
      <t:Event id="{6D8FBD9C-3D07-4054-8ECA-BB420D728079}" time="2026-01-16T11:42:04.502Z">
        <t:Attribution userId="S::martina.palmeri@teamlewis.com::94cc4fa8-a98c-41bb-ab37-59ae746cadfd" userProvider="AD" userName="Martina Palmeri"/>
        <t:Anchor>
          <t:Comment id="1073296136"/>
        </t:Anchor>
        <t:SetTitle title="@Alessandro Oliva per caso avete qualche dato recente che possiamo inserire tratto dalle vostre ricerche?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6cc8b5fd-6ca7-45d1-9f8f-257cc06476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6CC1E65E0444889FADCD46A9A5C4C" ma:contentTypeVersion="" ma:contentTypeDescription="Create a new document." ma:contentTypeScope="" ma:versionID="6adad38484a17b4baf7534ee42cf99ca">
  <xsd:schema xmlns:xsd="http://www.w3.org/2001/XMLSchema" xmlns:xs="http://www.w3.org/2001/XMLSchema" xmlns:p="http://schemas.microsoft.com/office/2006/metadata/properties" xmlns:ns2="12e5f8c0-cee7-4117-a260-6fb1ed4d85b9" xmlns:ns3="6CC8B5FD-6CA7-45D1-9F8F-257CC06476B9" xmlns:ns4="6cc8b5fd-6ca7-45d1-9f8f-257cc06476b9" targetNamespace="http://schemas.microsoft.com/office/2006/metadata/properties" ma:root="true" ma:fieldsID="ff27c78caa26c88c5eb8e9d7a52c818a" ns2:_="" ns3:_="" ns4:_="">
    <xsd:import namespace="12e5f8c0-cee7-4117-a260-6fb1ed4d85b9"/>
    <xsd:import namespace="6CC8B5FD-6CA7-45D1-9F8F-257CC06476B9"/>
    <xsd:import namespace="6cc8b5fd-6ca7-45d1-9f8f-257cc06476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CE3D99-C1C5-44C4-B590-92E809927AB0}" ma:internalName="TaxCatchAll" ma:showField="CatchAllData" ma:web="{2c237926-206e-4cee-9f2a-d4ff25503cd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B5FD-6CA7-45D1-9F8F-257CC0647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b5fd-6ca7-45d1-9f8f-257cc06476b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8AB3-7A86-49B1-97EF-78B0290A208F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6cc8b5fd-6ca7-45d1-9f8f-257cc06476b9"/>
  </ds:schemaRefs>
</ds:datastoreItem>
</file>

<file path=customXml/itemProps2.xml><?xml version="1.0" encoding="utf-8"?>
<ds:datastoreItem xmlns:ds="http://schemas.openxmlformats.org/officeDocument/2006/customXml" ds:itemID="{E576118A-AD4E-44D4-8F2F-694008EF1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1FDEF-8E85-40B3-B758-B9AB65CAC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6CC8B5FD-6CA7-45D1-9F8F-257CC06476B9"/>
    <ds:schemaRef ds:uri="6cc8b5fd-6ca7-45d1-9f8f-257cc0647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356321-e54f-4655-bb09-c2c05100a743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889</Words>
  <Characters>5144</Characters>
  <Application>Microsoft Office Word</Application>
  <DocSecurity>0</DocSecurity>
  <Lines>91</Lines>
  <Paragraphs>25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Palmeri</dc:creator>
  <cp:keywords/>
  <dc:description/>
  <cp:lastModifiedBy>Alessandro Zambetti</cp:lastModifiedBy>
  <cp:revision>5</cp:revision>
  <dcterms:created xsi:type="dcterms:W3CDTF">2026-01-29T11:39:00Z</dcterms:created>
  <dcterms:modified xsi:type="dcterms:W3CDTF">2026-02-02T18:17:00Z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0x01010090A6CC1E65E0444889FADCD46A9A5C4C</vt:lpwstr>
  </property>
  <property fmtid="{D5CDD505-2E9C-101B-9397-08002B2CF9AE}" pid="3" name="MediaServiceImageTags">
    <vt:lpwstr/>
  </property>
</Properties>
</file>