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205466" w14:textId="77777777" w:rsidR="00C20FC9" w:rsidRDefault="00C20FC9" w:rsidP="00F515C1">
      <w:pPr>
        <w:spacing w:after="0"/>
        <w:jc w:val="both"/>
      </w:pPr>
      <w:bookmarkStart w:id="0" w:name="_Hlk164238562"/>
      <w:bookmarkEnd w:id="0"/>
    </w:p>
    <w:p w14:paraId="7B5B2C34" w14:textId="73B919D1" w:rsidR="005D0741" w:rsidRDefault="00DD1A2B" w:rsidP="00F515C1">
      <w:pPr>
        <w:spacing w:after="0"/>
        <w:jc w:val="both"/>
      </w:pPr>
      <w:r w:rsidRPr="00DD1A2B">
        <w:t>Informacja prasowa</w:t>
      </w:r>
    </w:p>
    <w:p w14:paraId="043C67C8" w14:textId="2AB3394B" w:rsidR="005D0741" w:rsidRDefault="00DD1A2B" w:rsidP="009E3FC1">
      <w:pPr>
        <w:spacing w:after="0"/>
        <w:jc w:val="right"/>
      </w:pPr>
      <w:r>
        <w:t xml:space="preserve">Warszawa, </w:t>
      </w:r>
      <w:r w:rsidR="005A6F0F">
        <w:t>02</w:t>
      </w:r>
      <w:r w:rsidR="0017626F">
        <w:t>.</w:t>
      </w:r>
      <w:r w:rsidR="00800B34">
        <w:t>0</w:t>
      </w:r>
      <w:r w:rsidR="005A6F0F">
        <w:t>2</w:t>
      </w:r>
      <w:r w:rsidR="0017626F">
        <w:t>.202</w:t>
      </w:r>
      <w:r w:rsidR="00800B34">
        <w:t>6</w:t>
      </w:r>
      <w:r>
        <w:t xml:space="preserve"> r.</w:t>
      </w:r>
    </w:p>
    <w:p w14:paraId="7DF487ED" w14:textId="77777777" w:rsidR="0032747B" w:rsidRDefault="0032747B" w:rsidP="009E3FC1">
      <w:pPr>
        <w:spacing w:after="0"/>
        <w:jc w:val="right"/>
      </w:pPr>
    </w:p>
    <w:p w14:paraId="1D9ACDB7" w14:textId="53354EFA" w:rsidR="009673E5" w:rsidRDefault="00800B34" w:rsidP="00611709">
      <w:pPr>
        <w:spacing w:after="0"/>
        <w:jc w:val="both"/>
        <w:rPr>
          <w:b/>
          <w:bCs/>
          <w:sz w:val="28"/>
          <w:szCs w:val="28"/>
        </w:rPr>
      </w:pPr>
      <w:r w:rsidRPr="00800B34">
        <w:rPr>
          <w:b/>
          <w:bCs/>
          <w:sz w:val="28"/>
          <w:szCs w:val="28"/>
        </w:rPr>
        <w:t xml:space="preserve">Jakie </w:t>
      </w:r>
      <w:r w:rsidR="0030007C" w:rsidRPr="00800B34">
        <w:rPr>
          <w:b/>
          <w:bCs/>
          <w:sz w:val="28"/>
          <w:szCs w:val="28"/>
        </w:rPr>
        <w:t>t</w:t>
      </w:r>
      <w:r w:rsidR="0030007C">
        <w:rPr>
          <w:b/>
          <w:bCs/>
          <w:sz w:val="28"/>
          <w:szCs w:val="28"/>
        </w:rPr>
        <w:t>rendy</w:t>
      </w:r>
      <w:r w:rsidR="0030007C" w:rsidRPr="00800B34">
        <w:rPr>
          <w:b/>
          <w:bCs/>
          <w:sz w:val="28"/>
          <w:szCs w:val="28"/>
        </w:rPr>
        <w:t xml:space="preserve"> </w:t>
      </w:r>
      <w:r w:rsidRPr="00672379">
        <w:rPr>
          <w:b/>
          <w:bCs/>
          <w:sz w:val="28"/>
          <w:szCs w:val="28"/>
        </w:rPr>
        <w:t xml:space="preserve">będą zmieniać handel w 2026 roku? </w:t>
      </w:r>
      <w:r w:rsidR="00271A27" w:rsidRPr="00672379">
        <w:rPr>
          <w:b/>
          <w:bCs/>
          <w:sz w:val="28"/>
          <w:szCs w:val="28"/>
        </w:rPr>
        <w:t xml:space="preserve">eLeader: </w:t>
      </w:r>
      <w:r w:rsidR="00B94F8F">
        <w:rPr>
          <w:b/>
          <w:bCs/>
          <w:sz w:val="28"/>
          <w:szCs w:val="28"/>
        </w:rPr>
        <w:t>m</w:t>
      </w:r>
      <w:r w:rsidRPr="00672379">
        <w:rPr>
          <w:b/>
          <w:bCs/>
          <w:sz w:val="28"/>
          <w:szCs w:val="28"/>
        </w:rPr>
        <w:t>arki zaczną</w:t>
      </w:r>
      <w:r w:rsidR="00271A27" w:rsidRPr="00672379">
        <w:rPr>
          <w:b/>
          <w:bCs/>
          <w:sz w:val="28"/>
          <w:szCs w:val="28"/>
        </w:rPr>
        <w:t xml:space="preserve"> </w:t>
      </w:r>
      <w:r w:rsidR="0049319C" w:rsidRPr="00672379">
        <w:rPr>
          <w:b/>
          <w:bCs/>
          <w:sz w:val="28"/>
          <w:szCs w:val="28"/>
        </w:rPr>
        <w:t>silniej</w:t>
      </w:r>
      <w:r w:rsidRPr="00672379">
        <w:rPr>
          <w:b/>
          <w:bCs/>
          <w:sz w:val="28"/>
          <w:szCs w:val="28"/>
        </w:rPr>
        <w:t xml:space="preserve"> </w:t>
      </w:r>
      <w:r w:rsidR="00271A27" w:rsidRPr="00672379">
        <w:rPr>
          <w:b/>
          <w:bCs/>
          <w:sz w:val="28"/>
          <w:szCs w:val="28"/>
        </w:rPr>
        <w:t>działać na danych</w:t>
      </w:r>
      <w:r w:rsidR="00271A27">
        <w:rPr>
          <w:b/>
          <w:bCs/>
          <w:sz w:val="28"/>
          <w:szCs w:val="28"/>
        </w:rPr>
        <w:t xml:space="preserve"> </w:t>
      </w:r>
    </w:p>
    <w:p w14:paraId="09F44356" w14:textId="77777777" w:rsidR="0084679D" w:rsidRDefault="0084679D" w:rsidP="00611709">
      <w:pPr>
        <w:spacing w:after="0"/>
        <w:jc w:val="both"/>
        <w:rPr>
          <w:b/>
          <w:bCs/>
        </w:rPr>
      </w:pPr>
    </w:p>
    <w:p w14:paraId="51C222D4" w14:textId="7ACEC4BA" w:rsidR="00012949" w:rsidRDefault="0030007C" w:rsidP="0049319C">
      <w:pPr>
        <w:spacing w:after="0"/>
        <w:jc w:val="both"/>
        <w:rPr>
          <w:b/>
          <w:bCs/>
        </w:rPr>
      </w:pPr>
      <w:r w:rsidRPr="0030007C">
        <w:rPr>
          <w:b/>
          <w:bCs/>
        </w:rPr>
        <w:t xml:space="preserve">Sektor </w:t>
      </w:r>
      <w:r>
        <w:rPr>
          <w:b/>
          <w:bCs/>
        </w:rPr>
        <w:t>handlu</w:t>
      </w:r>
      <w:r w:rsidRPr="0030007C">
        <w:rPr>
          <w:b/>
          <w:bCs/>
        </w:rPr>
        <w:t xml:space="preserve"> nieustannie się zmienia, a oczekiwania względem zespołów sprzedażowych rosną</w:t>
      </w:r>
      <w:r>
        <w:rPr>
          <w:b/>
          <w:bCs/>
        </w:rPr>
        <w:t>.</w:t>
      </w:r>
      <w:r w:rsidR="000D5057">
        <w:rPr>
          <w:b/>
          <w:bCs/>
        </w:rPr>
        <w:t xml:space="preserve"> </w:t>
      </w:r>
      <w:r>
        <w:rPr>
          <w:b/>
          <w:bCs/>
        </w:rPr>
        <w:t xml:space="preserve">W obliczu transformacji rynku </w:t>
      </w:r>
      <w:r w:rsidR="00800B34" w:rsidRPr="00800B34">
        <w:rPr>
          <w:b/>
          <w:bCs/>
        </w:rPr>
        <w:t xml:space="preserve">technologie stają się kluczowe w budowaniu przewagi konkurencyjnej. eLeader, producent narzędzi </w:t>
      </w:r>
      <w:r>
        <w:rPr>
          <w:b/>
          <w:bCs/>
        </w:rPr>
        <w:t xml:space="preserve">IT </w:t>
      </w:r>
      <w:r w:rsidR="00800B34" w:rsidRPr="00800B34">
        <w:rPr>
          <w:b/>
          <w:bCs/>
        </w:rPr>
        <w:t xml:space="preserve">wspierających sprzedaż i pracę przedstawicieli handlowych, wskazuje </w:t>
      </w:r>
      <w:r w:rsidR="0084679D">
        <w:rPr>
          <w:b/>
          <w:bCs/>
        </w:rPr>
        <w:t xml:space="preserve">na </w:t>
      </w:r>
      <w:r w:rsidR="00800B34" w:rsidRPr="00800B34">
        <w:rPr>
          <w:b/>
          <w:bCs/>
        </w:rPr>
        <w:t xml:space="preserve">rozwiązania, które w 2026 roku zmienią handel. </w:t>
      </w:r>
      <w:r w:rsidR="0049319C" w:rsidRPr="0049319C">
        <w:rPr>
          <w:b/>
          <w:bCs/>
        </w:rPr>
        <w:t xml:space="preserve">Według </w:t>
      </w:r>
      <w:r w:rsidR="00747DCB">
        <w:rPr>
          <w:b/>
          <w:bCs/>
        </w:rPr>
        <w:t>firmy</w:t>
      </w:r>
      <w:r w:rsidR="0049319C" w:rsidRPr="0049319C">
        <w:rPr>
          <w:b/>
          <w:bCs/>
        </w:rPr>
        <w:t xml:space="preserve"> najważniejszym trendem, jaki będziemy obserwować</w:t>
      </w:r>
      <w:r w:rsidR="000D5057">
        <w:rPr>
          <w:b/>
          <w:bCs/>
        </w:rPr>
        <w:t>,</w:t>
      </w:r>
      <w:r w:rsidR="0049319C" w:rsidRPr="0049319C">
        <w:rPr>
          <w:b/>
          <w:bCs/>
        </w:rPr>
        <w:t xml:space="preserve"> jest przejście od „zbierania danych” do „działania na danych”.</w:t>
      </w:r>
    </w:p>
    <w:p w14:paraId="63822EDF" w14:textId="77777777" w:rsidR="0049319C" w:rsidRDefault="0049319C" w:rsidP="0049319C">
      <w:pPr>
        <w:spacing w:after="0"/>
        <w:jc w:val="both"/>
        <w:rPr>
          <w:b/>
          <w:bCs/>
        </w:rPr>
      </w:pPr>
    </w:p>
    <w:p w14:paraId="5E0F5084" w14:textId="34317CDB" w:rsidR="00800B34" w:rsidRPr="00800B34" w:rsidRDefault="00672379" w:rsidP="000D5057">
      <w:pPr>
        <w:spacing w:after="0"/>
        <w:jc w:val="both"/>
      </w:pPr>
      <w:r w:rsidRPr="00672379">
        <w:t>Codzienna praca przedstawicieli handlowych coraz silniej opiera się na technologii, która wspiera ich w planowaniu wizyt, analizie danych i podejmowaniu decyzji bezpośrednio w terenie.</w:t>
      </w:r>
      <w:r w:rsidRPr="00672379" w:rsidDel="00672379">
        <w:t xml:space="preserve"> </w:t>
      </w:r>
      <w:r w:rsidR="000D5057">
        <w:t xml:space="preserve"> </w:t>
      </w:r>
      <w:r w:rsidR="00800B34" w:rsidRPr="00800B34">
        <w:t xml:space="preserve">W 2026 roku innowacje </w:t>
      </w:r>
      <w:r w:rsidR="000D5057">
        <w:t>mogą</w:t>
      </w:r>
      <w:r w:rsidRPr="00800B34">
        <w:t xml:space="preserve"> </w:t>
      </w:r>
      <w:r w:rsidR="00800B34" w:rsidRPr="00800B34">
        <w:t>zredefini</w:t>
      </w:r>
      <w:r w:rsidR="000D5057">
        <w:t>ować</w:t>
      </w:r>
      <w:r w:rsidR="00800B34" w:rsidRPr="00800B34">
        <w:t xml:space="preserve"> sposób, w jaki marki budują przewagę konkurencyjną</w:t>
      </w:r>
      <w:r w:rsidR="000D5057">
        <w:t xml:space="preserve"> w działaniach w terenie</w:t>
      </w:r>
      <w:r w:rsidR="00800B34" w:rsidRPr="00800B34">
        <w:t xml:space="preserve">. Eksperci eLeader, </w:t>
      </w:r>
      <w:r>
        <w:t xml:space="preserve">firmy </w:t>
      </w:r>
      <w:r w:rsidR="00800B34" w:rsidRPr="00800B34">
        <w:t>współprac</w:t>
      </w:r>
      <w:r>
        <w:t>ującej</w:t>
      </w:r>
      <w:r w:rsidR="00800B34" w:rsidRPr="00800B34">
        <w:t xml:space="preserve"> z</w:t>
      </w:r>
      <w:r>
        <w:t xml:space="preserve"> zespołami sprzedażowymi</w:t>
      </w:r>
      <w:r w:rsidR="00E15F11">
        <w:t xml:space="preserve"> producentów</w:t>
      </w:r>
      <w:r w:rsidR="00800B34" w:rsidRPr="00800B34">
        <w:t>, taki</w:t>
      </w:r>
      <w:r w:rsidR="00E15F11">
        <w:t>ch</w:t>
      </w:r>
      <w:r w:rsidR="00800B34" w:rsidRPr="00800B34">
        <w:t xml:space="preserve"> jak Nutricia, Danone, British American Tobacco czy </w:t>
      </w:r>
      <w:r w:rsidR="005A6F0F" w:rsidRPr="005A6F0F">
        <w:t>Maspex</w:t>
      </w:r>
      <w:r w:rsidR="00800B34" w:rsidRPr="00800B34">
        <w:t xml:space="preserve">, opracowali prognozy na </w:t>
      </w:r>
      <w:r>
        <w:t>bieżący rok</w:t>
      </w:r>
      <w:r w:rsidR="00800B34" w:rsidRPr="00800B34">
        <w:t>. Według nich</w:t>
      </w:r>
      <w:r w:rsidR="00271A27">
        <w:t xml:space="preserve"> </w:t>
      </w:r>
      <w:r>
        <w:t xml:space="preserve">kolejne miesiące </w:t>
      </w:r>
      <w:r w:rsidR="00271A27">
        <w:t>sprawi</w:t>
      </w:r>
      <w:r>
        <w:t>ą</w:t>
      </w:r>
      <w:r w:rsidR="00271A27">
        <w:t xml:space="preserve">, że marki będą silniej wykorzystywać dane </w:t>
      </w:r>
      <w:r w:rsidR="009E0351">
        <w:t xml:space="preserve">w </w:t>
      </w:r>
      <w:r w:rsidR="0049319C">
        <w:t>bieżących działaniach</w:t>
      </w:r>
      <w:r w:rsidR="00271A27">
        <w:t xml:space="preserve"> handl</w:t>
      </w:r>
      <w:r w:rsidR="0049319C">
        <w:t>owych</w:t>
      </w:r>
      <w:r w:rsidR="00271A27">
        <w:t>. Dotychczas rynek skupiał się przede wszystkim na szybkim i automatycznym</w:t>
      </w:r>
      <w:r w:rsidR="009E0351">
        <w:t xml:space="preserve"> </w:t>
      </w:r>
      <w:r w:rsidR="00271A27">
        <w:t>zbieraniu</w:t>
      </w:r>
      <w:r w:rsidR="00747DCB">
        <w:t xml:space="preserve"> informacji</w:t>
      </w:r>
      <w:r w:rsidR="00271A27">
        <w:t xml:space="preserve">. Teraz kluczowe stanie się wdrożenie nowoczesnych sposobów wykorzystywania </w:t>
      </w:r>
      <w:r w:rsidR="00747DCB">
        <w:t>ich</w:t>
      </w:r>
      <w:r w:rsidR="00271A27">
        <w:t xml:space="preserve"> w czasie rzeczywistym.  </w:t>
      </w:r>
    </w:p>
    <w:p w14:paraId="52E3B4F3" w14:textId="77777777" w:rsidR="000206D0" w:rsidRDefault="000206D0" w:rsidP="000206D0">
      <w:pPr>
        <w:spacing w:after="0"/>
        <w:jc w:val="both"/>
      </w:pPr>
    </w:p>
    <w:p w14:paraId="25A690B8" w14:textId="77777777" w:rsidR="004E0283" w:rsidRDefault="000206D0" w:rsidP="009E0351">
      <w:pPr>
        <w:spacing w:after="0"/>
        <w:jc w:val="both"/>
      </w:pPr>
      <w:r w:rsidRPr="009E0351">
        <w:rPr>
          <w:i/>
          <w:iCs/>
        </w:rPr>
        <w:t>–</w:t>
      </w:r>
      <w:r w:rsidR="009E0351" w:rsidRPr="009E0351">
        <w:rPr>
          <w:i/>
          <w:iCs/>
        </w:rPr>
        <w:t xml:space="preserve"> 2026 rok będzie czasem rozwoju</w:t>
      </w:r>
      <w:r w:rsidR="009E0351">
        <w:rPr>
          <w:i/>
          <w:iCs/>
        </w:rPr>
        <w:t xml:space="preserve"> działań w handlu w oparciu o szybko dostępne informacje.</w:t>
      </w:r>
      <w:r w:rsidR="009E0351">
        <w:t xml:space="preserve"> </w:t>
      </w:r>
      <w:r w:rsidR="009E0351" w:rsidRPr="009E0351">
        <w:rPr>
          <w:i/>
          <w:iCs/>
        </w:rPr>
        <w:t xml:space="preserve">W praktyce </w:t>
      </w:r>
      <w:r w:rsidR="000D5057">
        <w:rPr>
          <w:i/>
          <w:iCs/>
        </w:rPr>
        <w:t xml:space="preserve">to </w:t>
      </w:r>
      <w:r w:rsidR="009E0351" w:rsidRPr="009E0351">
        <w:rPr>
          <w:i/>
          <w:iCs/>
        </w:rPr>
        <w:t>oznacza</w:t>
      </w:r>
      <w:r w:rsidR="009E0351">
        <w:rPr>
          <w:i/>
          <w:iCs/>
        </w:rPr>
        <w:t xml:space="preserve">, że </w:t>
      </w:r>
      <w:r w:rsidR="00747DCB">
        <w:rPr>
          <w:i/>
          <w:iCs/>
        </w:rPr>
        <w:t xml:space="preserve">dzięki nowoczesnym technologiom </w:t>
      </w:r>
      <w:r w:rsidR="009E0351">
        <w:rPr>
          <w:i/>
          <w:iCs/>
        </w:rPr>
        <w:t xml:space="preserve">przedstawiciele handlowi będą w stanie </w:t>
      </w:r>
      <w:r w:rsidR="009E0351" w:rsidRPr="009E0351">
        <w:rPr>
          <w:i/>
          <w:iCs/>
        </w:rPr>
        <w:t>błyskawiczn</w:t>
      </w:r>
      <w:r w:rsidR="009E0351">
        <w:rPr>
          <w:i/>
          <w:iCs/>
        </w:rPr>
        <w:t>ie</w:t>
      </w:r>
      <w:r w:rsidR="009E0351" w:rsidRPr="009E0351">
        <w:rPr>
          <w:i/>
          <w:iCs/>
        </w:rPr>
        <w:t xml:space="preserve"> złapa</w:t>
      </w:r>
      <w:r w:rsidR="009E0351">
        <w:rPr>
          <w:i/>
          <w:iCs/>
        </w:rPr>
        <w:t>ć</w:t>
      </w:r>
      <w:r w:rsidR="009E0351" w:rsidRPr="009E0351">
        <w:rPr>
          <w:i/>
          <w:iCs/>
        </w:rPr>
        <w:t xml:space="preserve"> kontekst klienta</w:t>
      </w:r>
      <w:r w:rsidR="00747DCB">
        <w:rPr>
          <w:i/>
          <w:iCs/>
        </w:rPr>
        <w:t xml:space="preserve"> i</w:t>
      </w:r>
      <w:r w:rsidR="009E0351">
        <w:rPr>
          <w:i/>
          <w:iCs/>
        </w:rPr>
        <w:t xml:space="preserve"> szybko</w:t>
      </w:r>
      <w:r w:rsidR="009E0351" w:rsidRPr="009E0351">
        <w:rPr>
          <w:i/>
          <w:iCs/>
        </w:rPr>
        <w:t xml:space="preserve"> </w:t>
      </w:r>
      <w:r w:rsidR="009E0351">
        <w:rPr>
          <w:i/>
          <w:iCs/>
        </w:rPr>
        <w:t>zweryfikować</w:t>
      </w:r>
      <w:r w:rsidR="009E0351" w:rsidRPr="009E0351">
        <w:rPr>
          <w:i/>
          <w:iCs/>
        </w:rPr>
        <w:t xml:space="preserve"> potencjał półki lub sklepu</w:t>
      </w:r>
      <w:r w:rsidR="009E0351">
        <w:rPr>
          <w:i/>
          <w:iCs/>
        </w:rPr>
        <w:t xml:space="preserve">. Nowoczesne narzędzia będą też </w:t>
      </w:r>
      <w:r w:rsidR="00747DCB">
        <w:rPr>
          <w:i/>
          <w:iCs/>
        </w:rPr>
        <w:t>na bieżąco</w:t>
      </w:r>
      <w:r w:rsidR="009E0351">
        <w:rPr>
          <w:i/>
          <w:iCs/>
        </w:rPr>
        <w:t xml:space="preserve"> wspierać</w:t>
      </w:r>
      <w:r w:rsidR="009E0351" w:rsidRPr="009E0351">
        <w:rPr>
          <w:i/>
          <w:iCs/>
        </w:rPr>
        <w:t xml:space="preserve"> menedżerów w ocenie jakości wykonania i doborze priorytetów </w:t>
      </w:r>
      <w:r w:rsidRPr="00C67086">
        <w:t xml:space="preserve">– mówi </w:t>
      </w:r>
      <w:r w:rsidR="009E0351">
        <w:t>Joanna Mączka</w:t>
      </w:r>
      <w:r w:rsidR="00A1680F">
        <w:t>,</w:t>
      </w:r>
      <w:r w:rsidR="009E0351">
        <w:t xml:space="preserve"> Senior Customer Advisor w firmie eLeader</w:t>
      </w:r>
    </w:p>
    <w:p w14:paraId="708AFC07" w14:textId="77777777" w:rsidR="004E0283" w:rsidRDefault="004E0283" w:rsidP="009E0351">
      <w:pPr>
        <w:spacing w:after="0"/>
        <w:jc w:val="both"/>
      </w:pPr>
    </w:p>
    <w:p w14:paraId="0ED057D3" w14:textId="6A89058B" w:rsidR="000206D0" w:rsidRDefault="004E0283" w:rsidP="009E0351">
      <w:pPr>
        <w:spacing w:after="0"/>
        <w:jc w:val="both"/>
      </w:pPr>
      <w:r>
        <w:rPr>
          <w:b/>
          <w:bCs/>
          <w:noProof/>
        </w:rPr>
        <w:drawing>
          <wp:inline distT="0" distB="0" distL="0" distR="0" wp14:anchorId="1DD141C2" wp14:editId="2DDA2405">
            <wp:extent cx="4857750" cy="2734495"/>
            <wp:effectExtent l="0" t="0" r="0" b="8890"/>
            <wp:docPr id="9920718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73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0D7A5" w14:textId="34BDCBA2" w:rsidR="004E0283" w:rsidRDefault="004E0283" w:rsidP="004E0283">
      <w:pPr>
        <w:spacing w:after="0"/>
        <w:jc w:val="both"/>
      </w:pPr>
      <w:r>
        <w:t>Adobe Stock, K</w:t>
      </w:r>
      <w:r w:rsidRPr="004E0283">
        <w:t>obieta w supermarkecie korzysta z telefonu</w:t>
      </w:r>
    </w:p>
    <w:p w14:paraId="6775A700" w14:textId="06770304" w:rsidR="00F4062A" w:rsidRDefault="00F4062A" w:rsidP="0064359F">
      <w:pPr>
        <w:spacing w:after="0"/>
        <w:jc w:val="both"/>
      </w:pPr>
    </w:p>
    <w:p w14:paraId="32F2250E" w14:textId="77777777" w:rsidR="000115FC" w:rsidRDefault="000115FC" w:rsidP="004E0283">
      <w:pPr>
        <w:spacing w:after="0"/>
        <w:jc w:val="both"/>
        <w:rPr>
          <w:b/>
          <w:bCs/>
        </w:rPr>
      </w:pPr>
      <w:r w:rsidRPr="000115FC">
        <w:rPr>
          <w:b/>
          <w:bCs/>
        </w:rPr>
        <w:t>Narzędzia, które zmienią handel w 2026 roku</w:t>
      </w:r>
    </w:p>
    <w:p w14:paraId="65CFEABB" w14:textId="52FAB738" w:rsidR="00EE5D7A" w:rsidRDefault="00747DCB" w:rsidP="004E0283">
      <w:pPr>
        <w:spacing w:after="0"/>
        <w:jc w:val="both"/>
      </w:pPr>
      <w:r w:rsidRPr="00747DCB">
        <w:t>Według ekspertów eLeader w 2026 roku nowoczesne aplikacje</w:t>
      </w:r>
      <w:r>
        <w:t xml:space="preserve"> będą</w:t>
      </w:r>
      <w:r w:rsidRPr="00747DCB">
        <w:t xml:space="preserve"> </w:t>
      </w:r>
      <w:r>
        <w:t xml:space="preserve">stawały </w:t>
      </w:r>
      <w:r w:rsidRPr="00747DCB">
        <w:t xml:space="preserve">się nieodłącznym wsparciem i strategiczną przewagą </w:t>
      </w:r>
      <w:r>
        <w:t>przedstawicieli handlowych</w:t>
      </w:r>
      <w:r w:rsidRPr="00747DCB">
        <w:t>.</w:t>
      </w:r>
      <w:r>
        <w:t xml:space="preserve"> </w:t>
      </w:r>
      <w:r w:rsidR="005F5563">
        <w:t xml:space="preserve">Na popularności zyskiwać będzie szczególnie możliwość tworzenia wizyt handlowych poprowadzonych scenariuszem. W tym modelu system będzie podpowiadać </w:t>
      </w:r>
      <w:r>
        <w:t>użytkownikom</w:t>
      </w:r>
      <w:r w:rsidR="005F5563">
        <w:t xml:space="preserve"> kolejność tematów, argumenty, działania do przeprowadzenia i następną najlepszą akcję.</w:t>
      </w:r>
      <w:r w:rsidR="00EE5D7A">
        <w:t xml:space="preserve"> </w:t>
      </w:r>
      <w:r w:rsidR="00EE5D7A" w:rsidRPr="00EE5D7A">
        <w:t xml:space="preserve">Wzrośnie także rola AI </w:t>
      </w:r>
      <w:r w:rsidR="000D5057">
        <w:t>w</w:t>
      </w:r>
      <w:r w:rsidR="00EE5D7A" w:rsidRPr="00EE5D7A">
        <w:t xml:space="preserve"> rozpoznawani</w:t>
      </w:r>
      <w:r w:rsidR="000D5057">
        <w:t>u</w:t>
      </w:r>
      <w:r w:rsidR="00EE5D7A" w:rsidRPr="00EE5D7A">
        <w:t xml:space="preserve"> półki </w:t>
      </w:r>
      <w:r w:rsidR="005F5563" w:rsidRPr="00EE5D7A">
        <w:t xml:space="preserve">(tzw. </w:t>
      </w:r>
      <w:r w:rsidR="000115FC" w:rsidRPr="000115FC">
        <w:t>shelf recognition</w:t>
      </w:r>
      <w:r w:rsidR="005F5563" w:rsidRPr="00EE5D7A">
        <w:t xml:space="preserve">), które skraca audyty i przyspiesza zbieranie wiarygodnych danych o udziałach, ekspozycji, konkurencji czy zgodności z planogramem. </w:t>
      </w:r>
      <w:r w:rsidR="00EE5D7A">
        <w:t xml:space="preserve">Eksperci eLeader podkreślają również, że w </w:t>
      </w:r>
      <w:r>
        <w:t xml:space="preserve">2026 </w:t>
      </w:r>
      <w:r w:rsidR="00EE5D7A">
        <w:t xml:space="preserve">roku coraz większe znaczenie będzie miała grywalizacja. Stanie się </w:t>
      </w:r>
      <w:r w:rsidR="00A61CC5">
        <w:t xml:space="preserve">ona </w:t>
      </w:r>
      <w:r w:rsidR="00EE5D7A">
        <w:t>narzędziem zarządzania wykonaniem, będzie wspierać wdrażanie standardów perfect store</w:t>
      </w:r>
      <w:r w:rsidR="000D5057">
        <w:t xml:space="preserve"> oraz</w:t>
      </w:r>
      <w:r w:rsidR="00EE5D7A">
        <w:t xml:space="preserve"> przyspieszy wdrażanie kampanii w terenie. </w:t>
      </w:r>
    </w:p>
    <w:p w14:paraId="483003F3" w14:textId="77777777" w:rsidR="004E0283" w:rsidRDefault="004E0283" w:rsidP="004E0283">
      <w:pPr>
        <w:spacing w:after="0"/>
        <w:jc w:val="both"/>
      </w:pPr>
    </w:p>
    <w:p w14:paraId="746CF254" w14:textId="7AA43B94" w:rsidR="00EE5D7A" w:rsidRPr="00672379" w:rsidRDefault="00EE5D7A" w:rsidP="00747DCB">
      <w:pPr>
        <w:jc w:val="both"/>
      </w:pPr>
      <w:r w:rsidRPr="009E0351">
        <w:rPr>
          <w:i/>
          <w:iCs/>
        </w:rPr>
        <w:t xml:space="preserve">– </w:t>
      </w:r>
      <w:r w:rsidR="00747DCB" w:rsidRPr="00747DCB">
        <w:rPr>
          <w:i/>
          <w:iCs/>
        </w:rPr>
        <w:t xml:space="preserve">Narzędzia, na których skoncentruje się handel w </w:t>
      </w:r>
      <w:r w:rsidR="00747DCB">
        <w:rPr>
          <w:i/>
          <w:iCs/>
        </w:rPr>
        <w:t>2026</w:t>
      </w:r>
      <w:r w:rsidR="00603E59">
        <w:rPr>
          <w:i/>
          <w:iCs/>
        </w:rPr>
        <w:t xml:space="preserve"> roku</w:t>
      </w:r>
      <w:r w:rsidR="000D5057">
        <w:rPr>
          <w:i/>
          <w:iCs/>
        </w:rPr>
        <w:t>,</w:t>
      </w:r>
      <w:r w:rsidR="00747DCB">
        <w:rPr>
          <w:i/>
          <w:iCs/>
        </w:rPr>
        <w:t xml:space="preserve"> </w:t>
      </w:r>
      <w:r w:rsidR="00747DCB" w:rsidRPr="00747DCB">
        <w:rPr>
          <w:i/>
          <w:iCs/>
        </w:rPr>
        <w:t>ograniczą improwizację</w:t>
      </w:r>
      <w:r w:rsidR="006E05C3">
        <w:rPr>
          <w:i/>
          <w:iCs/>
        </w:rPr>
        <w:t xml:space="preserve"> i j</w:t>
      </w:r>
      <w:r w:rsidR="00747DCB" w:rsidRPr="00747DCB">
        <w:rPr>
          <w:i/>
          <w:iCs/>
        </w:rPr>
        <w:t>ednocześnie wprowadz</w:t>
      </w:r>
      <w:r w:rsidR="006E05C3">
        <w:rPr>
          <w:i/>
          <w:iCs/>
        </w:rPr>
        <w:t>ą</w:t>
      </w:r>
      <w:r w:rsidR="00747DCB" w:rsidRPr="00747DCB">
        <w:rPr>
          <w:i/>
          <w:iCs/>
        </w:rPr>
        <w:t xml:space="preserve"> większą powtarzalność i doskonałość operacyjną</w:t>
      </w:r>
      <w:r w:rsidR="000D5057">
        <w:rPr>
          <w:i/>
          <w:iCs/>
        </w:rPr>
        <w:t xml:space="preserve"> w pracy przedstawicieli handlowych</w:t>
      </w:r>
      <w:r w:rsidR="006E05C3">
        <w:rPr>
          <w:i/>
          <w:iCs/>
        </w:rPr>
        <w:t>. Ni</w:t>
      </w:r>
      <w:r w:rsidR="00747DCB" w:rsidRPr="00747DCB">
        <w:rPr>
          <w:i/>
          <w:iCs/>
        </w:rPr>
        <w:t xml:space="preserve">e </w:t>
      </w:r>
      <w:r w:rsidR="006E05C3">
        <w:rPr>
          <w:i/>
          <w:iCs/>
        </w:rPr>
        <w:t xml:space="preserve">będą </w:t>
      </w:r>
      <w:r w:rsidR="00747DCB" w:rsidRPr="00747DCB">
        <w:rPr>
          <w:i/>
          <w:iCs/>
        </w:rPr>
        <w:t xml:space="preserve">przy tym </w:t>
      </w:r>
      <w:r w:rsidR="006E05C3">
        <w:rPr>
          <w:i/>
          <w:iCs/>
        </w:rPr>
        <w:t xml:space="preserve">odbierać </w:t>
      </w:r>
      <w:r w:rsidR="00747DCB" w:rsidRPr="00747DCB">
        <w:rPr>
          <w:i/>
          <w:iCs/>
        </w:rPr>
        <w:t>autonomii</w:t>
      </w:r>
      <w:r w:rsidR="006E05C3">
        <w:rPr>
          <w:i/>
          <w:iCs/>
        </w:rPr>
        <w:t xml:space="preserve"> w pracy</w:t>
      </w:r>
      <w:r w:rsidR="00747DCB" w:rsidRPr="00747DCB">
        <w:rPr>
          <w:i/>
          <w:iCs/>
        </w:rPr>
        <w:t xml:space="preserve">. Analitycy i praktycy określają to jako przesunięcie sprzedaży w stronę rozmów konsultacyjnych, </w:t>
      </w:r>
      <w:r w:rsidR="00747DCB" w:rsidRPr="00672379">
        <w:rPr>
          <w:i/>
          <w:iCs/>
        </w:rPr>
        <w:t>wspieranych przez AI</w:t>
      </w:r>
      <w:r w:rsidR="006E05C3" w:rsidRPr="00672379">
        <w:rPr>
          <w:i/>
          <w:iCs/>
        </w:rPr>
        <w:t>, bazujących</w:t>
      </w:r>
      <w:r w:rsidR="00747DCB" w:rsidRPr="00672379">
        <w:rPr>
          <w:i/>
          <w:iCs/>
        </w:rPr>
        <w:t xml:space="preserve"> </w:t>
      </w:r>
      <w:r w:rsidR="006E05C3" w:rsidRPr="00672379">
        <w:rPr>
          <w:i/>
          <w:iCs/>
        </w:rPr>
        <w:t>na lepszej</w:t>
      </w:r>
      <w:r w:rsidR="00747DCB" w:rsidRPr="00672379">
        <w:rPr>
          <w:i/>
          <w:iCs/>
        </w:rPr>
        <w:t xml:space="preserve"> jakoś</w:t>
      </w:r>
      <w:r w:rsidR="006E05C3" w:rsidRPr="00672379">
        <w:rPr>
          <w:i/>
          <w:iCs/>
        </w:rPr>
        <w:t>ci</w:t>
      </w:r>
      <w:r w:rsidR="00747DCB" w:rsidRPr="00672379">
        <w:rPr>
          <w:i/>
          <w:iCs/>
        </w:rPr>
        <w:t xml:space="preserve"> danych </w:t>
      </w:r>
      <w:r w:rsidRPr="00672379">
        <w:t>– mówi Joanna Mączka</w:t>
      </w:r>
      <w:r w:rsidR="00A1680F" w:rsidRPr="00672379">
        <w:t>,</w:t>
      </w:r>
      <w:r w:rsidRPr="00672379">
        <w:t xml:space="preserve"> Senior Customer Advisor w firmie eLeader</w:t>
      </w:r>
    </w:p>
    <w:p w14:paraId="79B57FD5" w14:textId="77777777" w:rsidR="000D5057" w:rsidRDefault="0030007C" w:rsidP="004E0283">
      <w:pPr>
        <w:spacing w:after="0"/>
        <w:jc w:val="both"/>
      </w:pPr>
      <w:r w:rsidRPr="00672379">
        <w:rPr>
          <w:b/>
          <w:bCs/>
        </w:rPr>
        <w:t>Integracja danych – klucz do efektywności zespołu sprzedażowego</w:t>
      </w:r>
      <w:r w:rsidRPr="00672379">
        <w:t xml:space="preserve"> </w:t>
      </w:r>
    </w:p>
    <w:p w14:paraId="7AC0F667" w14:textId="7617F1EE" w:rsidR="003A6C99" w:rsidRDefault="00EE5D7A" w:rsidP="004E0283">
      <w:pPr>
        <w:spacing w:after="0"/>
        <w:jc w:val="both"/>
      </w:pPr>
      <w:r w:rsidRPr="00672379">
        <w:t xml:space="preserve">Eksperci eLeader podkreślają także znaczenie </w:t>
      </w:r>
      <w:r w:rsidR="003A6C99" w:rsidRPr="00672379">
        <w:t xml:space="preserve">integracji danych. Według nich największym hamulcem efektywności w handlu </w:t>
      </w:r>
      <w:r w:rsidR="00B56703" w:rsidRPr="00672379">
        <w:t xml:space="preserve">w </w:t>
      </w:r>
      <w:r w:rsidR="003A6C99" w:rsidRPr="00672379">
        <w:t xml:space="preserve">terenie wciąż jest rozproszenie narzędzi i wiedzy. </w:t>
      </w:r>
      <w:bookmarkStart w:id="1" w:name="_Hlk220340559"/>
      <w:r w:rsidR="006E05C3" w:rsidRPr="00672379">
        <w:t>M</w:t>
      </w:r>
      <w:r w:rsidR="003A6C99" w:rsidRPr="00672379">
        <w:t>iejsc</w:t>
      </w:r>
      <w:r w:rsidR="00B56703" w:rsidRPr="00672379">
        <w:t>a</w:t>
      </w:r>
      <w:r w:rsidR="003A6C99" w:rsidRPr="00672379">
        <w:t xml:space="preserve"> składania zamówień, tworzenia notatek, raportów i zdję</w:t>
      </w:r>
      <w:r w:rsidR="00E15F11">
        <w:t>ć</w:t>
      </w:r>
      <w:r w:rsidR="003A6C99" w:rsidRPr="00672379">
        <w:t xml:space="preserve"> półek, dzisiaj często są rozbite na wiele niezintegrowanych aplikacji. Istotnym trendem będzie ich łączenie, tak aby handlowiec i menedżer mieli jeden obraz sytuacji, a system sam dbał o przepływ informacji. Pozwoli to na szybką wymianę wiedzy i najlepszych praktyk wewnątrz zespołów oraz sprawne zmiany strategii. </w:t>
      </w:r>
    </w:p>
    <w:p w14:paraId="4F925113" w14:textId="77777777" w:rsidR="004E0283" w:rsidRPr="00672379" w:rsidRDefault="004E0283" w:rsidP="004E0283">
      <w:pPr>
        <w:spacing w:after="0"/>
        <w:jc w:val="both"/>
      </w:pPr>
    </w:p>
    <w:p w14:paraId="455014F8" w14:textId="26253D48" w:rsidR="003A6C99" w:rsidRPr="00672379" w:rsidRDefault="003A6C99" w:rsidP="00043A57">
      <w:pPr>
        <w:jc w:val="both"/>
      </w:pPr>
      <w:r w:rsidRPr="00672379">
        <w:rPr>
          <w:i/>
          <w:iCs/>
        </w:rPr>
        <w:t xml:space="preserve">– </w:t>
      </w:r>
      <w:r w:rsidR="00043A57" w:rsidRPr="00672379">
        <w:rPr>
          <w:i/>
          <w:iCs/>
        </w:rPr>
        <w:t xml:space="preserve">Z perspektywy zarządzania, </w:t>
      </w:r>
      <w:r w:rsidR="0030007C" w:rsidRPr="00672379">
        <w:rPr>
          <w:i/>
          <w:iCs/>
        </w:rPr>
        <w:t>bieżący rok</w:t>
      </w:r>
      <w:r w:rsidR="00043A57" w:rsidRPr="00672379">
        <w:rPr>
          <w:i/>
          <w:iCs/>
        </w:rPr>
        <w:t xml:space="preserve"> w handlu będzie przesuwał nacisk </w:t>
      </w:r>
      <w:r w:rsidRPr="00672379">
        <w:rPr>
          <w:i/>
          <w:iCs/>
        </w:rPr>
        <w:t>z kontroli „czy było” na kontrolę „czy działa”. Połączenie narzędzi i usprawnienie przepływu informacji</w:t>
      </w:r>
      <w:r w:rsidR="0054086F" w:rsidRPr="00672379">
        <w:rPr>
          <w:i/>
          <w:iCs/>
        </w:rPr>
        <w:t xml:space="preserve"> </w:t>
      </w:r>
      <w:r w:rsidRPr="00672379">
        <w:rPr>
          <w:i/>
          <w:iCs/>
        </w:rPr>
        <w:t>pozwoli szybciej planować,</w:t>
      </w:r>
      <w:r w:rsidR="0097003C">
        <w:rPr>
          <w:i/>
          <w:iCs/>
        </w:rPr>
        <w:t xml:space="preserve"> ustalać priorytety</w:t>
      </w:r>
      <w:r w:rsidRPr="00672379">
        <w:rPr>
          <w:i/>
          <w:iCs/>
        </w:rPr>
        <w:t xml:space="preserve"> i oceniać wpływ działań terenowych na sprzedaż, dostępność, promocje, ekspozycje. Technologie będą więc poprawiać skuteczność działania </w:t>
      </w:r>
      <w:r w:rsidRPr="00672379">
        <w:t>– mówi Joanna Mączka</w:t>
      </w:r>
      <w:r w:rsidR="00A1680F" w:rsidRPr="00672379">
        <w:t>,</w:t>
      </w:r>
      <w:r w:rsidRPr="00672379">
        <w:t xml:space="preserve"> Senior Customer Advisor w firmie eLeader.</w:t>
      </w:r>
    </w:p>
    <w:bookmarkEnd w:id="1"/>
    <w:p w14:paraId="4A3175E1" w14:textId="25E887C7" w:rsidR="0017626F" w:rsidRDefault="00317EB2" w:rsidP="00317EB2">
      <w:pPr>
        <w:spacing w:after="0"/>
        <w:jc w:val="both"/>
      </w:pPr>
      <w:r w:rsidRPr="00672379">
        <w:t xml:space="preserve">Rok 2026 zapowiada się jako czas, w którym technologie nie tylko wspierają sprzedaż, ale realnie kształtują nowe standardy pracy w handlu, pozwalając markom działać szybciej, mądrzej i skuteczniej. Integracja narzędzi, szybki dostęp do danych i inteligentne wsparcie AI </w:t>
      </w:r>
      <w:r w:rsidR="0030007C" w:rsidRPr="00672379">
        <w:t>umożliwią większą efektywność pracy handlowców i wprowadzą</w:t>
      </w:r>
      <w:r w:rsidRPr="00672379">
        <w:t xml:space="preserve"> nową jakość relacji z klientami.</w:t>
      </w:r>
    </w:p>
    <w:p w14:paraId="540DDC2C" w14:textId="77777777" w:rsidR="00317EB2" w:rsidRPr="00FC4ABB" w:rsidRDefault="00317EB2" w:rsidP="00317EB2">
      <w:pPr>
        <w:spacing w:after="0"/>
        <w:jc w:val="both"/>
      </w:pPr>
    </w:p>
    <w:p w14:paraId="3E654DE7" w14:textId="5E34A61F" w:rsidR="00C41F00" w:rsidRPr="00F515C1" w:rsidRDefault="00C41F00" w:rsidP="00C41F00">
      <w:pPr>
        <w:jc w:val="both"/>
        <w:rPr>
          <w:sz w:val="18"/>
          <w:szCs w:val="18"/>
        </w:rPr>
      </w:pPr>
      <w:r w:rsidRPr="00F515C1">
        <w:rPr>
          <w:b/>
          <w:bCs/>
          <w:sz w:val="18"/>
          <w:szCs w:val="18"/>
        </w:rPr>
        <w:t>eLeader</w:t>
      </w:r>
      <w:r w:rsidRPr="00F515C1">
        <w:rPr>
          <w:sz w:val="18"/>
          <w:szCs w:val="18"/>
        </w:rPr>
        <w:t xml:space="preserve"> to firma specjalizująca się w dostarczaniu narzędzi wspierających realizację strategii sprzedażowej w terenie. Opracowuje mobilne systemy SFA/FFM ze sztuczną inteligencją usprawniającą m.in. pozycjonowanie produktów na półkach oraz zarządzanie zamówieniami, audytami i reklamacjami. eLeader funkcjonuje od 2000 roku. Od tego czasu rozwiązania firmy doceniane są przez globalne ośrodki analityczne, m.in. Gartner, POI i wdrożone przez międzynarodowe koncerny w ponad 80 krajach. Wśród klientów marki są takie firmy jak </w:t>
      </w:r>
      <w:r w:rsidR="00587069" w:rsidRPr="00587069">
        <w:rPr>
          <w:sz w:val="18"/>
          <w:szCs w:val="18"/>
        </w:rPr>
        <w:t>Nutric</w:t>
      </w:r>
      <w:r w:rsidR="00487C35">
        <w:rPr>
          <w:sz w:val="18"/>
          <w:szCs w:val="18"/>
        </w:rPr>
        <w:t>i</w:t>
      </w:r>
      <w:r w:rsidR="00587069" w:rsidRPr="00587069">
        <w:rPr>
          <w:sz w:val="18"/>
          <w:szCs w:val="18"/>
        </w:rPr>
        <w:t>a, Danone</w:t>
      </w:r>
      <w:r w:rsidR="009E3FC1">
        <w:rPr>
          <w:sz w:val="18"/>
          <w:szCs w:val="18"/>
        </w:rPr>
        <w:t xml:space="preserve">, </w:t>
      </w:r>
      <w:r w:rsidR="009E3FC1" w:rsidRPr="009E3FC1">
        <w:rPr>
          <w:sz w:val="18"/>
          <w:szCs w:val="18"/>
        </w:rPr>
        <w:t>British American Tobacco</w:t>
      </w:r>
      <w:r w:rsidR="00587069">
        <w:rPr>
          <w:sz w:val="18"/>
          <w:szCs w:val="18"/>
        </w:rPr>
        <w:t xml:space="preserve"> czy </w:t>
      </w:r>
      <w:r w:rsidR="005A6F0F" w:rsidRPr="005A6F0F">
        <w:rPr>
          <w:sz w:val="18"/>
          <w:szCs w:val="18"/>
        </w:rPr>
        <w:t>Maspex</w:t>
      </w:r>
      <w:r w:rsidRPr="00F515C1">
        <w:rPr>
          <w:sz w:val="18"/>
          <w:szCs w:val="18"/>
        </w:rPr>
        <w:t xml:space="preserve">. W swoich działaniach eLeader stawia na </w:t>
      </w:r>
      <w:r w:rsidR="003B77C1" w:rsidRPr="00F515C1">
        <w:rPr>
          <w:sz w:val="18"/>
          <w:szCs w:val="18"/>
        </w:rPr>
        <w:t xml:space="preserve">partnerstwo oraz </w:t>
      </w:r>
      <w:r w:rsidRPr="00F515C1">
        <w:rPr>
          <w:sz w:val="18"/>
          <w:szCs w:val="18"/>
        </w:rPr>
        <w:t>szerokie możliwości dostosowania się do klienta</w:t>
      </w:r>
      <w:r w:rsidR="003B77C1" w:rsidRPr="00F515C1">
        <w:rPr>
          <w:sz w:val="18"/>
          <w:szCs w:val="18"/>
        </w:rPr>
        <w:t xml:space="preserve"> i zmian</w:t>
      </w:r>
      <w:r w:rsidRPr="00F515C1">
        <w:rPr>
          <w:sz w:val="18"/>
          <w:szCs w:val="18"/>
        </w:rPr>
        <w:t>.</w:t>
      </w:r>
      <w:r w:rsidR="003B77C1" w:rsidRPr="00F515C1">
        <w:rPr>
          <w:sz w:val="18"/>
          <w:szCs w:val="18"/>
        </w:rPr>
        <w:t xml:space="preserve"> T</w:t>
      </w:r>
      <w:r w:rsidRPr="00F515C1">
        <w:rPr>
          <w:sz w:val="18"/>
          <w:szCs w:val="18"/>
        </w:rPr>
        <w:t>worz</w:t>
      </w:r>
      <w:r w:rsidR="003B77C1" w:rsidRPr="00F515C1">
        <w:rPr>
          <w:sz w:val="18"/>
          <w:szCs w:val="18"/>
        </w:rPr>
        <w:t>y</w:t>
      </w:r>
      <w:r w:rsidRPr="00F515C1">
        <w:rPr>
          <w:sz w:val="18"/>
          <w:szCs w:val="18"/>
        </w:rPr>
        <w:t xml:space="preserve"> nowoczesne i niezawodne systemy, spełniające indywidualne potrzeby firm. Więcej informacji na temat firmy na: </w:t>
      </w:r>
      <w:hyperlink r:id="rId9" w:history="1">
        <w:r w:rsidRPr="00F515C1">
          <w:rPr>
            <w:rStyle w:val="Hipercze"/>
            <w:sz w:val="18"/>
            <w:szCs w:val="18"/>
          </w:rPr>
          <w:t>https://www.eleader.biz</w:t>
        </w:r>
      </w:hyperlink>
      <w:r w:rsidRPr="00F515C1">
        <w:rPr>
          <w:sz w:val="18"/>
          <w:szCs w:val="18"/>
        </w:rPr>
        <w:t xml:space="preserve"> </w:t>
      </w:r>
    </w:p>
    <w:p w14:paraId="272F75DF" w14:textId="77777777" w:rsidR="00C41F00" w:rsidRPr="00F515C1" w:rsidRDefault="00C41F00" w:rsidP="00F515C1">
      <w:pPr>
        <w:pStyle w:val="NormalnyWeb"/>
        <w:spacing w:before="0" w:beforeAutospacing="0" w:after="0" w:afterAutospacing="0"/>
        <w:jc w:val="both"/>
        <w:rPr>
          <w:sz w:val="18"/>
          <w:szCs w:val="18"/>
        </w:rPr>
      </w:pPr>
      <w:r w:rsidRPr="00F515C1">
        <w:rPr>
          <w:rFonts w:ascii="Calibri" w:hAnsi="Calibri" w:cs="Calibri"/>
          <w:color w:val="000000"/>
          <w:sz w:val="18"/>
          <w:szCs w:val="18"/>
          <w:shd w:val="clear" w:color="auto" w:fill="FFFFFF"/>
        </w:rPr>
        <w:t>Kontakt dla mediów:</w:t>
      </w:r>
    </w:p>
    <w:p w14:paraId="62C9C566" w14:textId="77777777" w:rsidR="00C41F00" w:rsidRPr="00F515C1" w:rsidRDefault="00C41F00" w:rsidP="00F515C1">
      <w:pPr>
        <w:spacing w:after="0" w:line="240" w:lineRule="auto"/>
        <w:rPr>
          <w:sz w:val="18"/>
          <w:szCs w:val="18"/>
        </w:rPr>
      </w:pPr>
      <w:r w:rsidRPr="00F515C1">
        <w:rPr>
          <w:sz w:val="18"/>
          <w:szCs w:val="18"/>
        </w:rPr>
        <w:t>Joanna Kuciel</w:t>
      </w:r>
    </w:p>
    <w:p w14:paraId="71A6CEA4" w14:textId="77777777" w:rsidR="00C41F00" w:rsidRPr="00F515C1" w:rsidRDefault="00C41F00" w:rsidP="00F515C1">
      <w:pPr>
        <w:spacing w:after="0" w:line="240" w:lineRule="auto"/>
        <w:rPr>
          <w:sz w:val="18"/>
          <w:szCs w:val="18"/>
        </w:rPr>
      </w:pPr>
      <w:r w:rsidRPr="00F515C1">
        <w:rPr>
          <w:sz w:val="18"/>
          <w:szCs w:val="18"/>
        </w:rPr>
        <w:t xml:space="preserve">e-mail: </w:t>
      </w:r>
      <w:hyperlink r:id="rId10" w:history="1">
        <w:r w:rsidRPr="00F515C1">
          <w:rPr>
            <w:rStyle w:val="Hipercze"/>
            <w:color w:val="0563C1"/>
            <w:sz w:val="18"/>
            <w:szCs w:val="18"/>
          </w:rPr>
          <w:t>joanna.kuciel@goodonepr.pl</w:t>
        </w:r>
      </w:hyperlink>
    </w:p>
    <w:p w14:paraId="339B2A7E" w14:textId="75146D65" w:rsidR="001D3F3A" w:rsidRPr="00F515C1" w:rsidRDefault="00C41F00" w:rsidP="004E0283">
      <w:pPr>
        <w:spacing w:after="0" w:line="240" w:lineRule="auto"/>
        <w:rPr>
          <w:sz w:val="18"/>
          <w:szCs w:val="18"/>
          <w:lang w:val="en-US"/>
        </w:rPr>
      </w:pPr>
      <w:r w:rsidRPr="00F515C1">
        <w:rPr>
          <w:sz w:val="18"/>
          <w:szCs w:val="18"/>
          <w:lang w:val="en-US"/>
        </w:rPr>
        <w:t xml:space="preserve">Tel.: </w:t>
      </w:r>
      <w:r w:rsidRPr="00F515C1">
        <w:rPr>
          <w:sz w:val="18"/>
          <w:szCs w:val="18"/>
          <w:highlight w:val="white"/>
          <w:lang w:val="en-US"/>
        </w:rPr>
        <w:t>+48</w:t>
      </w:r>
      <w:r w:rsidRPr="00F515C1">
        <w:rPr>
          <w:b/>
          <w:sz w:val="18"/>
          <w:szCs w:val="18"/>
          <w:highlight w:val="white"/>
          <w:lang w:val="en-US"/>
        </w:rPr>
        <w:t> </w:t>
      </w:r>
      <w:r w:rsidRPr="00F515C1">
        <w:rPr>
          <w:sz w:val="18"/>
          <w:szCs w:val="18"/>
          <w:highlight w:val="white"/>
          <w:lang w:val="en-US"/>
        </w:rPr>
        <w:t>796 996</w:t>
      </w:r>
      <w:r w:rsidR="001D3F3A">
        <w:rPr>
          <w:sz w:val="18"/>
          <w:szCs w:val="18"/>
          <w:highlight w:val="white"/>
          <w:lang w:val="en-US"/>
        </w:rPr>
        <w:t> </w:t>
      </w:r>
      <w:r w:rsidRPr="00F515C1">
        <w:rPr>
          <w:sz w:val="18"/>
          <w:szCs w:val="18"/>
          <w:highlight w:val="white"/>
          <w:lang w:val="en-US"/>
        </w:rPr>
        <w:t>272</w:t>
      </w:r>
    </w:p>
    <w:sectPr w:rsidR="001D3F3A" w:rsidRPr="00F515C1" w:rsidSect="006818F6">
      <w:headerReference w:type="default" r:id="rId11"/>
      <w:footerReference w:type="default" r:id="rId12"/>
      <w:pgSz w:w="11906" w:h="16838"/>
      <w:pgMar w:top="1417" w:right="1417" w:bottom="1417" w:left="1417" w:header="113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482415" w14:textId="77777777" w:rsidR="007421F0" w:rsidRDefault="007421F0" w:rsidP="00B36DE0">
      <w:pPr>
        <w:spacing w:after="0" w:line="240" w:lineRule="auto"/>
      </w:pPr>
      <w:r>
        <w:separator/>
      </w:r>
    </w:p>
  </w:endnote>
  <w:endnote w:type="continuationSeparator" w:id="0">
    <w:p w14:paraId="46854556" w14:textId="77777777" w:rsidR="007421F0" w:rsidRDefault="007421F0" w:rsidP="00B36D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C42383" w14:textId="77777777" w:rsidR="00B36DE0" w:rsidRDefault="008D7381">
    <w:pPr>
      <w:pStyle w:val="Stopka"/>
    </w:pPr>
    <w:r>
      <w:rPr>
        <w:noProof/>
        <w:lang w:eastAsia="pl-PL"/>
      </w:rPr>
      <w:drawing>
        <wp:inline distT="0" distB="0" distL="0" distR="0" wp14:anchorId="699B9944" wp14:editId="1153BCC4">
          <wp:extent cx="5650230" cy="1101725"/>
          <wp:effectExtent l="0" t="0" r="7620" b="3175"/>
          <wp:docPr id="1" name="Obraz 1" descr="stopka 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topka p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50230" cy="1101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F0B1AA" w14:textId="77777777" w:rsidR="007421F0" w:rsidRDefault="007421F0" w:rsidP="00B36DE0">
      <w:pPr>
        <w:spacing w:after="0" w:line="240" w:lineRule="auto"/>
      </w:pPr>
      <w:r>
        <w:separator/>
      </w:r>
    </w:p>
  </w:footnote>
  <w:footnote w:type="continuationSeparator" w:id="0">
    <w:p w14:paraId="305B09AD" w14:textId="77777777" w:rsidR="007421F0" w:rsidRDefault="007421F0" w:rsidP="00B36D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B66737" w14:textId="77777777" w:rsidR="00B40874" w:rsidRDefault="008D7381">
    <w:pPr>
      <w:pStyle w:val="Nagwek"/>
    </w:pPr>
    <w:r>
      <w:rPr>
        <w:noProof/>
        <w:lang w:eastAsia="pl-PL"/>
      </w:rPr>
      <w:drawing>
        <wp:inline distT="0" distB="0" distL="0" distR="0" wp14:anchorId="429933FB" wp14:editId="0A6BEE24">
          <wp:extent cx="5744210" cy="1055370"/>
          <wp:effectExtent l="0" t="0" r="0" b="0"/>
          <wp:docPr id="2" name="Obraz 2" descr="dokumenty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okumenty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4210" cy="1055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F1314B"/>
    <w:multiLevelType w:val="hybridMultilevel"/>
    <w:tmpl w:val="A23662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2C7563"/>
    <w:multiLevelType w:val="multilevel"/>
    <w:tmpl w:val="3AA41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09031450">
    <w:abstractNumId w:val="1"/>
  </w:num>
  <w:num w:numId="2" w16cid:durableId="4272332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zAzNze1NDEyNzGwMDdS0lEKTi0uzszPAykwrgUAZ4pI4iwAAAA="/>
  </w:docVars>
  <w:rsids>
    <w:rsidRoot w:val="009D21B1"/>
    <w:rsid w:val="00005F56"/>
    <w:rsid w:val="000115FC"/>
    <w:rsid w:val="00012112"/>
    <w:rsid w:val="00012949"/>
    <w:rsid w:val="0001478F"/>
    <w:rsid w:val="000206D0"/>
    <w:rsid w:val="000215B1"/>
    <w:rsid w:val="0003662A"/>
    <w:rsid w:val="000376BF"/>
    <w:rsid w:val="0004337C"/>
    <w:rsid w:val="00043A57"/>
    <w:rsid w:val="000468F7"/>
    <w:rsid w:val="00055022"/>
    <w:rsid w:val="00057AC9"/>
    <w:rsid w:val="00057BC0"/>
    <w:rsid w:val="00062679"/>
    <w:rsid w:val="000627C9"/>
    <w:rsid w:val="00066936"/>
    <w:rsid w:val="00066DCF"/>
    <w:rsid w:val="00070FFE"/>
    <w:rsid w:val="00071A44"/>
    <w:rsid w:val="00072C18"/>
    <w:rsid w:val="00076D6E"/>
    <w:rsid w:val="00077ECA"/>
    <w:rsid w:val="00077F54"/>
    <w:rsid w:val="0008143B"/>
    <w:rsid w:val="00083E3F"/>
    <w:rsid w:val="00086048"/>
    <w:rsid w:val="00091FB4"/>
    <w:rsid w:val="0009575C"/>
    <w:rsid w:val="000A2776"/>
    <w:rsid w:val="000A2ABA"/>
    <w:rsid w:val="000A3834"/>
    <w:rsid w:val="000A499F"/>
    <w:rsid w:val="000A5C5B"/>
    <w:rsid w:val="000B27A4"/>
    <w:rsid w:val="000C2829"/>
    <w:rsid w:val="000C65D0"/>
    <w:rsid w:val="000D1691"/>
    <w:rsid w:val="000D1F73"/>
    <w:rsid w:val="000D5057"/>
    <w:rsid w:val="000E56EA"/>
    <w:rsid w:val="000E5988"/>
    <w:rsid w:val="000E73DC"/>
    <w:rsid w:val="00107A68"/>
    <w:rsid w:val="00107ED4"/>
    <w:rsid w:val="00113626"/>
    <w:rsid w:val="00114E9A"/>
    <w:rsid w:val="00122AC4"/>
    <w:rsid w:val="0012374D"/>
    <w:rsid w:val="001323F5"/>
    <w:rsid w:val="00135816"/>
    <w:rsid w:val="00145BA0"/>
    <w:rsid w:val="001510B3"/>
    <w:rsid w:val="001512D7"/>
    <w:rsid w:val="00152E8C"/>
    <w:rsid w:val="00153159"/>
    <w:rsid w:val="00153E0A"/>
    <w:rsid w:val="001541F1"/>
    <w:rsid w:val="00154202"/>
    <w:rsid w:val="00161A82"/>
    <w:rsid w:val="00161E9C"/>
    <w:rsid w:val="001634B2"/>
    <w:rsid w:val="001673CC"/>
    <w:rsid w:val="001743A5"/>
    <w:rsid w:val="00175B14"/>
    <w:rsid w:val="0017626F"/>
    <w:rsid w:val="00177EF5"/>
    <w:rsid w:val="00184C44"/>
    <w:rsid w:val="00184D50"/>
    <w:rsid w:val="00187193"/>
    <w:rsid w:val="00190DA4"/>
    <w:rsid w:val="00191B3B"/>
    <w:rsid w:val="00194531"/>
    <w:rsid w:val="00196183"/>
    <w:rsid w:val="00196621"/>
    <w:rsid w:val="001A177F"/>
    <w:rsid w:val="001A3783"/>
    <w:rsid w:val="001A68AC"/>
    <w:rsid w:val="001A7F92"/>
    <w:rsid w:val="001B02C9"/>
    <w:rsid w:val="001B54E3"/>
    <w:rsid w:val="001C3D5F"/>
    <w:rsid w:val="001D3F3A"/>
    <w:rsid w:val="001E00C6"/>
    <w:rsid w:val="001E255D"/>
    <w:rsid w:val="001F0470"/>
    <w:rsid w:val="001F1BAE"/>
    <w:rsid w:val="0020082F"/>
    <w:rsid w:val="00207CFC"/>
    <w:rsid w:val="00212EDE"/>
    <w:rsid w:val="00217EEC"/>
    <w:rsid w:val="00221369"/>
    <w:rsid w:val="00224037"/>
    <w:rsid w:val="00225C67"/>
    <w:rsid w:val="00226AE4"/>
    <w:rsid w:val="0023142E"/>
    <w:rsid w:val="00241074"/>
    <w:rsid w:val="00247051"/>
    <w:rsid w:val="00250E7C"/>
    <w:rsid w:val="002565CA"/>
    <w:rsid w:val="00271A27"/>
    <w:rsid w:val="0027276F"/>
    <w:rsid w:val="00281773"/>
    <w:rsid w:val="00291A0E"/>
    <w:rsid w:val="002923DE"/>
    <w:rsid w:val="00293908"/>
    <w:rsid w:val="00297E33"/>
    <w:rsid w:val="002A1254"/>
    <w:rsid w:val="002A3429"/>
    <w:rsid w:val="002A3681"/>
    <w:rsid w:val="002B3516"/>
    <w:rsid w:val="002B3E61"/>
    <w:rsid w:val="002B64B0"/>
    <w:rsid w:val="002B6A46"/>
    <w:rsid w:val="002C015F"/>
    <w:rsid w:val="002C1D58"/>
    <w:rsid w:val="002C26B3"/>
    <w:rsid w:val="002C5043"/>
    <w:rsid w:val="002C5722"/>
    <w:rsid w:val="002D6F18"/>
    <w:rsid w:val="002D7486"/>
    <w:rsid w:val="002E1431"/>
    <w:rsid w:val="002E2C7E"/>
    <w:rsid w:val="002E5C19"/>
    <w:rsid w:val="002F13D1"/>
    <w:rsid w:val="002F5880"/>
    <w:rsid w:val="0030007C"/>
    <w:rsid w:val="00302C48"/>
    <w:rsid w:val="003042FB"/>
    <w:rsid w:val="00310871"/>
    <w:rsid w:val="00311D08"/>
    <w:rsid w:val="0031383D"/>
    <w:rsid w:val="00314C87"/>
    <w:rsid w:val="00317EB2"/>
    <w:rsid w:val="00326C89"/>
    <w:rsid w:val="0032747B"/>
    <w:rsid w:val="00341DA8"/>
    <w:rsid w:val="003561DF"/>
    <w:rsid w:val="003566F7"/>
    <w:rsid w:val="003663F9"/>
    <w:rsid w:val="003731A4"/>
    <w:rsid w:val="00375399"/>
    <w:rsid w:val="00375E7E"/>
    <w:rsid w:val="00382723"/>
    <w:rsid w:val="00383497"/>
    <w:rsid w:val="00394FC9"/>
    <w:rsid w:val="003A300D"/>
    <w:rsid w:val="003A3962"/>
    <w:rsid w:val="003A6C99"/>
    <w:rsid w:val="003B73A5"/>
    <w:rsid w:val="003B77C1"/>
    <w:rsid w:val="003C2FC3"/>
    <w:rsid w:val="003C76A4"/>
    <w:rsid w:val="003D1795"/>
    <w:rsid w:val="003D5E6C"/>
    <w:rsid w:val="003D6EBD"/>
    <w:rsid w:val="003D744D"/>
    <w:rsid w:val="003D788A"/>
    <w:rsid w:val="003E4C6C"/>
    <w:rsid w:val="003E6398"/>
    <w:rsid w:val="003E6EAD"/>
    <w:rsid w:val="003F2D04"/>
    <w:rsid w:val="003F3DCE"/>
    <w:rsid w:val="003F414E"/>
    <w:rsid w:val="003F5B51"/>
    <w:rsid w:val="003F6EB9"/>
    <w:rsid w:val="00403EC5"/>
    <w:rsid w:val="004054A4"/>
    <w:rsid w:val="004119F2"/>
    <w:rsid w:val="00424DCF"/>
    <w:rsid w:val="00425C53"/>
    <w:rsid w:val="00443D36"/>
    <w:rsid w:val="004554EC"/>
    <w:rsid w:val="00460ECE"/>
    <w:rsid w:val="004713C3"/>
    <w:rsid w:val="00474BE3"/>
    <w:rsid w:val="00487C35"/>
    <w:rsid w:val="0049319C"/>
    <w:rsid w:val="004A00C2"/>
    <w:rsid w:val="004A027B"/>
    <w:rsid w:val="004B7360"/>
    <w:rsid w:val="004C1090"/>
    <w:rsid w:val="004C134E"/>
    <w:rsid w:val="004E0283"/>
    <w:rsid w:val="004E0DDB"/>
    <w:rsid w:val="004E4A06"/>
    <w:rsid w:val="004E626A"/>
    <w:rsid w:val="004E66B1"/>
    <w:rsid w:val="004F17C4"/>
    <w:rsid w:val="004F4CEB"/>
    <w:rsid w:val="004F5EC2"/>
    <w:rsid w:val="00504F7C"/>
    <w:rsid w:val="00506285"/>
    <w:rsid w:val="00507339"/>
    <w:rsid w:val="00510624"/>
    <w:rsid w:val="0051072E"/>
    <w:rsid w:val="00511E21"/>
    <w:rsid w:val="005134F0"/>
    <w:rsid w:val="00522B8A"/>
    <w:rsid w:val="00523D59"/>
    <w:rsid w:val="00525286"/>
    <w:rsid w:val="00532322"/>
    <w:rsid w:val="00532883"/>
    <w:rsid w:val="0054086F"/>
    <w:rsid w:val="00542304"/>
    <w:rsid w:val="00546198"/>
    <w:rsid w:val="00553B61"/>
    <w:rsid w:val="00555E69"/>
    <w:rsid w:val="0055696A"/>
    <w:rsid w:val="005613ED"/>
    <w:rsid w:val="005647F7"/>
    <w:rsid w:val="00564F34"/>
    <w:rsid w:val="0057157A"/>
    <w:rsid w:val="005737BD"/>
    <w:rsid w:val="005761D2"/>
    <w:rsid w:val="0058607B"/>
    <w:rsid w:val="00587069"/>
    <w:rsid w:val="0059075E"/>
    <w:rsid w:val="00591478"/>
    <w:rsid w:val="00596B2D"/>
    <w:rsid w:val="005A4E31"/>
    <w:rsid w:val="005A6A3C"/>
    <w:rsid w:val="005A6F0F"/>
    <w:rsid w:val="005B3D23"/>
    <w:rsid w:val="005B51A9"/>
    <w:rsid w:val="005B6DDB"/>
    <w:rsid w:val="005C2E21"/>
    <w:rsid w:val="005C2F8F"/>
    <w:rsid w:val="005C3399"/>
    <w:rsid w:val="005D0741"/>
    <w:rsid w:val="005D1C6B"/>
    <w:rsid w:val="005E60F9"/>
    <w:rsid w:val="005F0952"/>
    <w:rsid w:val="005F1710"/>
    <w:rsid w:val="005F1B59"/>
    <w:rsid w:val="005F4E70"/>
    <w:rsid w:val="005F5563"/>
    <w:rsid w:val="005F7AC5"/>
    <w:rsid w:val="00603E59"/>
    <w:rsid w:val="0060503D"/>
    <w:rsid w:val="006068C2"/>
    <w:rsid w:val="00611709"/>
    <w:rsid w:val="006122C3"/>
    <w:rsid w:val="0061456E"/>
    <w:rsid w:val="00616E9B"/>
    <w:rsid w:val="00623111"/>
    <w:rsid w:val="0062567C"/>
    <w:rsid w:val="00633B74"/>
    <w:rsid w:val="00635DB7"/>
    <w:rsid w:val="00636EC8"/>
    <w:rsid w:val="00637A3D"/>
    <w:rsid w:val="00637CA1"/>
    <w:rsid w:val="00642798"/>
    <w:rsid w:val="0064359F"/>
    <w:rsid w:val="006513E5"/>
    <w:rsid w:val="00651B95"/>
    <w:rsid w:val="00661576"/>
    <w:rsid w:val="00661DDD"/>
    <w:rsid w:val="00662BC6"/>
    <w:rsid w:val="006677DC"/>
    <w:rsid w:val="0067158D"/>
    <w:rsid w:val="00672379"/>
    <w:rsid w:val="0067299B"/>
    <w:rsid w:val="006749C9"/>
    <w:rsid w:val="00680B49"/>
    <w:rsid w:val="006818F6"/>
    <w:rsid w:val="00685799"/>
    <w:rsid w:val="006900F5"/>
    <w:rsid w:val="0069748F"/>
    <w:rsid w:val="006A1E69"/>
    <w:rsid w:val="006B09FF"/>
    <w:rsid w:val="006B0E9C"/>
    <w:rsid w:val="006B12B6"/>
    <w:rsid w:val="006B1551"/>
    <w:rsid w:val="006B4B63"/>
    <w:rsid w:val="006B5952"/>
    <w:rsid w:val="006B7C98"/>
    <w:rsid w:val="006C75F1"/>
    <w:rsid w:val="006D061B"/>
    <w:rsid w:val="006D474D"/>
    <w:rsid w:val="006E05C3"/>
    <w:rsid w:val="006E1E88"/>
    <w:rsid w:val="006E535F"/>
    <w:rsid w:val="006E6E99"/>
    <w:rsid w:val="006F0E4A"/>
    <w:rsid w:val="006F1767"/>
    <w:rsid w:val="006F2777"/>
    <w:rsid w:val="006F585C"/>
    <w:rsid w:val="00700EE2"/>
    <w:rsid w:val="00703747"/>
    <w:rsid w:val="00710AE6"/>
    <w:rsid w:val="00711D1A"/>
    <w:rsid w:val="00727757"/>
    <w:rsid w:val="007333CA"/>
    <w:rsid w:val="007341A4"/>
    <w:rsid w:val="007421F0"/>
    <w:rsid w:val="00747DCB"/>
    <w:rsid w:val="00755849"/>
    <w:rsid w:val="00761C3D"/>
    <w:rsid w:val="007635DE"/>
    <w:rsid w:val="007638CD"/>
    <w:rsid w:val="00767C35"/>
    <w:rsid w:val="007846A0"/>
    <w:rsid w:val="0079071B"/>
    <w:rsid w:val="007A6CCB"/>
    <w:rsid w:val="007B2203"/>
    <w:rsid w:val="007B768D"/>
    <w:rsid w:val="007C023F"/>
    <w:rsid w:val="007C5809"/>
    <w:rsid w:val="007D4A9F"/>
    <w:rsid w:val="007E3CD0"/>
    <w:rsid w:val="007E553C"/>
    <w:rsid w:val="007E586C"/>
    <w:rsid w:val="007F1D74"/>
    <w:rsid w:val="007F5423"/>
    <w:rsid w:val="007F6753"/>
    <w:rsid w:val="00800B34"/>
    <w:rsid w:val="00800F5C"/>
    <w:rsid w:val="008029C7"/>
    <w:rsid w:val="008076B2"/>
    <w:rsid w:val="00811705"/>
    <w:rsid w:val="00816117"/>
    <w:rsid w:val="008201D8"/>
    <w:rsid w:val="008230FF"/>
    <w:rsid w:val="00825A5A"/>
    <w:rsid w:val="00830338"/>
    <w:rsid w:val="00830FA0"/>
    <w:rsid w:val="00831083"/>
    <w:rsid w:val="008324EF"/>
    <w:rsid w:val="00832F3D"/>
    <w:rsid w:val="0084679D"/>
    <w:rsid w:val="0086066C"/>
    <w:rsid w:val="0086091D"/>
    <w:rsid w:val="00862154"/>
    <w:rsid w:val="00865A57"/>
    <w:rsid w:val="00866930"/>
    <w:rsid w:val="00866E9D"/>
    <w:rsid w:val="00873429"/>
    <w:rsid w:val="00873449"/>
    <w:rsid w:val="0087450F"/>
    <w:rsid w:val="00876EA0"/>
    <w:rsid w:val="00881E8C"/>
    <w:rsid w:val="0089257D"/>
    <w:rsid w:val="00894AB5"/>
    <w:rsid w:val="00896BB5"/>
    <w:rsid w:val="0089796E"/>
    <w:rsid w:val="008A3179"/>
    <w:rsid w:val="008A3598"/>
    <w:rsid w:val="008C7C05"/>
    <w:rsid w:val="008D1271"/>
    <w:rsid w:val="008D59A6"/>
    <w:rsid w:val="008D7381"/>
    <w:rsid w:val="008E2808"/>
    <w:rsid w:val="008E61AB"/>
    <w:rsid w:val="008E6B82"/>
    <w:rsid w:val="009041EE"/>
    <w:rsid w:val="0090467B"/>
    <w:rsid w:val="00905746"/>
    <w:rsid w:val="0090783A"/>
    <w:rsid w:val="009114BB"/>
    <w:rsid w:val="009130FD"/>
    <w:rsid w:val="00913F5A"/>
    <w:rsid w:val="00913FCF"/>
    <w:rsid w:val="00921A19"/>
    <w:rsid w:val="00922D15"/>
    <w:rsid w:val="00922F74"/>
    <w:rsid w:val="00925900"/>
    <w:rsid w:val="0092710A"/>
    <w:rsid w:val="009347A6"/>
    <w:rsid w:val="00934B6E"/>
    <w:rsid w:val="00943691"/>
    <w:rsid w:val="009466DD"/>
    <w:rsid w:val="00954480"/>
    <w:rsid w:val="00961A2E"/>
    <w:rsid w:val="009645A5"/>
    <w:rsid w:val="009673E5"/>
    <w:rsid w:val="0097003C"/>
    <w:rsid w:val="00972285"/>
    <w:rsid w:val="00975C01"/>
    <w:rsid w:val="00983403"/>
    <w:rsid w:val="00990663"/>
    <w:rsid w:val="00991161"/>
    <w:rsid w:val="00992300"/>
    <w:rsid w:val="0099523A"/>
    <w:rsid w:val="00995992"/>
    <w:rsid w:val="00997500"/>
    <w:rsid w:val="009A2946"/>
    <w:rsid w:val="009A37B4"/>
    <w:rsid w:val="009B011F"/>
    <w:rsid w:val="009B73C8"/>
    <w:rsid w:val="009C1EB5"/>
    <w:rsid w:val="009D21B1"/>
    <w:rsid w:val="009E0351"/>
    <w:rsid w:val="009E04DC"/>
    <w:rsid w:val="009E3FC1"/>
    <w:rsid w:val="009E7AF4"/>
    <w:rsid w:val="009F2B86"/>
    <w:rsid w:val="009F4175"/>
    <w:rsid w:val="00A0228F"/>
    <w:rsid w:val="00A02D84"/>
    <w:rsid w:val="00A05423"/>
    <w:rsid w:val="00A06DF6"/>
    <w:rsid w:val="00A12D19"/>
    <w:rsid w:val="00A13FA2"/>
    <w:rsid w:val="00A14A1D"/>
    <w:rsid w:val="00A1680F"/>
    <w:rsid w:val="00A2577F"/>
    <w:rsid w:val="00A316C3"/>
    <w:rsid w:val="00A35668"/>
    <w:rsid w:val="00A427AD"/>
    <w:rsid w:val="00A46573"/>
    <w:rsid w:val="00A51830"/>
    <w:rsid w:val="00A61CC5"/>
    <w:rsid w:val="00A64B0D"/>
    <w:rsid w:val="00A7285D"/>
    <w:rsid w:val="00A8510B"/>
    <w:rsid w:val="00A925C2"/>
    <w:rsid w:val="00A94BE1"/>
    <w:rsid w:val="00A95B5C"/>
    <w:rsid w:val="00AA2F1D"/>
    <w:rsid w:val="00AA4F95"/>
    <w:rsid w:val="00AB4F91"/>
    <w:rsid w:val="00AB5343"/>
    <w:rsid w:val="00AC451B"/>
    <w:rsid w:val="00AD0E7C"/>
    <w:rsid w:val="00AE5C4B"/>
    <w:rsid w:val="00AE6005"/>
    <w:rsid w:val="00AF075E"/>
    <w:rsid w:val="00AF7E5A"/>
    <w:rsid w:val="00B01796"/>
    <w:rsid w:val="00B06982"/>
    <w:rsid w:val="00B114BF"/>
    <w:rsid w:val="00B12ED8"/>
    <w:rsid w:val="00B1387A"/>
    <w:rsid w:val="00B16D55"/>
    <w:rsid w:val="00B1744A"/>
    <w:rsid w:val="00B20F72"/>
    <w:rsid w:val="00B22863"/>
    <w:rsid w:val="00B315A0"/>
    <w:rsid w:val="00B319D9"/>
    <w:rsid w:val="00B33738"/>
    <w:rsid w:val="00B36DE0"/>
    <w:rsid w:val="00B40874"/>
    <w:rsid w:val="00B429AE"/>
    <w:rsid w:val="00B42CD5"/>
    <w:rsid w:val="00B4340B"/>
    <w:rsid w:val="00B4345D"/>
    <w:rsid w:val="00B54A98"/>
    <w:rsid w:val="00B55310"/>
    <w:rsid w:val="00B56703"/>
    <w:rsid w:val="00B66910"/>
    <w:rsid w:val="00B716D2"/>
    <w:rsid w:val="00B74992"/>
    <w:rsid w:val="00B75DC9"/>
    <w:rsid w:val="00B7665E"/>
    <w:rsid w:val="00B80A2F"/>
    <w:rsid w:val="00B81B49"/>
    <w:rsid w:val="00B81C1C"/>
    <w:rsid w:val="00B86629"/>
    <w:rsid w:val="00B87A80"/>
    <w:rsid w:val="00B93DA1"/>
    <w:rsid w:val="00B94526"/>
    <w:rsid w:val="00B94F8F"/>
    <w:rsid w:val="00BB2B2E"/>
    <w:rsid w:val="00BB4AD2"/>
    <w:rsid w:val="00BB6408"/>
    <w:rsid w:val="00BB7B55"/>
    <w:rsid w:val="00BC267A"/>
    <w:rsid w:val="00BC3033"/>
    <w:rsid w:val="00BD12A6"/>
    <w:rsid w:val="00BD5665"/>
    <w:rsid w:val="00BE1444"/>
    <w:rsid w:val="00BE1998"/>
    <w:rsid w:val="00BE200C"/>
    <w:rsid w:val="00BE2B2E"/>
    <w:rsid w:val="00BE348D"/>
    <w:rsid w:val="00BE4151"/>
    <w:rsid w:val="00C0098D"/>
    <w:rsid w:val="00C013EC"/>
    <w:rsid w:val="00C028CE"/>
    <w:rsid w:val="00C0533D"/>
    <w:rsid w:val="00C13374"/>
    <w:rsid w:val="00C16B3B"/>
    <w:rsid w:val="00C16DAA"/>
    <w:rsid w:val="00C171CA"/>
    <w:rsid w:val="00C2029C"/>
    <w:rsid w:val="00C20FC9"/>
    <w:rsid w:val="00C2160E"/>
    <w:rsid w:val="00C21EB1"/>
    <w:rsid w:val="00C23227"/>
    <w:rsid w:val="00C27C4F"/>
    <w:rsid w:val="00C34648"/>
    <w:rsid w:val="00C41F00"/>
    <w:rsid w:val="00C42881"/>
    <w:rsid w:val="00C50DC0"/>
    <w:rsid w:val="00C52496"/>
    <w:rsid w:val="00C52CAD"/>
    <w:rsid w:val="00C579A1"/>
    <w:rsid w:val="00C60CAD"/>
    <w:rsid w:val="00C61243"/>
    <w:rsid w:val="00C63B8A"/>
    <w:rsid w:val="00C67086"/>
    <w:rsid w:val="00C70E5D"/>
    <w:rsid w:val="00C72832"/>
    <w:rsid w:val="00C744EE"/>
    <w:rsid w:val="00C771E0"/>
    <w:rsid w:val="00C81FE7"/>
    <w:rsid w:val="00C84675"/>
    <w:rsid w:val="00C85098"/>
    <w:rsid w:val="00C87F47"/>
    <w:rsid w:val="00C92D8A"/>
    <w:rsid w:val="00C933EB"/>
    <w:rsid w:val="00CA0282"/>
    <w:rsid w:val="00CA188E"/>
    <w:rsid w:val="00CA295F"/>
    <w:rsid w:val="00CA2A32"/>
    <w:rsid w:val="00CA4257"/>
    <w:rsid w:val="00CA44F0"/>
    <w:rsid w:val="00CA53DE"/>
    <w:rsid w:val="00CB61C8"/>
    <w:rsid w:val="00CB6A9D"/>
    <w:rsid w:val="00CC2EF4"/>
    <w:rsid w:val="00CC2F6B"/>
    <w:rsid w:val="00CD12EF"/>
    <w:rsid w:val="00CD4611"/>
    <w:rsid w:val="00CE312F"/>
    <w:rsid w:val="00CE5A80"/>
    <w:rsid w:val="00CF37F9"/>
    <w:rsid w:val="00D04ADB"/>
    <w:rsid w:val="00D055F6"/>
    <w:rsid w:val="00D05C09"/>
    <w:rsid w:val="00D073A0"/>
    <w:rsid w:val="00D132AA"/>
    <w:rsid w:val="00D36334"/>
    <w:rsid w:val="00D36E3C"/>
    <w:rsid w:val="00D40A15"/>
    <w:rsid w:val="00D429F2"/>
    <w:rsid w:val="00D456ED"/>
    <w:rsid w:val="00D46045"/>
    <w:rsid w:val="00D63E70"/>
    <w:rsid w:val="00D6544B"/>
    <w:rsid w:val="00D6730D"/>
    <w:rsid w:val="00D71B8F"/>
    <w:rsid w:val="00D758DF"/>
    <w:rsid w:val="00D87A41"/>
    <w:rsid w:val="00D904C9"/>
    <w:rsid w:val="00D9225C"/>
    <w:rsid w:val="00DA32B0"/>
    <w:rsid w:val="00DB259C"/>
    <w:rsid w:val="00DB347C"/>
    <w:rsid w:val="00DB4A87"/>
    <w:rsid w:val="00DC3D05"/>
    <w:rsid w:val="00DD1A2B"/>
    <w:rsid w:val="00DD31D7"/>
    <w:rsid w:val="00DE114F"/>
    <w:rsid w:val="00DE6898"/>
    <w:rsid w:val="00DE6E03"/>
    <w:rsid w:val="00DE7F12"/>
    <w:rsid w:val="00E01FD4"/>
    <w:rsid w:val="00E07769"/>
    <w:rsid w:val="00E07F6E"/>
    <w:rsid w:val="00E15F11"/>
    <w:rsid w:val="00E1691E"/>
    <w:rsid w:val="00E16DED"/>
    <w:rsid w:val="00E206B0"/>
    <w:rsid w:val="00E20713"/>
    <w:rsid w:val="00E262A8"/>
    <w:rsid w:val="00E467DE"/>
    <w:rsid w:val="00E559B0"/>
    <w:rsid w:val="00E57BE5"/>
    <w:rsid w:val="00E642DF"/>
    <w:rsid w:val="00E67155"/>
    <w:rsid w:val="00E74AA0"/>
    <w:rsid w:val="00E81119"/>
    <w:rsid w:val="00E836AD"/>
    <w:rsid w:val="00E84C5F"/>
    <w:rsid w:val="00E8723E"/>
    <w:rsid w:val="00E97748"/>
    <w:rsid w:val="00EA0EA5"/>
    <w:rsid w:val="00EA3765"/>
    <w:rsid w:val="00EA55DF"/>
    <w:rsid w:val="00EB29D6"/>
    <w:rsid w:val="00EB765A"/>
    <w:rsid w:val="00EC0604"/>
    <w:rsid w:val="00EC13FB"/>
    <w:rsid w:val="00EC1C15"/>
    <w:rsid w:val="00EC4E18"/>
    <w:rsid w:val="00EC7513"/>
    <w:rsid w:val="00ED27F0"/>
    <w:rsid w:val="00EE241D"/>
    <w:rsid w:val="00EE5D7A"/>
    <w:rsid w:val="00EF02E9"/>
    <w:rsid w:val="00EF0E87"/>
    <w:rsid w:val="00EF2994"/>
    <w:rsid w:val="00EF467C"/>
    <w:rsid w:val="00EF4A92"/>
    <w:rsid w:val="00EF722E"/>
    <w:rsid w:val="00F03D72"/>
    <w:rsid w:val="00F05251"/>
    <w:rsid w:val="00F06556"/>
    <w:rsid w:val="00F07FC6"/>
    <w:rsid w:val="00F1190D"/>
    <w:rsid w:val="00F14380"/>
    <w:rsid w:val="00F23FB0"/>
    <w:rsid w:val="00F254CB"/>
    <w:rsid w:val="00F31350"/>
    <w:rsid w:val="00F32131"/>
    <w:rsid w:val="00F32BEF"/>
    <w:rsid w:val="00F3562F"/>
    <w:rsid w:val="00F405D0"/>
    <w:rsid w:val="00F4062A"/>
    <w:rsid w:val="00F40924"/>
    <w:rsid w:val="00F41316"/>
    <w:rsid w:val="00F47E8B"/>
    <w:rsid w:val="00F515C1"/>
    <w:rsid w:val="00F54480"/>
    <w:rsid w:val="00F54F2D"/>
    <w:rsid w:val="00F7269F"/>
    <w:rsid w:val="00F732CE"/>
    <w:rsid w:val="00F81B56"/>
    <w:rsid w:val="00F8425B"/>
    <w:rsid w:val="00F90CC6"/>
    <w:rsid w:val="00F92B3B"/>
    <w:rsid w:val="00F96D9F"/>
    <w:rsid w:val="00FA7270"/>
    <w:rsid w:val="00FA7E01"/>
    <w:rsid w:val="00FB2913"/>
    <w:rsid w:val="00FC1E05"/>
    <w:rsid w:val="00FC4ABB"/>
    <w:rsid w:val="00FD477F"/>
    <w:rsid w:val="00FE2963"/>
    <w:rsid w:val="00FE3AC3"/>
    <w:rsid w:val="00FF0F78"/>
    <w:rsid w:val="00FF2C1D"/>
    <w:rsid w:val="00FF7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40C15E"/>
  <w15:chartTrackingRefBased/>
  <w15:docId w15:val="{12CA3AF7-962B-4F96-BBD9-F8F7CCFDA9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D738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36D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36DE0"/>
  </w:style>
  <w:style w:type="paragraph" w:styleId="Stopka">
    <w:name w:val="footer"/>
    <w:basedOn w:val="Normalny"/>
    <w:link w:val="StopkaZnak"/>
    <w:uiPriority w:val="99"/>
    <w:unhideWhenUsed/>
    <w:rsid w:val="00B36D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36DE0"/>
  </w:style>
  <w:style w:type="paragraph" w:styleId="Tekstdymka">
    <w:name w:val="Balloon Text"/>
    <w:basedOn w:val="Normalny"/>
    <w:link w:val="TekstdymkaZnak"/>
    <w:uiPriority w:val="99"/>
    <w:semiHidden/>
    <w:unhideWhenUsed/>
    <w:rsid w:val="00E872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723E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C41F00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C41F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41F00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731A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731A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731A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731A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731A4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23D59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23D5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23D59"/>
    <w:rPr>
      <w:vertAlign w:val="superscript"/>
    </w:rPr>
  </w:style>
  <w:style w:type="paragraph" w:styleId="Poprawka">
    <w:name w:val="Revision"/>
    <w:hidden/>
    <w:uiPriority w:val="99"/>
    <w:semiHidden/>
    <w:rsid w:val="006C75F1"/>
    <w:pPr>
      <w:spacing w:after="0" w:line="240" w:lineRule="auto"/>
    </w:pPr>
  </w:style>
  <w:style w:type="character" w:styleId="UyteHipercze">
    <w:name w:val="FollowedHyperlink"/>
    <w:basedOn w:val="Domylnaczcionkaakapitu"/>
    <w:uiPriority w:val="99"/>
    <w:semiHidden/>
    <w:unhideWhenUsed/>
    <w:rsid w:val="00B1387A"/>
    <w:rPr>
      <w:color w:val="954F72" w:themeColor="followedHyperlink"/>
      <w:u w:val="single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7157A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B114BF"/>
    <w:rPr>
      <w:color w:val="605E5C"/>
      <w:shd w:val="clear" w:color="auto" w:fill="E1DFDD"/>
    </w:r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B94526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555E69"/>
    <w:pPr>
      <w:ind w:left="720"/>
      <w:contextualSpacing/>
    </w:pPr>
  </w:style>
  <w:style w:type="character" w:customStyle="1" w:styleId="Nierozpoznanawzmianka5">
    <w:name w:val="Nierozpoznana wzmianka5"/>
    <w:basedOn w:val="Domylnaczcionkaakapitu"/>
    <w:uiPriority w:val="99"/>
    <w:semiHidden/>
    <w:unhideWhenUsed/>
    <w:rsid w:val="005F4E70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61C3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61C3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61C3D"/>
    <w:rPr>
      <w:vertAlign w:val="superscript"/>
    </w:rPr>
  </w:style>
  <w:style w:type="character" w:customStyle="1" w:styleId="Nierozpoznanawzmianka6">
    <w:name w:val="Nierozpoznana wzmianka6"/>
    <w:basedOn w:val="Domylnaczcionkaakapitu"/>
    <w:uiPriority w:val="99"/>
    <w:semiHidden/>
    <w:unhideWhenUsed/>
    <w:rsid w:val="003834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07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4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0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95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103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291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467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1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0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joanna.kuciel@goodonepr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eleader.biz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oodo\AppData\Local\Microsoft\Windows\INetCache\Content.Outlook\AYJ01VD0\Papier%20Firmowy%20eLd%20PL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A135F4-9285-4A3E-85CE-9EDB833057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eLd PL</Template>
  <TotalTime>31</TotalTime>
  <Pages>2</Pages>
  <Words>848</Words>
  <Characters>4840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eLeader</Company>
  <LinksUpToDate>false</LinksUpToDate>
  <CharactersWithSpaces>5677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Kuciel</dc:creator>
  <cp:keywords/>
  <dc:description/>
  <cp:lastModifiedBy>Joanna Kuciel</cp:lastModifiedBy>
  <cp:revision>4</cp:revision>
  <cp:lastPrinted>2025-11-27T07:36:00Z</cp:lastPrinted>
  <dcterms:created xsi:type="dcterms:W3CDTF">2026-02-02T10:06:00Z</dcterms:created>
  <dcterms:modified xsi:type="dcterms:W3CDTF">2026-02-02T10:44:00Z</dcterms:modified>
</cp:coreProperties>
</file>