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35345F0B" w:rsidR="00C5050B" w:rsidRDefault="00D5734A">
      <w:pPr>
        <w:rPr>
          <w:b/>
          <w:bCs/>
        </w:rPr>
      </w:pPr>
      <w:r w:rsidRPr="00E92F94">
        <w:rPr>
          <w:noProof/>
          <w:sz w:val="72"/>
          <w:szCs w:val="72"/>
        </w:rPr>
        <w:drawing>
          <wp:anchor distT="0" distB="0" distL="114300" distR="114300" simplePos="0" relativeHeight="251659264" behindDoc="1" locked="0" layoutInCell="1" allowOverlap="1" wp14:anchorId="0C1E146B" wp14:editId="352EEB02">
            <wp:simplePos x="0" y="0"/>
            <wp:positionH relativeFrom="margin">
              <wp:align>center</wp:align>
            </wp:positionH>
            <wp:positionV relativeFrom="margin">
              <wp:posOffset>-286385</wp:posOffset>
            </wp:positionV>
            <wp:extent cx="1742440" cy="791210"/>
            <wp:effectExtent l="0" t="0" r="0" b="8890"/>
            <wp:wrapTopAndBottom/>
            <wp:docPr id="1562538772" name="Imagen 6" descr="Dibujo en blanco y negro&#10;&#10;Descripción generada automáticamente con confianza media">
              <a:extLst xmlns:a="http://schemas.openxmlformats.org/drawingml/2006/main">
                <a:ext uri="{FF2B5EF4-FFF2-40B4-BE49-F238E27FC236}">
                  <a16:creationId xmlns:a16="http://schemas.microsoft.com/office/drawing/2014/main" id="{0D0BEC27-8D8D-4542-A529-AE65808617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ibujo en blanco y neg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" r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79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00002" w14:textId="5F46ABA9" w:rsidR="00C5050B" w:rsidRDefault="00000000">
      <w:pPr>
        <w:spacing w:after="0"/>
        <w:rPr>
          <w:b/>
          <w:bCs/>
        </w:rPr>
      </w:pPr>
      <w:r>
        <w:rPr>
          <w:b/>
          <w:bCs/>
        </w:rPr>
        <w:t xml:space="preserve"> </w:t>
      </w:r>
    </w:p>
    <w:p w14:paraId="00000003" w14:textId="77777777" w:rsidR="00C5050B" w:rsidRDefault="00000000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Harry Styles y seis noches históricas en México: cuando el </w:t>
      </w:r>
      <w:proofErr w:type="spellStart"/>
      <w:r>
        <w:rPr>
          <w:b/>
          <w:bCs/>
          <w:sz w:val="40"/>
          <w:szCs w:val="40"/>
        </w:rPr>
        <w:t>fandom</w:t>
      </w:r>
      <w:proofErr w:type="spellEnd"/>
      <w:r>
        <w:rPr>
          <w:b/>
          <w:bCs/>
          <w:sz w:val="40"/>
          <w:szCs w:val="40"/>
        </w:rPr>
        <w:t xml:space="preserve"> convierte a la CDMX en capital global del pop</w:t>
      </w:r>
    </w:p>
    <w:p w14:paraId="00000004" w14:textId="77777777" w:rsidR="00C5050B" w:rsidRDefault="00C5050B">
      <w:pPr>
        <w:spacing w:after="0"/>
      </w:pPr>
    </w:p>
    <w:p w14:paraId="00000005" w14:textId="77777777" w:rsidR="00C5050B" w:rsidRDefault="00000000">
      <w:r>
        <w:t>El anuncio de seis conciertos de Harry Styles en el Estadio GNP Seguros confirma algo que los fans ya sabían: México no es una parada más en las giras internacionales, es un epicentro emocional y cultural del pop global.</w:t>
      </w:r>
    </w:p>
    <w:p w14:paraId="00000006" w14:textId="77777777" w:rsidR="00C5050B" w:rsidRDefault="00000000">
      <w:r>
        <w:t>Pocas ciudades en el mundo concentran tantas fechas de un mismo artista en un solo tramo de gira. Mientras en otros países Harry Styles ofrece una o dos presentaciones —e incluso en mercados históricos como Reino Unido o Estados Unidos reparte fechas entre varias ciudades—, la Ciudad de México se convierte en un punto de encuentro masivo para fans de todo el país y de otras regiones de América Latina.</w:t>
      </w:r>
    </w:p>
    <w:p w14:paraId="00000007" w14:textId="77777777" w:rsidR="00C5050B" w:rsidRDefault="00000000">
      <w:r>
        <w:t xml:space="preserve">Seis noches consecutivas significan más de 350 mil personas compartiendo una misma experiencia, una cifra que habla no solo de capacidad logística, sino de la fuerza del </w:t>
      </w:r>
      <w:proofErr w:type="spellStart"/>
      <w:r>
        <w:t>fandom</w:t>
      </w:r>
      <w:proofErr w:type="spellEnd"/>
      <w:r>
        <w:t xml:space="preserve"> mexicano: apasionado y dispuesto a viajar, acampar, intercambiar pulseras, </w:t>
      </w:r>
      <w:proofErr w:type="gramStart"/>
      <w:r>
        <w:t>looks</w:t>
      </w:r>
      <w:proofErr w:type="gramEnd"/>
      <w:r>
        <w:t xml:space="preserve"> y símbolos que convierten cada </w:t>
      </w:r>
      <w:proofErr w:type="gramStart"/>
      <w:r>
        <w:t>show</w:t>
      </w:r>
      <w:proofErr w:type="gramEnd"/>
      <w:r>
        <w:t xml:space="preserve"> en un ritual colectivo.</w:t>
      </w:r>
    </w:p>
    <w:p w14:paraId="00000008" w14:textId="77777777" w:rsidR="00C5050B" w:rsidRDefault="00000000">
      <w:r>
        <w:t>Este fenómeno trasciende el espectáculo musical. Durante días, la ciudad se transforma: hoteles llenos de fans, restaurantes tematizados, outfits que invaden el transporte público y una conversación cultural que se apodera de redes sociales y espacios urbanos. Los conciertos de Harry Styles no solo se escuchan, se viven.</w:t>
      </w:r>
    </w:p>
    <w:p w14:paraId="00000009" w14:textId="77777777" w:rsidR="00C5050B" w:rsidRDefault="00000000">
      <w:r>
        <w:t xml:space="preserve">El escenario de esta experiencia es el Estadio GNP Seguros, un recinto que se ha consolidado como uno de los mejores del mundo para conciertos de gran escala. Su tamaño, visibilidad y producción permiten que cada </w:t>
      </w:r>
      <w:proofErr w:type="gramStart"/>
      <w:r>
        <w:t>show</w:t>
      </w:r>
      <w:proofErr w:type="gramEnd"/>
      <w:r>
        <w:t xml:space="preserve"> se sienta íntimo y monumental al mismo tiempo, algo fundamental para artistas cuya conexión emocional con el público es parte central de su propuesta.</w:t>
      </w:r>
    </w:p>
    <w:p w14:paraId="0000000A" w14:textId="77777777" w:rsidR="00C5050B" w:rsidRDefault="00000000">
      <w:r>
        <w:t xml:space="preserve">Las seis fechas de Harry Styles en México confirman una tendencia clara: la Ciudad de México ya no solo recibe las grandes giras, las define. Y en ese cruce entre música, </w:t>
      </w:r>
      <w:r>
        <w:lastRenderedPageBreak/>
        <w:t xml:space="preserve">comunidad y emoción colectiva, el </w:t>
      </w:r>
      <w:proofErr w:type="spellStart"/>
      <w:r>
        <w:t>fandom</w:t>
      </w:r>
      <w:proofErr w:type="spellEnd"/>
      <w:r>
        <w:t xml:space="preserve"> mexicano vuelve a demostrar por qué es uno de los más influyentes del mundo.</w:t>
      </w:r>
    </w:p>
    <w:sectPr w:rsidR="00C5050B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05988FD-136F-4C3B-BF28-65FC452B8B5B}"/>
    <w:embedBold r:id="rId2" w:fontKey="{C0D168BB-4FC1-40FC-A502-12B270ABD508}"/>
    <w:embedItalic r:id="rId3" w:fontKey="{DA3B2AD4-C08A-468A-A9D1-2C0CE5476CBC}"/>
  </w:font>
  <w:font w:name="Play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DCB3C93-08C9-4E36-9022-6C2EBFD532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0142174-077F-4A26-816A-3C5BEA5272B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050B"/>
    <w:rsid w:val="00867424"/>
    <w:rsid w:val="00C5050B"/>
    <w:rsid w:val="00D57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BB9B4E4-4D7F-40ED-AF15-814AD3BA4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-MX" w:eastAsia="es-MX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339</Words>
  <Characters>1703</Characters>
  <Application>Microsoft Office Word</Application>
  <DocSecurity>0</DocSecurity>
  <Lines>32</Lines>
  <Paragraphs>8</Paragraphs>
  <ScaleCrop>false</ScaleCrop>
  <Company/>
  <LinksUpToDate>false</LinksUpToDate>
  <CharactersWithSpaces>2034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Jairo Valencia Rojas</dc:creator>
  <cp:lastModifiedBy>Jairo Valencia Rojas</cp:lastModifiedBy>
  <cp:revision>2</cp:revision>
  <dcterms:created xsi:type="dcterms:W3CDTF">2026-01-30T21:05:00Z</dcterms:created>
  <dcterms:modified xsi:type="dcterms:W3CDTF">2026-01-30T21:05:00Z</dcterms:modified>
</cp:coreProperties>
</file>