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0940" w14:textId="77777777" w:rsidR="00813AD6" w:rsidRPr="00380DCC" w:rsidRDefault="00813AD6" w:rsidP="00813AD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eastAsia="MS Mincho" w:hAnsi="Calibri" w:cs="Times New Roman"/>
          <w:b/>
          <w:color w:val="auto"/>
          <w:bdr w:val="none" w:sz="0" w:space="0" w:color="auto"/>
          <w:lang w:eastAsia="en-US"/>
        </w:rPr>
      </w:pPr>
      <w:r w:rsidRPr="00380DCC">
        <w:rPr>
          <w:rFonts w:ascii="Calibri" w:eastAsia="MS Mincho" w:hAnsi="Calibri" w:cs="Times New Roman"/>
          <w:b/>
          <w:color w:val="auto"/>
          <w:bdr w:val="none" w:sz="0" w:space="0" w:color="auto"/>
          <w:lang w:eastAsia="en-US"/>
        </w:rPr>
        <w:t>COMUNICADO DE IMPRENSA</w:t>
      </w:r>
    </w:p>
    <w:p w14:paraId="25E9D9C2" w14:textId="26F6DB88" w:rsidR="00813AD6" w:rsidRDefault="00813AD6" w:rsidP="2C36E27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eastAsia="MS Mincho" w:hAnsi="Calibri" w:cs="Times New Roman"/>
          <w:b/>
          <w:bCs/>
          <w:color w:val="auto"/>
          <w:bdr w:val="none" w:sz="0" w:space="0" w:color="auto"/>
          <w:lang w:eastAsia="en-US"/>
        </w:rPr>
      </w:pPr>
      <w:r w:rsidRPr="0D83E8F6">
        <w:rPr>
          <w:rFonts w:ascii="Calibri" w:eastAsia="MS Mincho" w:hAnsi="Calibri" w:cs="Times New Roman"/>
          <w:b/>
          <w:bCs/>
          <w:color w:val="auto"/>
          <w:bdr w:val="none" w:sz="0" w:space="0" w:color="auto"/>
          <w:lang w:eastAsia="en-US"/>
        </w:rPr>
        <w:t>Lisboa</w:t>
      </w:r>
      <w:r w:rsidRPr="006342DD">
        <w:rPr>
          <w:rFonts w:ascii="Calibri" w:eastAsia="MS Mincho" w:hAnsi="Calibri" w:cs="Times New Roman"/>
          <w:b/>
          <w:bCs/>
          <w:color w:val="auto"/>
          <w:bdr w:val="none" w:sz="0" w:space="0" w:color="auto"/>
          <w:lang w:eastAsia="en-US"/>
        </w:rPr>
        <w:t xml:space="preserve">, </w:t>
      </w:r>
      <w:r w:rsidR="00080AC4">
        <w:rPr>
          <w:rFonts w:ascii="Calibri" w:eastAsia="MS Mincho" w:hAnsi="Calibri" w:cs="Times New Roman"/>
          <w:b/>
          <w:bCs/>
          <w:color w:val="auto"/>
          <w:bdr w:val="none" w:sz="0" w:space="0" w:color="auto"/>
          <w:lang w:eastAsia="en-US"/>
        </w:rPr>
        <w:t>30</w:t>
      </w:r>
      <w:r w:rsidRPr="006342DD">
        <w:rPr>
          <w:rFonts w:ascii="Calibri" w:eastAsia="MS Mincho" w:hAnsi="Calibri" w:cs="Times New Roman"/>
          <w:b/>
          <w:bCs/>
          <w:color w:val="auto"/>
          <w:bdr w:val="none" w:sz="0" w:space="0" w:color="auto"/>
          <w:lang w:eastAsia="en-US"/>
        </w:rPr>
        <w:t>.</w:t>
      </w:r>
      <w:r w:rsidR="00C34B07">
        <w:rPr>
          <w:rFonts w:ascii="Calibri" w:eastAsia="MS Mincho" w:hAnsi="Calibri" w:cs="Times New Roman"/>
          <w:b/>
          <w:bCs/>
          <w:color w:val="auto"/>
          <w:bdr w:val="none" w:sz="0" w:space="0" w:color="auto"/>
          <w:lang w:eastAsia="en-US"/>
        </w:rPr>
        <w:t>01</w:t>
      </w:r>
      <w:r w:rsidRPr="006342DD">
        <w:rPr>
          <w:rFonts w:ascii="Calibri" w:eastAsia="MS Mincho" w:hAnsi="Calibri" w:cs="Times New Roman"/>
          <w:b/>
          <w:bCs/>
          <w:color w:val="auto"/>
          <w:bdr w:val="none" w:sz="0" w:space="0" w:color="auto"/>
          <w:lang w:eastAsia="en-US"/>
        </w:rPr>
        <w:t>.202</w:t>
      </w:r>
      <w:r w:rsidR="00C34B07">
        <w:rPr>
          <w:rFonts w:ascii="Calibri" w:eastAsia="MS Mincho" w:hAnsi="Calibri" w:cs="Times New Roman"/>
          <w:b/>
          <w:bCs/>
          <w:color w:val="auto"/>
          <w:bdr w:val="none" w:sz="0" w:space="0" w:color="auto"/>
          <w:lang w:eastAsia="en-US"/>
        </w:rPr>
        <w:t>6</w:t>
      </w:r>
    </w:p>
    <w:p w14:paraId="1753A479" w14:textId="77777777" w:rsidR="00813AD6" w:rsidRPr="00AB5807" w:rsidRDefault="00813AD6" w:rsidP="00813AD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eastAsia="MS Mincho" w:hAnsi="Calibri" w:cs="Times New Roman"/>
          <w:b/>
          <w:bCs/>
          <w:color w:val="auto"/>
          <w:sz w:val="18"/>
          <w:szCs w:val="18"/>
          <w:bdr w:val="none" w:sz="0" w:space="0" w:color="auto"/>
          <w:lang w:eastAsia="en-US"/>
        </w:rPr>
      </w:pPr>
    </w:p>
    <w:p w14:paraId="43468D6C" w14:textId="33E39C60" w:rsidR="00F660E4" w:rsidRDefault="00F660E4" w:rsidP="2C36E27B">
      <w:pPr>
        <w:pBdr>
          <w:top w:val="none" w:sz="0" w:space="0" w:color="000000"/>
          <w:left w:val="none" w:sz="0" w:space="0" w:color="000000"/>
          <w:bottom w:val="none" w:sz="0" w:space="0" w:color="000000"/>
          <w:right w:val="none" w:sz="0" w:space="0" w:color="000000"/>
          <w:between w:val="none" w:sz="0" w:space="0" w:color="000000"/>
          <w:bar w:val="none" w:sz="0" w:color="000000"/>
        </w:pBdr>
        <w:spacing w:line="360" w:lineRule="auto"/>
        <w:ind w:right="-1"/>
        <w:jc w:val="center"/>
        <w:rPr>
          <w:rFonts w:ascii="Calibri" w:eastAsia="MS Mincho" w:hAnsi="Calibri" w:cs="Calibri"/>
          <w:b/>
          <w:bCs/>
          <w:sz w:val="22"/>
          <w:szCs w:val="22"/>
          <w:u w:val="single"/>
          <w:lang w:eastAsia="en-US"/>
        </w:rPr>
      </w:pPr>
      <w:r w:rsidRPr="006F044D">
        <w:rPr>
          <w:rFonts w:ascii="Calibri" w:eastAsia="MS Mincho" w:hAnsi="Calibri" w:cs="Calibri"/>
          <w:b/>
          <w:bCs/>
          <w:sz w:val="22"/>
          <w:szCs w:val="22"/>
          <w:u w:val="single"/>
          <w:lang w:eastAsia="en-US"/>
        </w:rPr>
        <w:t xml:space="preserve">Marca reforça posicionamento no segmento </w:t>
      </w:r>
      <w:r w:rsidRPr="00935C78">
        <w:rPr>
          <w:rFonts w:ascii="Calibri" w:eastAsia="MS Mincho" w:hAnsi="Calibri" w:cs="Calibri"/>
          <w:b/>
          <w:bCs/>
          <w:i/>
          <w:iCs/>
          <w:sz w:val="22"/>
          <w:szCs w:val="22"/>
          <w:u w:val="single"/>
          <w:lang w:eastAsia="en-US"/>
        </w:rPr>
        <w:t>premium</w:t>
      </w:r>
    </w:p>
    <w:p w14:paraId="53049D94" w14:textId="6C714BB0" w:rsidR="37B982C4" w:rsidRDefault="37B982C4" w:rsidP="14113D78">
      <w:pPr>
        <w:pBdr>
          <w:top w:val="none" w:sz="0" w:space="0" w:color="000000"/>
          <w:left w:val="none" w:sz="0" w:space="0" w:color="000000"/>
          <w:bottom w:val="none" w:sz="0" w:space="0" w:color="000000"/>
          <w:right w:val="none" w:sz="0" w:space="0" w:color="000000"/>
          <w:between w:val="none" w:sz="0" w:space="0" w:color="000000"/>
          <w:bar w:val="none" w:sz="0" w:color="000000"/>
        </w:pBdr>
        <w:spacing w:line="360" w:lineRule="auto"/>
        <w:ind w:right="-1"/>
        <w:jc w:val="center"/>
        <w:rPr>
          <w:rFonts w:ascii="Calibri" w:eastAsia="MS Mincho" w:hAnsi="Calibri" w:cs="Times New Roman"/>
          <w:b/>
          <w:bCs/>
          <w:color w:val="auto"/>
          <w:sz w:val="36"/>
          <w:szCs w:val="36"/>
          <w:lang w:eastAsia="en-US"/>
        </w:rPr>
      </w:pPr>
      <w:r w:rsidRPr="14113D78">
        <w:rPr>
          <w:rFonts w:ascii="Calibri" w:eastAsia="MS Mincho" w:hAnsi="Calibri" w:cs="Times New Roman"/>
          <w:b/>
          <w:bCs/>
          <w:color w:val="auto"/>
          <w:sz w:val="36"/>
          <w:szCs w:val="36"/>
          <w:lang w:eastAsia="en-US"/>
        </w:rPr>
        <w:t>WORTEN COM SOLUÇÕES DE RETAIL MEDIA INOVADORAS NO LANÇAMENTO D</w:t>
      </w:r>
      <w:r w:rsidR="0009333C">
        <w:rPr>
          <w:rFonts w:ascii="Calibri" w:eastAsia="MS Mincho" w:hAnsi="Calibri" w:cs="Times New Roman"/>
          <w:b/>
          <w:bCs/>
          <w:color w:val="auto"/>
          <w:sz w:val="36"/>
          <w:szCs w:val="36"/>
          <w:lang w:eastAsia="en-US"/>
        </w:rPr>
        <w:t xml:space="preserve">E </w:t>
      </w:r>
      <w:r w:rsidR="00F5307F">
        <w:rPr>
          <w:rFonts w:ascii="Calibri" w:eastAsia="MS Mincho" w:hAnsi="Calibri" w:cs="Times New Roman"/>
          <w:b/>
          <w:bCs/>
          <w:color w:val="auto"/>
          <w:sz w:val="36"/>
          <w:szCs w:val="36"/>
          <w:lang w:eastAsia="en-US"/>
        </w:rPr>
        <w:t>PARCERIA</w:t>
      </w:r>
      <w:r w:rsidRPr="14113D78">
        <w:rPr>
          <w:rFonts w:ascii="Calibri" w:eastAsia="MS Mincho" w:hAnsi="Calibri" w:cs="Times New Roman"/>
          <w:b/>
          <w:bCs/>
          <w:color w:val="auto"/>
          <w:sz w:val="36"/>
          <w:szCs w:val="36"/>
          <w:lang w:eastAsia="en-US"/>
        </w:rPr>
        <w:t xml:space="preserve"> PORSCHE</w:t>
      </w:r>
      <w:r w:rsidR="4046A95F" w:rsidRPr="14113D78">
        <w:rPr>
          <w:rFonts w:ascii="Calibri" w:eastAsia="MS Mincho" w:hAnsi="Calibri" w:cs="Times New Roman"/>
          <w:b/>
          <w:bCs/>
          <w:color w:val="auto"/>
          <w:sz w:val="36"/>
          <w:szCs w:val="36"/>
          <w:lang w:eastAsia="en-US"/>
        </w:rPr>
        <w:t xml:space="preserve"> x SMEG</w:t>
      </w:r>
    </w:p>
    <w:p w14:paraId="373C8470" w14:textId="77777777" w:rsidR="00256F20" w:rsidRPr="0012785C" w:rsidRDefault="00256F20" w:rsidP="00813AD6">
      <w:pPr>
        <w:spacing w:line="360" w:lineRule="auto"/>
        <w:ind w:right="-1"/>
        <w:jc w:val="both"/>
        <w:rPr>
          <w:rFonts w:ascii="Calibri" w:eastAsia="MS Mincho" w:hAnsi="Calibri" w:cs="Calibri"/>
          <w:b/>
          <w:bCs/>
          <w:sz w:val="22"/>
          <w:szCs w:val="22"/>
          <w:lang w:eastAsia="en-US"/>
        </w:rPr>
      </w:pPr>
    </w:p>
    <w:p w14:paraId="779317C7" w14:textId="231D6A1A" w:rsidR="00DF689F" w:rsidRPr="00DF689F" w:rsidRDefault="5E9A7C50" w:rsidP="14113D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MS Mincho" w:hAnsi="Calibri" w:cs="Calibri"/>
          <w:b/>
          <w:bCs/>
          <w:sz w:val="22"/>
          <w:szCs w:val="22"/>
          <w:lang w:eastAsia="en-US"/>
        </w:rPr>
      </w:pPr>
      <w:r w:rsidRPr="14113D78">
        <w:rPr>
          <w:rFonts w:ascii="Calibri" w:eastAsia="MS Mincho" w:hAnsi="Calibri" w:cs="Calibri"/>
          <w:b/>
          <w:bCs/>
          <w:sz w:val="22"/>
          <w:szCs w:val="22"/>
          <w:lang w:eastAsia="en-US"/>
        </w:rPr>
        <w:t xml:space="preserve">Worten reforça a estratégia de Retail Media com lançamento exclusivo </w:t>
      </w:r>
      <w:r w:rsidR="00440C95">
        <w:rPr>
          <w:rFonts w:ascii="Calibri" w:eastAsia="MS Mincho" w:hAnsi="Calibri" w:cs="Calibri"/>
          <w:b/>
          <w:bCs/>
          <w:sz w:val="22"/>
          <w:szCs w:val="22"/>
          <w:lang w:eastAsia="en-US"/>
        </w:rPr>
        <w:t>da</w:t>
      </w:r>
      <w:r w:rsidR="00D4768A">
        <w:rPr>
          <w:rFonts w:ascii="Calibri" w:eastAsia="MS Mincho" w:hAnsi="Calibri" w:cs="Calibri"/>
          <w:b/>
          <w:bCs/>
          <w:sz w:val="22"/>
          <w:szCs w:val="22"/>
          <w:lang w:eastAsia="en-US"/>
        </w:rPr>
        <w:t>s</w:t>
      </w:r>
      <w:r w:rsidR="00440C95">
        <w:rPr>
          <w:rFonts w:ascii="Calibri" w:eastAsia="MS Mincho" w:hAnsi="Calibri" w:cs="Calibri"/>
          <w:b/>
          <w:bCs/>
          <w:sz w:val="22"/>
          <w:szCs w:val="22"/>
          <w:lang w:eastAsia="en-US"/>
        </w:rPr>
        <w:t xml:space="preserve"> nova</w:t>
      </w:r>
      <w:r w:rsidR="00D4768A">
        <w:rPr>
          <w:rFonts w:ascii="Calibri" w:eastAsia="MS Mincho" w:hAnsi="Calibri" w:cs="Calibri"/>
          <w:b/>
          <w:bCs/>
          <w:sz w:val="22"/>
          <w:szCs w:val="22"/>
          <w:lang w:eastAsia="en-US"/>
        </w:rPr>
        <w:t>s</w:t>
      </w:r>
      <w:r w:rsidR="00440C95">
        <w:rPr>
          <w:rFonts w:ascii="Calibri" w:eastAsia="MS Mincho" w:hAnsi="Calibri" w:cs="Calibri"/>
          <w:b/>
          <w:bCs/>
          <w:sz w:val="22"/>
          <w:szCs w:val="22"/>
          <w:lang w:eastAsia="en-US"/>
        </w:rPr>
        <w:t xml:space="preserve"> </w:t>
      </w:r>
      <w:r w:rsidR="00D4768A">
        <w:rPr>
          <w:rFonts w:ascii="Calibri" w:eastAsia="MS Mincho" w:hAnsi="Calibri" w:cs="Calibri"/>
          <w:b/>
          <w:bCs/>
          <w:sz w:val="22"/>
          <w:szCs w:val="22"/>
          <w:lang w:eastAsia="en-US"/>
        </w:rPr>
        <w:t>coleções</w:t>
      </w:r>
      <w:r w:rsidRPr="14113D78">
        <w:rPr>
          <w:rFonts w:ascii="Calibri" w:eastAsia="MS Mincho" w:hAnsi="Calibri" w:cs="Calibri"/>
          <w:b/>
          <w:bCs/>
          <w:sz w:val="22"/>
          <w:szCs w:val="22"/>
          <w:lang w:eastAsia="en-US"/>
        </w:rPr>
        <w:t xml:space="preserve"> </w:t>
      </w:r>
      <w:r w:rsidR="5F61227E" w:rsidRPr="14113D78">
        <w:rPr>
          <w:rFonts w:ascii="Calibri" w:eastAsia="MS Mincho" w:hAnsi="Calibri" w:cs="Calibri"/>
          <w:b/>
          <w:bCs/>
          <w:sz w:val="22"/>
          <w:szCs w:val="22"/>
          <w:lang w:eastAsia="en-US"/>
        </w:rPr>
        <w:t>Porsche</w:t>
      </w:r>
      <w:r w:rsidR="13789FBA" w:rsidRPr="14113D78">
        <w:rPr>
          <w:rFonts w:ascii="Calibri" w:eastAsia="MS Mincho" w:hAnsi="Calibri" w:cs="Calibri"/>
          <w:b/>
          <w:bCs/>
          <w:sz w:val="22"/>
          <w:szCs w:val="22"/>
          <w:lang w:eastAsia="en-US"/>
        </w:rPr>
        <w:t xml:space="preserve"> x SMEG</w:t>
      </w:r>
      <w:r w:rsidR="16B9467B" w:rsidRPr="14113D78">
        <w:rPr>
          <w:rFonts w:ascii="Calibri" w:eastAsia="MS Mincho" w:hAnsi="Calibri" w:cs="Calibri"/>
          <w:b/>
          <w:bCs/>
          <w:i/>
          <w:iCs/>
          <w:sz w:val="22"/>
          <w:szCs w:val="22"/>
          <w:lang w:eastAsia="en-US"/>
        </w:rPr>
        <w:t xml:space="preserve">, </w:t>
      </w:r>
      <w:r w:rsidR="16B9467B" w:rsidRPr="14113D78">
        <w:rPr>
          <w:rFonts w:ascii="Calibri" w:eastAsia="MS Mincho" w:hAnsi="Calibri" w:cs="Calibri"/>
          <w:b/>
          <w:bCs/>
          <w:sz w:val="22"/>
          <w:szCs w:val="22"/>
          <w:lang w:eastAsia="en-US"/>
        </w:rPr>
        <w:t xml:space="preserve">à venda nas lojas do Centro Colombo, de Cascais e de Portimão, assim como na app e em </w:t>
      </w:r>
      <w:hyperlink r:id="rId8" w:history="1">
        <w:r w:rsidR="16B9467B" w:rsidRPr="14113D78">
          <w:rPr>
            <w:rStyle w:val="Hiperligao"/>
            <w:rFonts w:ascii="Calibri" w:eastAsia="MS Mincho" w:hAnsi="Calibri" w:cs="Calibri"/>
            <w:b/>
            <w:bCs/>
            <w:sz w:val="22"/>
            <w:szCs w:val="22"/>
            <w:lang w:eastAsia="en-US"/>
          </w:rPr>
          <w:t>worten.pt</w:t>
        </w:r>
      </w:hyperlink>
      <w:r w:rsidR="16B9467B" w:rsidRPr="14113D78">
        <w:rPr>
          <w:rFonts w:ascii="Calibri" w:eastAsia="MS Mincho" w:hAnsi="Calibri" w:cs="Calibri"/>
          <w:b/>
          <w:bCs/>
          <w:sz w:val="22"/>
          <w:szCs w:val="22"/>
          <w:lang w:eastAsia="en-US"/>
        </w:rPr>
        <w:t>.</w:t>
      </w:r>
    </w:p>
    <w:p w14:paraId="6D9C5248" w14:textId="3A98CAC9" w:rsidR="08248EB8" w:rsidRDefault="00D84E85" w:rsidP="14113D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MS Mincho" w:hAnsi="Calibri" w:cs="Calibri"/>
          <w:sz w:val="22"/>
          <w:szCs w:val="22"/>
          <w:lang w:eastAsia="en-US"/>
        </w:rPr>
      </w:pPr>
      <w:r>
        <w:rPr>
          <w:rFonts w:ascii="Calibri" w:eastAsia="MS Mincho" w:hAnsi="Calibri" w:cs="Calibri"/>
          <w:b/>
          <w:bCs/>
          <w:sz w:val="22"/>
          <w:szCs w:val="22"/>
          <w:lang w:eastAsia="en-US"/>
        </w:rPr>
        <w:t>L</w:t>
      </w:r>
      <w:r w:rsidR="08248EB8" w:rsidRPr="14113D78">
        <w:rPr>
          <w:rFonts w:ascii="Calibri" w:eastAsia="MS Mincho" w:hAnsi="Calibri" w:cs="Calibri"/>
          <w:b/>
          <w:bCs/>
          <w:sz w:val="22"/>
          <w:szCs w:val="22"/>
          <w:lang w:eastAsia="en-US"/>
        </w:rPr>
        <w:t>ançamento conta com campanha de Retail Media pensada em colaboração entre a Worten e a SMEG, com destaque em expositores</w:t>
      </w:r>
      <w:r w:rsidR="281AE9D5" w:rsidRPr="14113D78">
        <w:rPr>
          <w:rFonts w:ascii="Calibri" w:eastAsia="MS Mincho" w:hAnsi="Calibri" w:cs="Calibri"/>
          <w:b/>
          <w:bCs/>
          <w:sz w:val="22"/>
          <w:szCs w:val="22"/>
          <w:lang w:eastAsia="en-US"/>
        </w:rPr>
        <w:t xml:space="preserve"> dedicados</w:t>
      </w:r>
      <w:r w:rsidR="08248EB8" w:rsidRPr="14113D78">
        <w:rPr>
          <w:rFonts w:ascii="Calibri" w:eastAsia="MS Mincho" w:hAnsi="Calibri" w:cs="Calibri"/>
          <w:b/>
          <w:bCs/>
          <w:sz w:val="22"/>
          <w:szCs w:val="22"/>
          <w:lang w:eastAsia="en-US"/>
        </w:rPr>
        <w:t>, ecrãs digitais de entrada de loja e ecrãs interiores em várias lojas Worten.</w:t>
      </w:r>
    </w:p>
    <w:p w14:paraId="76418B9E" w14:textId="3FF20130" w:rsidR="6503A8D4" w:rsidRDefault="6503A8D4" w:rsidP="14113D7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MS Mincho" w:hAnsi="Calibri" w:cs="Calibri"/>
          <w:b/>
          <w:bCs/>
          <w:sz w:val="22"/>
          <w:szCs w:val="22"/>
          <w:lang w:eastAsia="en-US"/>
        </w:rPr>
      </w:pPr>
      <w:r w:rsidRPr="14113D78">
        <w:rPr>
          <w:rFonts w:ascii="Calibri" w:eastAsia="MS Mincho" w:hAnsi="Calibri" w:cs="Calibri"/>
          <w:b/>
          <w:bCs/>
          <w:sz w:val="22"/>
          <w:szCs w:val="22"/>
          <w:lang w:eastAsia="en-US"/>
        </w:rPr>
        <w:t xml:space="preserve">Atualmente, a </w:t>
      </w:r>
      <w:r w:rsidR="25023D37" w:rsidRPr="14113D78">
        <w:rPr>
          <w:rFonts w:ascii="Calibri" w:eastAsia="MS Mincho" w:hAnsi="Calibri" w:cs="Calibri"/>
          <w:b/>
          <w:bCs/>
          <w:sz w:val="22"/>
          <w:szCs w:val="22"/>
          <w:lang w:eastAsia="en-US"/>
        </w:rPr>
        <w:t xml:space="preserve">Worten Retail Media disponibiliza mais de 3.000 ecrãs digitais em 80 lojas, assim como comunicação no site, </w:t>
      </w:r>
      <w:r w:rsidR="410EF69F" w:rsidRPr="14113D78">
        <w:rPr>
          <w:rFonts w:ascii="Calibri" w:eastAsia="MS Mincho" w:hAnsi="Calibri" w:cs="Calibri"/>
          <w:b/>
          <w:bCs/>
          <w:sz w:val="22"/>
          <w:szCs w:val="22"/>
          <w:lang w:eastAsia="en-US"/>
        </w:rPr>
        <w:t>com cerca de</w:t>
      </w:r>
      <w:r w:rsidR="25023D37" w:rsidRPr="14113D78">
        <w:rPr>
          <w:rFonts w:ascii="Calibri" w:eastAsia="MS Mincho" w:hAnsi="Calibri" w:cs="Calibri"/>
          <w:b/>
          <w:bCs/>
          <w:sz w:val="22"/>
          <w:szCs w:val="22"/>
          <w:lang w:eastAsia="en-US"/>
        </w:rPr>
        <w:t xml:space="preserve"> 170 milhões de visitas por ano, e na app Worten, direcionada a uma base de clientes altamente fidelizados.</w:t>
      </w:r>
    </w:p>
    <w:p w14:paraId="356DCAE3" w14:textId="48C41A5B" w:rsidR="14113D78" w:rsidRDefault="14113D78" w:rsidP="00D84E8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ight="-1"/>
        <w:jc w:val="both"/>
        <w:rPr>
          <w:rFonts w:ascii="Calibri" w:eastAsia="MS Mincho" w:hAnsi="Calibri" w:cs="Calibri"/>
          <w:b/>
          <w:bCs/>
          <w:sz w:val="22"/>
          <w:szCs w:val="22"/>
          <w:lang w:eastAsia="en-US"/>
        </w:rPr>
      </w:pPr>
    </w:p>
    <w:p w14:paraId="60703D03" w14:textId="577C2715" w:rsidR="006C6A11" w:rsidRPr="00253597" w:rsidRDefault="115207F1" w:rsidP="14113D78">
      <w:pPr>
        <w:spacing w:line="360" w:lineRule="auto"/>
        <w:ind w:right="-1"/>
        <w:jc w:val="both"/>
      </w:pPr>
      <w:r w:rsidRPr="14113D78">
        <w:rPr>
          <w:rFonts w:ascii="Calibri" w:eastAsia="MS Mincho" w:hAnsi="Calibri" w:cs="Calibri"/>
          <w:sz w:val="22"/>
          <w:szCs w:val="22"/>
          <w:lang w:eastAsia="en-US"/>
        </w:rPr>
        <w:t xml:space="preserve">A Worten reforça </w:t>
      </w:r>
      <w:r w:rsidR="1BA356E8" w:rsidRPr="14113D78">
        <w:rPr>
          <w:rFonts w:ascii="Calibri" w:eastAsia="MS Mincho" w:hAnsi="Calibri" w:cs="Calibri"/>
          <w:sz w:val="22"/>
          <w:szCs w:val="22"/>
          <w:lang w:eastAsia="en-US"/>
        </w:rPr>
        <w:t>as suas soluções</w:t>
      </w:r>
      <w:r w:rsidRPr="14113D78">
        <w:rPr>
          <w:rFonts w:ascii="Calibri" w:eastAsia="MS Mincho" w:hAnsi="Calibri" w:cs="Calibri"/>
          <w:sz w:val="22"/>
          <w:szCs w:val="22"/>
          <w:lang w:eastAsia="en-US"/>
        </w:rPr>
        <w:t xml:space="preserve"> de Retail Media com o lançamento exclusivo </w:t>
      </w:r>
      <w:r w:rsidR="00DF631A">
        <w:rPr>
          <w:rFonts w:ascii="Calibri" w:eastAsia="MS Mincho" w:hAnsi="Calibri" w:cs="Calibri"/>
          <w:sz w:val="22"/>
          <w:szCs w:val="22"/>
          <w:lang w:eastAsia="en-US"/>
        </w:rPr>
        <w:t>d</w:t>
      </w:r>
      <w:r w:rsidR="00637F89">
        <w:rPr>
          <w:rFonts w:ascii="Calibri" w:eastAsia="MS Mincho" w:hAnsi="Calibri" w:cs="Calibri"/>
          <w:sz w:val="22"/>
          <w:szCs w:val="22"/>
          <w:lang w:eastAsia="en-US"/>
        </w:rPr>
        <w:t>as</w:t>
      </w:r>
      <w:r w:rsidR="00DF631A">
        <w:rPr>
          <w:rFonts w:ascii="Calibri" w:eastAsia="MS Mincho" w:hAnsi="Calibri" w:cs="Calibri"/>
          <w:sz w:val="22"/>
          <w:szCs w:val="22"/>
          <w:lang w:eastAsia="en-US"/>
        </w:rPr>
        <w:t xml:space="preserve"> novas coleções</w:t>
      </w:r>
      <w:r w:rsidRPr="14113D78">
        <w:rPr>
          <w:rFonts w:ascii="Calibri" w:eastAsia="MS Mincho" w:hAnsi="Calibri" w:cs="Calibri"/>
          <w:sz w:val="22"/>
          <w:szCs w:val="22"/>
          <w:lang w:eastAsia="en-US"/>
        </w:rPr>
        <w:t xml:space="preserve"> </w:t>
      </w:r>
      <w:r w:rsidR="6B3BD85E" w:rsidRPr="14113D78">
        <w:rPr>
          <w:rFonts w:ascii="Calibri" w:eastAsia="MS Mincho" w:hAnsi="Calibri" w:cs="Calibri"/>
          <w:b/>
          <w:bCs/>
          <w:sz w:val="22"/>
          <w:szCs w:val="22"/>
          <w:lang w:eastAsia="en-US"/>
        </w:rPr>
        <w:t>Porsche</w:t>
      </w:r>
      <w:r w:rsidRPr="14113D78">
        <w:rPr>
          <w:rFonts w:ascii="Calibri" w:eastAsia="MS Mincho" w:hAnsi="Calibri" w:cs="Calibri"/>
          <w:sz w:val="22"/>
          <w:szCs w:val="22"/>
          <w:lang w:eastAsia="en-US"/>
        </w:rPr>
        <w:t xml:space="preserve"> </w:t>
      </w:r>
      <w:r w:rsidR="00D84E85" w:rsidRPr="00D84E85">
        <w:rPr>
          <w:rFonts w:ascii="Calibri" w:eastAsia="MS Mincho" w:hAnsi="Calibri" w:cs="Calibri"/>
          <w:b/>
          <w:bCs/>
          <w:sz w:val="22"/>
          <w:szCs w:val="22"/>
          <w:lang w:eastAsia="en-US"/>
        </w:rPr>
        <w:t>x SMEG</w:t>
      </w:r>
      <w:r w:rsidRPr="14113D78">
        <w:rPr>
          <w:rFonts w:ascii="Calibri" w:eastAsia="MS Mincho" w:hAnsi="Calibri" w:cs="Calibri"/>
          <w:sz w:val="22"/>
          <w:szCs w:val="22"/>
          <w:lang w:eastAsia="en-US"/>
        </w:rPr>
        <w:t xml:space="preserve">, </w:t>
      </w:r>
      <w:r w:rsidR="00D4768A">
        <w:rPr>
          <w:rFonts w:ascii="Calibri" w:eastAsia="MS Mincho" w:hAnsi="Calibri" w:cs="Calibri"/>
          <w:sz w:val="22"/>
          <w:szCs w:val="22"/>
          <w:lang w:eastAsia="en-US"/>
        </w:rPr>
        <w:t>o resultado de uma</w:t>
      </w:r>
      <w:r w:rsidRPr="14113D78">
        <w:rPr>
          <w:rFonts w:ascii="Calibri" w:eastAsia="MS Mincho" w:hAnsi="Calibri" w:cs="Calibri"/>
          <w:sz w:val="22"/>
          <w:szCs w:val="22"/>
          <w:lang w:eastAsia="en-US"/>
        </w:rPr>
        <w:t xml:space="preserve"> </w:t>
      </w:r>
      <w:r w:rsidR="00DF631A">
        <w:rPr>
          <w:rFonts w:ascii="Calibri" w:eastAsia="MS Mincho" w:hAnsi="Calibri" w:cs="Calibri"/>
          <w:sz w:val="22"/>
          <w:szCs w:val="22"/>
          <w:lang w:eastAsia="en-US"/>
        </w:rPr>
        <w:t>parceria</w:t>
      </w:r>
      <w:r w:rsidRPr="14113D78">
        <w:rPr>
          <w:rFonts w:ascii="Calibri" w:eastAsia="MS Mincho" w:hAnsi="Calibri" w:cs="Calibri"/>
          <w:sz w:val="22"/>
          <w:szCs w:val="22"/>
          <w:lang w:eastAsia="en-US"/>
        </w:rPr>
        <w:t xml:space="preserve"> </w:t>
      </w:r>
      <w:r w:rsidRPr="14113D78">
        <w:rPr>
          <w:rFonts w:ascii="Calibri" w:eastAsia="MS Mincho" w:hAnsi="Calibri" w:cs="Calibri"/>
          <w:i/>
          <w:iCs/>
          <w:sz w:val="22"/>
          <w:szCs w:val="22"/>
          <w:lang w:eastAsia="en-US"/>
        </w:rPr>
        <w:t>premium</w:t>
      </w:r>
      <w:r w:rsidRPr="14113D78">
        <w:rPr>
          <w:rFonts w:ascii="Calibri" w:eastAsia="MS Mincho" w:hAnsi="Calibri" w:cs="Calibri"/>
          <w:sz w:val="22"/>
          <w:szCs w:val="22"/>
          <w:lang w:eastAsia="en-US"/>
        </w:rPr>
        <w:t xml:space="preserve"> que combina o icónico design italiano da SMEG com a engenharia e sofisticação alemã da Porsche. </w:t>
      </w:r>
      <w:r w:rsidR="00DF631A">
        <w:rPr>
          <w:rFonts w:ascii="Calibri" w:eastAsia="MS Mincho" w:hAnsi="Calibri" w:cs="Calibri"/>
          <w:sz w:val="22"/>
          <w:szCs w:val="22"/>
          <w:lang w:eastAsia="en-US"/>
        </w:rPr>
        <w:t>Com peças de</w:t>
      </w:r>
      <w:r w:rsidRPr="14113D78">
        <w:rPr>
          <w:rFonts w:ascii="Calibri" w:eastAsia="MS Mincho" w:hAnsi="Calibri" w:cs="Calibri"/>
          <w:sz w:val="22"/>
          <w:szCs w:val="22"/>
          <w:lang w:eastAsia="en-US"/>
        </w:rPr>
        <w:t xml:space="preserve"> edição limitada</w:t>
      </w:r>
      <w:r w:rsidR="000972A1">
        <w:rPr>
          <w:rFonts w:ascii="Calibri" w:eastAsia="MS Mincho" w:hAnsi="Calibri" w:cs="Calibri"/>
          <w:sz w:val="22"/>
          <w:szCs w:val="22"/>
          <w:lang w:eastAsia="en-US"/>
        </w:rPr>
        <w:t>, as novas gamas estão disponíveis</w:t>
      </w:r>
      <w:r w:rsidRPr="14113D78">
        <w:rPr>
          <w:rFonts w:ascii="Calibri" w:eastAsia="MS Mincho" w:hAnsi="Calibri" w:cs="Calibri"/>
          <w:sz w:val="22"/>
          <w:szCs w:val="22"/>
          <w:lang w:eastAsia="en-US"/>
        </w:rPr>
        <w:t xml:space="preserve"> nas lojas Worten do Centro Colombo, de Cascais e de Portimão, e também online, na app e em </w:t>
      </w:r>
      <w:hyperlink r:id="rId9" w:history="1">
        <w:r w:rsidR="1BA356E8" w:rsidRPr="00C8010C">
          <w:rPr>
            <w:rStyle w:val="Hiperligao"/>
            <w:rFonts w:ascii="Calibri" w:eastAsia="MS Mincho" w:hAnsi="Calibri" w:cs="Calibri"/>
            <w:sz w:val="22"/>
            <w:szCs w:val="22"/>
            <w:lang w:eastAsia="en-US"/>
          </w:rPr>
          <w:t>worten.pt</w:t>
        </w:r>
      </w:hyperlink>
      <w:r w:rsidRPr="14113D78">
        <w:rPr>
          <w:rFonts w:ascii="Calibri" w:eastAsia="MS Mincho" w:hAnsi="Calibri" w:cs="Calibri"/>
          <w:sz w:val="22"/>
          <w:szCs w:val="22"/>
          <w:lang w:eastAsia="en-US"/>
        </w:rPr>
        <w:t>.</w:t>
      </w:r>
      <w:r w:rsidR="48758E74" w:rsidRPr="14113D78">
        <w:rPr>
          <w:rFonts w:ascii="Calibri" w:eastAsia="MS Mincho" w:hAnsi="Calibri" w:cs="Calibri"/>
          <w:sz w:val="22"/>
          <w:szCs w:val="22"/>
          <w:lang w:eastAsia="en-US"/>
        </w:rPr>
        <w:t xml:space="preserve"> </w:t>
      </w:r>
      <w:r w:rsidR="163B9C5E" w:rsidRPr="14113D78">
        <w:rPr>
          <w:rFonts w:ascii="Calibri" w:eastAsia="MS Mincho" w:hAnsi="Calibri" w:cs="Calibri"/>
          <w:sz w:val="22"/>
          <w:szCs w:val="22"/>
          <w:lang w:eastAsia="en-US"/>
        </w:rPr>
        <w:t>Com esta</w:t>
      </w:r>
      <w:r w:rsidR="14BCA241" w:rsidRPr="14113D78">
        <w:rPr>
          <w:rFonts w:ascii="Calibri" w:eastAsia="MS Mincho" w:hAnsi="Calibri" w:cs="Calibri"/>
          <w:sz w:val="22"/>
          <w:szCs w:val="22"/>
          <w:lang w:eastAsia="en-US"/>
        </w:rPr>
        <w:t xml:space="preserve"> parceria</w:t>
      </w:r>
      <w:r w:rsidR="189F59C6" w:rsidRPr="14113D78">
        <w:rPr>
          <w:rFonts w:ascii="Calibri" w:eastAsia="MS Mincho" w:hAnsi="Calibri" w:cs="Calibri"/>
          <w:sz w:val="22"/>
          <w:szCs w:val="22"/>
          <w:lang w:eastAsia="en-US"/>
        </w:rPr>
        <w:t xml:space="preserve">, </w:t>
      </w:r>
      <w:r w:rsidR="14BCA241" w:rsidRPr="14113D78">
        <w:rPr>
          <w:rFonts w:ascii="Calibri" w:eastAsia="MS Mincho" w:hAnsi="Calibri" w:cs="Calibri"/>
          <w:sz w:val="22"/>
          <w:szCs w:val="22"/>
          <w:lang w:eastAsia="en-US"/>
        </w:rPr>
        <w:t xml:space="preserve">que vai muito além da colaboração comercial tradicional, a Worten e a SMEG trazem para o mercado português </w:t>
      </w:r>
      <w:r w:rsidR="000972A1">
        <w:rPr>
          <w:rFonts w:ascii="Calibri" w:eastAsia="MS Mincho" w:hAnsi="Calibri" w:cs="Calibri"/>
          <w:sz w:val="22"/>
          <w:szCs w:val="22"/>
          <w:lang w:eastAsia="en-US"/>
        </w:rPr>
        <w:t>coleções</w:t>
      </w:r>
      <w:r w:rsidR="14BCA241" w:rsidRPr="14113D78">
        <w:rPr>
          <w:rFonts w:ascii="Calibri" w:eastAsia="MS Mincho" w:hAnsi="Calibri" w:cs="Calibri"/>
          <w:sz w:val="22"/>
          <w:szCs w:val="22"/>
          <w:lang w:eastAsia="en-US"/>
        </w:rPr>
        <w:t xml:space="preserve"> diferenciadora</w:t>
      </w:r>
      <w:r w:rsidR="000972A1">
        <w:rPr>
          <w:rFonts w:ascii="Calibri" w:eastAsia="MS Mincho" w:hAnsi="Calibri" w:cs="Calibri"/>
          <w:sz w:val="22"/>
          <w:szCs w:val="22"/>
          <w:lang w:eastAsia="en-US"/>
        </w:rPr>
        <w:t>s</w:t>
      </w:r>
      <w:r w:rsidR="14BCA241" w:rsidRPr="14113D78">
        <w:rPr>
          <w:rFonts w:ascii="Calibri" w:eastAsia="MS Mincho" w:hAnsi="Calibri" w:cs="Calibri"/>
          <w:sz w:val="22"/>
          <w:szCs w:val="22"/>
          <w:lang w:eastAsia="en-US"/>
        </w:rPr>
        <w:t>, com grande destaque nos pontos de contacto da marca com o consumidor.</w:t>
      </w:r>
    </w:p>
    <w:p w14:paraId="6D0165CE" w14:textId="12A84548" w:rsidR="148BD7CB" w:rsidRDefault="148BD7CB" w:rsidP="14113D78">
      <w:pPr>
        <w:spacing w:line="360" w:lineRule="auto"/>
        <w:ind w:right="-1"/>
        <w:jc w:val="both"/>
        <w:rPr>
          <w:rFonts w:ascii="Calibri" w:eastAsia="MS Mincho" w:hAnsi="Calibri" w:cs="Calibri"/>
          <w:sz w:val="22"/>
          <w:szCs w:val="22"/>
          <w:lang w:eastAsia="en-US"/>
        </w:rPr>
      </w:pPr>
    </w:p>
    <w:p w14:paraId="156F5B87" w14:textId="5088B0FC" w:rsidR="0078783D" w:rsidRDefault="2CCB684F" w:rsidP="2C36E27B">
      <w:pPr>
        <w:spacing w:line="360" w:lineRule="auto"/>
        <w:ind w:right="-1"/>
        <w:jc w:val="both"/>
        <w:rPr>
          <w:rFonts w:ascii="Calibri" w:eastAsia="MS Mincho" w:hAnsi="Calibri" w:cs="Calibri"/>
          <w:sz w:val="22"/>
          <w:szCs w:val="22"/>
          <w:lang w:eastAsia="en-US"/>
        </w:rPr>
      </w:pPr>
      <w:r w:rsidRPr="14113D78">
        <w:rPr>
          <w:rFonts w:ascii="Calibri" w:eastAsia="MS Mincho" w:hAnsi="Calibri" w:cs="Calibri"/>
          <w:sz w:val="22"/>
          <w:szCs w:val="22"/>
          <w:lang w:eastAsia="en-US"/>
        </w:rPr>
        <w:t>O</w:t>
      </w:r>
      <w:bookmarkStart w:id="0" w:name="_Hlk218510522"/>
      <w:r w:rsidRPr="14113D78">
        <w:rPr>
          <w:rFonts w:ascii="Calibri" w:eastAsia="MS Mincho" w:hAnsi="Calibri" w:cs="Calibri"/>
          <w:sz w:val="22"/>
          <w:szCs w:val="22"/>
          <w:lang w:eastAsia="en-US"/>
        </w:rPr>
        <w:t xml:space="preserve"> lançamento conta com</w:t>
      </w:r>
      <w:r w:rsidR="222FC94A" w:rsidRPr="14113D78">
        <w:rPr>
          <w:rFonts w:ascii="Calibri" w:eastAsia="MS Mincho" w:hAnsi="Calibri" w:cs="Calibri"/>
          <w:sz w:val="22"/>
          <w:szCs w:val="22"/>
          <w:lang w:eastAsia="en-US"/>
        </w:rPr>
        <w:t xml:space="preserve"> uma campanha de Retail Media desenhada à medida,</w:t>
      </w:r>
      <w:r w:rsidRPr="14113D78">
        <w:rPr>
          <w:rFonts w:ascii="Calibri" w:eastAsia="MS Mincho" w:hAnsi="Calibri" w:cs="Calibri"/>
          <w:sz w:val="22"/>
          <w:szCs w:val="22"/>
          <w:lang w:eastAsia="en-US"/>
        </w:rPr>
        <w:t xml:space="preserve"> que resulta d</w:t>
      </w:r>
      <w:r w:rsidR="2A205A27" w:rsidRPr="14113D78">
        <w:rPr>
          <w:rFonts w:ascii="Calibri" w:eastAsia="MS Mincho" w:hAnsi="Calibri" w:cs="Calibri"/>
          <w:sz w:val="22"/>
          <w:szCs w:val="22"/>
          <w:lang w:eastAsia="en-US"/>
        </w:rPr>
        <w:t xml:space="preserve">a sinergia entre a SMEG, a área comercial e a área de Retail Media da Worten, via Worten Ads, </w:t>
      </w:r>
      <w:r w:rsidR="222FC94A" w:rsidRPr="14113D78">
        <w:rPr>
          <w:rFonts w:ascii="Calibri" w:eastAsia="MS Mincho" w:hAnsi="Calibri" w:cs="Calibri"/>
          <w:sz w:val="22"/>
          <w:szCs w:val="22"/>
          <w:lang w:eastAsia="en-US"/>
        </w:rPr>
        <w:t xml:space="preserve">potenciando a visibilidade e o posicionamento premium </w:t>
      </w:r>
      <w:r w:rsidR="2A205A27" w:rsidRPr="14113D78">
        <w:rPr>
          <w:rFonts w:ascii="Calibri" w:eastAsia="MS Mincho" w:hAnsi="Calibri" w:cs="Calibri"/>
          <w:sz w:val="22"/>
          <w:szCs w:val="22"/>
          <w:lang w:eastAsia="en-US"/>
        </w:rPr>
        <w:t>d</w:t>
      </w:r>
      <w:r w:rsidR="000972A1">
        <w:rPr>
          <w:rFonts w:ascii="Calibri" w:eastAsia="MS Mincho" w:hAnsi="Calibri" w:cs="Calibri"/>
          <w:sz w:val="22"/>
          <w:szCs w:val="22"/>
          <w:lang w:eastAsia="en-US"/>
        </w:rPr>
        <w:t>as</w:t>
      </w:r>
      <w:r w:rsidR="005125D5">
        <w:rPr>
          <w:rFonts w:ascii="Calibri" w:eastAsia="MS Mincho" w:hAnsi="Calibri" w:cs="Calibri"/>
          <w:sz w:val="22"/>
          <w:szCs w:val="22"/>
          <w:lang w:eastAsia="en-US"/>
        </w:rPr>
        <w:t xml:space="preserve"> coleções</w:t>
      </w:r>
      <w:r w:rsidR="2A205A27" w:rsidRPr="14113D78">
        <w:rPr>
          <w:rFonts w:ascii="Calibri" w:eastAsia="MS Mincho" w:hAnsi="Calibri" w:cs="Calibri"/>
          <w:sz w:val="22"/>
          <w:szCs w:val="22"/>
          <w:lang w:eastAsia="en-US"/>
        </w:rPr>
        <w:t>.</w:t>
      </w:r>
      <w:r w:rsidR="14BCA241" w:rsidRPr="14113D78">
        <w:rPr>
          <w:rFonts w:ascii="Calibri" w:eastAsia="MS Mincho" w:hAnsi="Calibri" w:cs="Calibri"/>
          <w:sz w:val="22"/>
          <w:szCs w:val="22"/>
          <w:lang w:eastAsia="en-US"/>
        </w:rPr>
        <w:t xml:space="preserve"> </w:t>
      </w:r>
      <w:bookmarkEnd w:id="0"/>
      <w:r w:rsidR="14BCA241" w:rsidRPr="14113D78">
        <w:rPr>
          <w:rFonts w:ascii="Calibri" w:eastAsia="MS Mincho" w:hAnsi="Calibri" w:cs="Calibri"/>
          <w:sz w:val="22"/>
          <w:szCs w:val="22"/>
          <w:lang w:eastAsia="en-US"/>
        </w:rPr>
        <w:t>A</w:t>
      </w:r>
      <w:r w:rsidR="005125D5">
        <w:rPr>
          <w:rFonts w:ascii="Calibri" w:eastAsia="MS Mincho" w:hAnsi="Calibri" w:cs="Calibri"/>
          <w:sz w:val="22"/>
          <w:szCs w:val="22"/>
          <w:lang w:eastAsia="en-US"/>
        </w:rPr>
        <w:t>s</w:t>
      </w:r>
      <w:r w:rsidR="14BCA241" w:rsidRPr="14113D78">
        <w:rPr>
          <w:rFonts w:ascii="Calibri" w:eastAsia="MS Mincho" w:hAnsi="Calibri" w:cs="Calibri"/>
          <w:sz w:val="22"/>
          <w:szCs w:val="22"/>
          <w:lang w:eastAsia="en-US"/>
        </w:rPr>
        <w:t xml:space="preserve"> nova</w:t>
      </w:r>
      <w:r w:rsidR="005125D5">
        <w:rPr>
          <w:rFonts w:ascii="Calibri" w:eastAsia="MS Mincho" w:hAnsi="Calibri" w:cs="Calibri"/>
          <w:sz w:val="22"/>
          <w:szCs w:val="22"/>
          <w:lang w:eastAsia="en-US"/>
        </w:rPr>
        <w:t>s</w:t>
      </w:r>
      <w:r w:rsidR="14BCA241" w:rsidRPr="14113D78">
        <w:rPr>
          <w:rFonts w:ascii="Calibri" w:eastAsia="MS Mincho" w:hAnsi="Calibri" w:cs="Calibri"/>
          <w:sz w:val="22"/>
          <w:szCs w:val="22"/>
          <w:lang w:eastAsia="en-US"/>
        </w:rPr>
        <w:t xml:space="preserve"> linha</w:t>
      </w:r>
      <w:r w:rsidR="005125D5">
        <w:rPr>
          <w:rFonts w:ascii="Calibri" w:eastAsia="MS Mincho" w:hAnsi="Calibri" w:cs="Calibri"/>
          <w:sz w:val="22"/>
          <w:szCs w:val="22"/>
          <w:lang w:eastAsia="en-US"/>
        </w:rPr>
        <w:t>s</w:t>
      </w:r>
      <w:r w:rsidR="14BCA241" w:rsidRPr="14113D78">
        <w:rPr>
          <w:rFonts w:ascii="Calibri" w:eastAsia="MS Mincho" w:hAnsi="Calibri" w:cs="Calibri"/>
          <w:sz w:val="22"/>
          <w:szCs w:val="22"/>
          <w:lang w:eastAsia="en-US"/>
        </w:rPr>
        <w:t xml:space="preserve"> estar</w:t>
      </w:r>
      <w:r w:rsidR="005125D5">
        <w:rPr>
          <w:rFonts w:ascii="Calibri" w:eastAsia="MS Mincho" w:hAnsi="Calibri" w:cs="Calibri"/>
          <w:sz w:val="22"/>
          <w:szCs w:val="22"/>
          <w:lang w:eastAsia="en-US"/>
        </w:rPr>
        <w:t xml:space="preserve">ão </w:t>
      </w:r>
      <w:r w:rsidR="14BCA241" w:rsidRPr="14113D78">
        <w:rPr>
          <w:rFonts w:ascii="Calibri" w:eastAsia="MS Mincho" w:hAnsi="Calibri" w:cs="Calibri"/>
          <w:sz w:val="22"/>
          <w:szCs w:val="22"/>
          <w:lang w:eastAsia="en-US"/>
        </w:rPr>
        <w:t xml:space="preserve">em destaque num </w:t>
      </w:r>
      <w:r w:rsidR="0E6EABFB" w:rsidRPr="14113D78">
        <w:rPr>
          <w:rFonts w:ascii="Calibri" w:eastAsia="MS Mincho" w:hAnsi="Calibri" w:cs="Calibri"/>
          <w:sz w:val="22"/>
          <w:szCs w:val="22"/>
          <w:lang w:eastAsia="en-US"/>
        </w:rPr>
        <w:t xml:space="preserve">expositor dedicado nas lojas do Centro Colombo, Cascais e Portimão, assim como </w:t>
      </w:r>
      <w:r w:rsidR="14BCA241" w:rsidRPr="14113D78">
        <w:rPr>
          <w:rFonts w:ascii="Calibri" w:eastAsia="MS Mincho" w:hAnsi="Calibri" w:cs="Calibri"/>
          <w:sz w:val="22"/>
          <w:szCs w:val="22"/>
          <w:lang w:eastAsia="en-US"/>
        </w:rPr>
        <w:t xml:space="preserve">em </w:t>
      </w:r>
      <w:r w:rsidR="0E6EABFB" w:rsidRPr="14113D78">
        <w:rPr>
          <w:rFonts w:ascii="Calibri" w:eastAsia="MS Mincho" w:hAnsi="Calibri" w:cs="Calibri"/>
          <w:sz w:val="22"/>
          <w:szCs w:val="22"/>
          <w:lang w:eastAsia="en-US"/>
        </w:rPr>
        <w:t>25 ecrãs digitais de entrada de loja e</w:t>
      </w:r>
      <w:r w:rsidR="14BCA241" w:rsidRPr="14113D78">
        <w:rPr>
          <w:rFonts w:ascii="Calibri" w:eastAsia="MS Mincho" w:hAnsi="Calibri" w:cs="Calibri"/>
          <w:sz w:val="22"/>
          <w:szCs w:val="22"/>
          <w:lang w:eastAsia="en-US"/>
        </w:rPr>
        <w:t xml:space="preserve"> em</w:t>
      </w:r>
      <w:r w:rsidR="0E6EABFB" w:rsidRPr="14113D78">
        <w:rPr>
          <w:rFonts w:ascii="Calibri" w:eastAsia="MS Mincho" w:hAnsi="Calibri" w:cs="Calibri"/>
          <w:sz w:val="22"/>
          <w:szCs w:val="22"/>
          <w:lang w:eastAsia="en-US"/>
        </w:rPr>
        <w:t xml:space="preserve"> ecrãs interiores em 77 lojas Worten. </w:t>
      </w:r>
    </w:p>
    <w:p w14:paraId="1CB7D8EE" w14:textId="77777777" w:rsidR="001E3995" w:rsidRDefault="001E3995" w:rsidP="2C36E27B">
      <w:pPr>
        <w:spacing w:line="360" w:lineRule="auto"/>
        <w:ind w:right="-1"/>
        <w:jc w:val="both"/>
        <w:rPr>
          <w:rFonts w:ascii="Calibri" w:eastAsia="MS Mincho" w:hAnsi="Calibri" w:cs="Calibri"/>
          <w:sz w:val="22"/>
          <w:szCs w:val="22"/>
          <w:lang w:eastAsia="en-US"/>
        </w:rPr>
      </w:pPr>
    </w:p>
    <w:p w14:paraId="27BB7E75" w14:textId="5C240D76" w:rsidR="0019577B" w:rsidRDefault="003040BA" w:rsidP="14113D78">
      <w:pPr>
        <w:spacing w:line="360" w:lineRule="auto"/>
        <w:ind w:right="-1"/>
        <w:jc w:val="both"/>
        <w:rPr>
          <w:rFonts w:ascii="Calibri" w:eastAsia="MS Mincho" w:hAnsi="Calibri" w:cs="Calibri"/>
          <w:sz w:val="22"/>
          <w:szCs w:val="22"/>
          <w:lang w:eastAsia="en-US"/>
        </w:rPr>
      </w:pPr>
      <w:r>
        <w:rPr>
          <w:rFonts w:ascii="Calibri" w:eastAsia="MS Mincho" w:hAnsi="Calibri" w:cs="Calibri"/>
          <w:sz w:val="22"/>
          <w:szCs w:val="22"/>
          <w:lang w:eastAsia="en-US"/>
        </w:rPr>
        <w:lastRenderedPageBreak/>
        <w:t xml:space="preserve">Numa parceria que </w:t>
      </w:r>
      <w:r w:rsidRPr="00AF7947">
        <w:rPr>
          <w:rFonts w:ascii="Calibri" w:eastAsia="MS Mincho" w:hAnsi="Calibri" w:cs="Calibri"/>
          <w:sz w:val="22"/>
          <w:szCs w:val="22"/>
          <w:lang w:eastAsia="en-US"/>
        </w:rPr>
        <w:t>representa o encontro entre duas marcas de excelência</w:t>
      </w:r>
      <w:r>
        <w:rPr>
          <w:rFonts w:ascii="Calibri" w:eastAsia="MS Mincho" w:hAnsi="Calibri" w:cs="Calibri"/>
          <w:sz w:val="22"/>
          <w:szCs w:val="22"/>
          <w:lang w:eastAsia="en-US"/>
        </w:rPr>
        <w:t xml:space="preserve">, </w:t>
      </w:r>
      <w:r w:rsidR="00885568" w:rsidRPr="00885568">
        <w:rPr>
          <w:rFonts w:ascii="Calibri" w:eastAsia="MS Mincho" w:hAnsi="Calibri" w:cs="Calibri"/>
          <w:sz w:val="22"/>
          <w:szCs w:val="22"/>
          <w:lang w:eastAsia="en-US"/>
        </w:rPr>
        <w:t>a SMEG e a Porsche trazem o espírito dinâmico das corridas para a cozinha</w:t>
      </w:r>
      <w:r w:rsidR="00692A7A">
        <w:rPr>
          <w:rFonts w:ascii="Calibri" w:eastAsia="MS Mincho" w:hAnsi="Calibri" w:cs="Calibri"/>
          <w:sz w:val="22"/>
          <w:szCs w:val="22"/>
          <w:lang w:eastAsia="en-US"/>
        </w:rPr>
        <w:t>. C</w:t>
      </w:r>
      <w:r w:rsidR="004F3643">
        <w:rPr>
          <w:rFonts w:ascii="Calibri" w:eastAsia="MS Mincho" w:hAnsi="Calibri" w:cs="Calibri"/>
          <w:sz w:val="22"/>
          <w:szCs w:val="22"/>
          <w:lang w:eastAsia="en-US"/>
        </w:rPr>
        <w:t xml:space="preserve">om </w:t>
      </w:r>
      <w:r w:rsidR="00BC3439">
        <w:rPr>
          <w:rFonts w:ascii="Calibri" w:eastAsia="MS Mincho" w:hAnsi="Calibri" w:cs="Calibri"/>
          <w:sz w:val="22"/>
          <w:szCs w:val="22"/>
          <w:lang w:eastAsia="en-US"/>
        </w:rPr>
        <w:t>peças sofisticadas</w:t>
      </w:r>
      <w:r w:rsidR="00C10FD3">
        <w:rPr>
          <w:rFonts w:ascii="Calibri" w:eastAsia="MS Mincho" w:hAnsi="Calibri" w:cs="Calibri"/>
          <w:sz w:val="22"/>
          <w:szCs w:val="22"/>
          <w:lang w:eastAsia="en-US"/>
        </w:rPr>
        <w:t>, modernas e desportivas</w:t>
      </w:r>
      <w:r w:rsidR="00A45A7B">
        <w:rPr>
          <w:rFonts w:ascii="Calibri" w:eastAsia="MS Mincho" w:hAnsi="Calibri" w:cs="Calibri"/>
          <w:sz w:val="22"/>
          <w:szCs w:val="22"/>
          <w:lang w:eastAsia="en-US"/>
        </w:rPr>
        <w:t xml:space="preserve"> –</w:t>
      </w:r>
      <w:r w:rsidR="001E3995">
        <w:rPr>
          <w:rFonts w:ascii="Calibri" w:eastAsia="MS Mincho" w:hAnsi="Calibri" w:cs="Calibri"/>
          <w:sz w:val="22"/>
          <w:szCs w:val="22"/>
          <w:lang w:eastAsia="en-US"/>
        </w:rPr>
        <w:t xml:space="preserve"> </w:t>
      </w:r>
      <w:r w:rsidR="00D4768A">
        <w:rPr>
          <w:rFonts w:ascii="Calibri" w:eastAsia="MS Mincho" w:hAnsi="Calibri" w:cs="Calibri"/>
          <w:sz w:val="22"/>
          <w:szCs w:val="22"/>
          <w:lang w:eastAsia="en-US"/>
        </w:rPr>
        <w:t xml:space="preserve">que vão do </w:t>
      </w:r>
      <w:r w:rsidR="00BC3439">
        <w:rPr>
          <w:rFonts w:ascii="Calibri" w:eastAsia="MS Mincho" w:hAnsi="Calibri" w:cs="Calibri"/>
          <w:sz w:val="22"/>
          <w:szCs w:val="22"/>
          <w:lang w:eastAsia="en-US"/>
        </w:rPr>
        <w:t>frigorífico</w:t>
      </w:r>
      <w:r w:rsidR="00D4768A">
        <w:rPr>
          <w:rFonts w:ascii="Calibri" w:eastAsia="MS Mincho" w:hAnsi="Calibri" w:cs="Calibri"/>
          <w:sz w:val="22"/>
          <w:szCs w:val="22"/>
          <w:lang w:eastAsia="en-US"/>
        </w:rPr>
        <w:t xml:space="preserve"> à </w:t>
      </w:r>
      <w:r w:rsidR="00BC3439">
        <w:rPr>
          <w:rFonts w:ascii="Calibri" w:eastAsia="MS Mincho" w:hAnsi="Calibri" w:cs="Calibri"/>
          <w:sz w:val="22"/>
          <w:szCs w:val="22"/>
          <w:lang w:eastAsia="en-US"/>
        </w:rPr>
        <w:t xml:space="preserve">máquina de café e </w:t>
      </w:r>
      <w:r w:rsidR="00D4768A">
        <w:rPr>
          <w:rFonts w:ascii="Calibri" w:eastAsia="MS Mincho" w:hAnsi="Calibri" w:cs="Calibri"/>
          <w:sz w:val="22"/>
          <w:szCs w:val="22"/>
          <w:lang w:eastAsia="en-US"/>
        </w:rPr>
        <w:t xml:space="preserve">a </w:t>
      </w:r>
      <w:r w:rsidR="007B3355">
        <w:rPr>
          <w:rFonts w:ascii="Calibri" w:eastAsia="MS Mincho" w:hAnsi="Calibri" w:cs="Calibri"/>
          <w:sz w:val="22"/>
          <w:szCs w:val="22"/>
          <w:lang w:eastAsia="en-US"/>
        </w:rPr>
        <w:t>equipamentos</w:t>
      </w:r>
      <w:r w:rsidR="00BC3439">
        <w:rPr>
          <w:rFonts w:ascii="Calibri" w:eastAsia="MS Mincho" w:hAnsi="Calibri" w:cs="Calibri"/>
          <w:sz w:val="22"/>
          <w:szCs w:val="22"/>
          <w:lang w:eastAsia="en-US"/>
        </w:rPr>
        <w:t xml:space="preserve"> de pequen</w:t>
      </w:r>
      <w:r w:rsidR="00637F89">
        <w:rPr>
          <w:rFonts w:ascii="Calibri" w:eastAsia="MS Mincho" w:hAnsi="Calibri" w:cs="Calibri"/>
          <w:sz w:val="22"/>
          <w:szCs w:val="22"/>
          <w:lang w:eastAsia="en-US"/>
        </w:rPr>
        <w:t>o</w:t>
      </w:r>
      <w:r w:rsidR="00BC3439">
        <w:rPr>
          <w:rFonts w:ascii="Calibri" w:eastAsia="MS Mincho" w:hAnsi="Calibri" w:cs="Calibri"/>
          <w:sz w:val="22"/>
          <w:szCs w:val="22"/>
          <w:lang w:eastAsia="en-US"/>
        </w:rPr>
        <w:t>-alm</w:t>
      </w:r>
      <w:r w:rsidR="00637F89">
        <w:rPr>
          <w:rFonts w:ascii="Calibri" w:eastAsia="MS Mincho" w:hAnsi="Calibri" w:cs="Calibri"/>
          <w:sz w:val="22"/>
          <w:szCs w:val="22"/>
          <w:lang w:eastAsia="en-US"/>
        </w:rPr>
        <w:t>oço</w:t>
      </w:r>
      <w:r w:rsidR="00A45A7B">
        <w:rPr>
          <w:rFonts w:ascii="Calibri" w:eastAsia="MS Mincho" w:hAnsi="Calibri" w:cs="Calibri"/>
          <w:sz w:val="22"/>
          <w:szCs w:val="22"/>
          <w:lang w:eastAsia="en-US"/>
        </w:rPr>
        <w:t xml:space="preserve"> – c</w:t>
      </w:r>
      <w:r w:rsidR="00637F89">
        <w:rPr>
          <w:rFonts w:ascii="Calibri" w:eastAsia="MS Mincho" w:hAnsi="Calibri" w:cs="Calibri"/>
          <w:sz w:val="22"/>
          <w:szCs w:val="22"/>
          <w:lang w:eastAsia="en-US"/>
        </w:rPr>
        <w:t xml:space="preserve">ada </w:t>
      </w:r>
      <w:r w:rsidR="007B3355">
        <w:rPr>
          <w:rFonts w:ascii="Calibri" w:eastAsia="MS Mincho" w:hAnsi="Calibri" w:cs="Calibri"/>
          <w:sz w:val="22"/>
          <w:szCs w:val="22"/>
          <w:lang w:eastAsia="en-US"/>
        </w:rPr>
        <w:t>coleção</w:t>
      </w:r>
      <w:r w:rsidR="00284512">
        <w:rPr>
          <w:rFonts w:ascii="Calibri" w:eastAsia="MS Mincho" w:hAnsi="Calibri" w:cs="Calibri"/>
          <w:sz w:val="22"/>
          <w:szCs w:val="22"/>
          <w:lang w:eastAsia="en-US"/>
        </w:rPr>
        <w:t xml:space="preserve"> é uma declaração de</w:t>
      </w:r>
      <w:r w:rsidR="004F3643" w:rsidRPr="004F3643">
        <w:rPr>
          <w:rFonts w:ascii="Calibri" w:eastAsia="MS Mincho" w:hAnsi="Calibri" w:cs="Calibri"/>
          <w:sz w:val="22"/>
          <w:szCs w:val="22"/>
          <w:lang w:eastAsia="en-US"/>
        </w:rPr>
        <w:t xml:space="preserve"> propósito para quem valoriza um design inconfundível</w:t>
      </w:r>
      <w:r w:rsidR="007B3355">
        <w:rPr>
          <w:rFonts w:ascii="Calibri" w:eastAsia="MS Mincho" w:hAnsi="Calibri" w:cs="Calibri"/>
          <w:sz w:val="22"/>
          <w:szCs w:val="22"/>
          <w:lang w:eastAsia="en-US"/>
        </w:rPr>
        <w:t xml:space="preserve"> </w:t>
      </w:r>
      <w:r w:rsidR="00AF7947">
        <w:rPr>
          <w:rFonts w:ascii="Calibri" w:eastAsia="MS Mincho" w:hAnsi="Calibri" w:cs="Calibri"/>
          <w:sz w:val="22"/>
          <w:szCs w:val="22"/>
          <w:lang w:eastAsia="en-US"/>
        </w:rPr>
        <w:t xml:space="preserve">e </w:t>
      </w:r>
      <w:r w:rsidR="00CD6BA8">
        <w:rPr>
          <w:rFonts w:ascii="Calibri" w:eastAsia="MS Mincho" w:hAnsi="Calibri" w:cs="Calibri"/>
          <w:sz w:val="22"/>
          <w:szCs w:val="22"/>
          <w:lang w:eastAsia="en-US"/>
        </w:rPr>
        <w:t>performa</w:t>
      </w:r>
      <w:r w:rsidR="007A1471">
        <w:rPr>
          <w:rFonts w:ascii="Calibri" w:eastAsia="MS Mincho" w:hAnsi="Calibri" w:cs="Calibri"/>
          <w:sz w:val="22"/>
          <w:szCs w:val="22"/>
          <w:lang w:eastAsia="en-US"/>
        </w:rPr>
        <w:t>nce para o dia a dia.</w:t>
      </w:r>
    </w:p>
    <w:p w14:paraId="42E71652" w14:textId="21964AA0" w:rsidR="2C36E27B" w:rsidRDefault="2C36E27B" w:rsidP="14113D78">
      <w:pPr>
        <w:spacing w:line="360" w:lineRule="auto"/>
        <w:ind w:right="-1"/>
        <w:jc w:val="both"/>
        <w:rPr>
          <w:rFonts w:ascii="Calibri" w:eastAsia="MS Mincho" w:hAnsi="Calibri" w:cs="Calibri"/>
          <w:sz w:val="22"/>
          <w:szCs w:val="22"/>
          <w:lang w:eastAsia="en-US"/>
        </w:rPr>
      </w:pPr>
    </w:p>
    <w:p w14:paraId="65F654F3" w14:textId="2BD91229" w:rsidR="00EB21F4" w:rsidRPr="00253597" w:rsidRDefault="0087584D" w:rsidP="00EB21F4">
      <w:pPr>
        <w:spacing w:line="360" w:lineRule="auto"/>
        <w:ind w:right="-1"/>
        <w:jc w:val="both"/>
        <w:rPr>
          <w:rFonts w:ascii="Calibri" w:eastAsia="MS Mincho" w:hAnsi="Calibri" w:cs="Calibri"/>
          <w:i/>
          <w:iCs/>
          <w:sz w:val="22"/>
          <w:szCs w:val="22"/>
          <w:lang w:eastAsia="en-US"/>
        </w:rPr>
      </w:pPr>
      <w:r w:rsidRPr="2C36E27B">
        <w:rPr>
          <w:rFonts w:ascii="Calibri" w:eastAsia="MS Mincho" w:hAnsi="Calibri" w:cs="Calibri"/>
          <w:sz w:val="22"/>
          <w:szCs w:val="22"/>
          <w:lang w:eastAsia="en-US"/>
        </w:rPr>
        <w:t xml:space="preserve">Segundo </w:t>
      </w:r>
      <w:r w:rsidR="00841DFC" w:rsidRPr="00841DFC">
        <w:rPr>
          <w:rFonts w:ascii="Calibri" w:eastAsia="MS Mincho" w:hAnsi="Calibri" w:cs="Calibri"/>
          <w:b/>
          <w:bCs/>
          <w:i/>
          <w:iCs/>
          <w:sz w:val="22"/>
          <w:szCs w:val="22"/>
          <w:lang w:eastAsia="en-US"/>
        </w:rPr>
        <w:t>Inês Catão, Diretora de Retail Media da Worten</w:t>
      </w:r>
      <w:r w:rsidRPr="2C36E27B">
        <w:rPr>
          <w:rFonts w:ascii="Calibri" w:eastAsia="MS Mincho" w:hAnsi="Calibri" w:cs="Calibri"/>
          <w:sz w:val="22"/>
          <w:szCs w:val="22"/>
          <w:lang w:eastAsia="en-US"/>
        </w:rPr>
        <w:t>,</w:t>
      </w:r>
      <w:r w:rsidRPr="2C36E27B">
        <w:rPr>
          <w:rFonts w:ascii="Calibri" w:eastAsia="MS Mincho" w:hAnsi="Calibri" w:cs="Calibri"/>
          <w:i/>
          <w:iCs/>
          <w:sz w:val="22"/>
          <w:szCs w:val="22"/>
          <w:lang w:eastAsia="en-US"/>
        </w:rPr>
        <w:t xml:space="preserve"> </w:t>
      </w:r>
      <w:r w:rsidR="00841DFC" w:rsidRPr="00841DFC">
        <w:rPr>
          <w:rFonts w:ascii="Calibri" w:eastAsia="MS Mincho" w:hAnsi="Calibri" w:cs="Calibri"/>
          <w:i/>
          <w:iCs/>
          <w:sz w:val="22"/>
          <w:szCs w:val="22"/>
          <w:lang w:eastAsia="en-US"/>
        </w:rPr>
        <w:t>“</w:t>
      </w:r>
      <w:r w:rsidR="00FF2130">
        <w:rPr>
          <w:rFonts w:ascii="Calibri" w:eastAsia="MS Mincho" w:hAnsi="Calibri" w:cs="Calibri"/>
          <w:i/>
          <w:iCs/>
          <w:sz w:val="22"/>
          <w:szCs w:val="22"/>
          <w:lang w:eastAsia="en-US"/>
        </w:rPr>
        <w:t>e</w:t>
      </w:r>
      <w:r w:rsidR="00841DFC" w:rsidRPr="00841DFC">
        <w:rPr>
          <w:rFonts w:ascii="Calibri" w:eastAsia="MS Mincho" w:hAnsi="Calibri" w:cs="Calibri"/>
          <w:i/>
          <w:iCs/>
          <w:sz w:val="22"/>
          <w:szCs w:val="22"/>
          <w:lang w:eastAsia="en-US"/>
        </w:rPr>
        <w:t>stamos a viver uma nova fase na relação da Worten com as marcas. O Retail Media permite-nos criar parcerias mais completa</w:t>
      </w:r>
      <w:r w:rsidR="00841DFC">
        <w:rPr>
          <w:rFonts w:ascii="Calibri" w:eastAsia="MS Mincho" w:hAnsi="Calibri" w:cs="Calibri"/>
          <w:i/>
          <w:iCs/>
          <w:sz w:val="22"/>
          <w:szCs w:val="22"/>
          <w:lang w:eastAsia="en-US"/>
        </w:rPr>
        <w:t>s e</w:t>
      </w:r>
      <w:r w:rsidR="00841DFC" w:rsidRPr="00841DFC">
        <w:rPr>
          <w:rFonts w:ascii="Calibri" w:eastAsia="MS Mincho" w:hAnsi="Calibri" w:cs="Calibri"/>
          <w:i/>
          <w:iCs/>
          <w:sz w:val="22"/>
          <w:szCs w:val="22"/>
          <w:lang w:eastAsia="en-US"/>
        </w:rPr>
        <w:t xml:space="preserve"> estratégicas, combinando dados, tecnologia e conhecimento profundo do consumidor com uma presença forte em loja e nos nossos canais digitais. </w:t>
      </w:r>
      <w:r w:rsidR="00841DFC">
        <w:rPr>
          <w:rFonts w:ascii="Calibri" w:eastAsia="MS Mincho" w:hAnsi="Calibri" w:cs="Calibri"/>
          <w:i/>
          <w:iCs/>
          <w:sz w:val="22"/>
          <w:szCs w:val="22"/>
          <w:lang w:eastAsia="en-US"/>
        </w:rPr>
        <w:t>Esta parceria com a</w:t>
      </w:r>
      <w:r w:rsidR="00841DFC" w:rsidRPr="00841DFC">
        <w:rPr>
          <w:rFonts w:ascii="Calibri" w:eastAsia="MS Mincho" w:hAnsi="Calibri" w:cs="Calibri"/>
          <w:i/>
          <w:iCs/>
          <w:sz w:val="22"/>
          <w:szCs w:val="22"/>
          <w:lang w:eastAsia="en-US"/>
        </w:rPr>
        <w:t xml:space="preserve"> SMEG</w:t>
      </w:r>
      <w:r w:rsidR="00841DFC">
        <w:rPr>
          <w:rFonts w:ascii="Calibri" w:eastAsia="MS Mincho" w:hAnsi="Calibri" w:cs="Calibri"/>
          <w:i/>
          <w:iCs/>
          <w:sz w:val="22"/>
          <w:szCs w:val="22"/>
          <w:lang w:eastAsia="en-US"/>
        </w:rPr>
        <w:t xml:space="preserve"> é</w:t>
      </w:r>
      <w:r w:rsidR="00841DFC" w:rsidRPr="00841DFC">
        <w:rPr>
          <w:rFonts w:ascii="Calibri" w:eastAsia="MS Mincho" w:hAnsi="Calibri" w:cs="Calibri"/>
          <w:i/>
          <w:iCs/>
          <w:sz w:val="22"/>
          <w:szCs w:val="22"/>
          <w:lang w:eastAsia="en-US"/>
        </w:rPr>
        <w:t xml:space="preserve"> </w:t>
      </w:r>
      <w:r w:rsidR="00841DFC" w:rsidRPr="2C36E27B">
        <w:rPr>
          <w:rFonts w:ascii="Calibri" w:eastAsia="MS Mincho" w:hAnsi="Calibri" w:cs="Calibri"/>
          <w:i/>
          <w:iCs/>
          <w:sz w:val="22"/>
          <w:szCs w:val="22"/>
          <w:lang w:eastAsia="en-US"/>
        </w:rPr>
        <w:t>um marco importante para a Worten, na medida em que nos permite</w:t>
      </w:r>
      <w:r w:rsidR="00841DFC" w:rsidRPr="2C36E27B">
        <w:rPr>
          <w:rFonts w:ascii="Calibri" w:eastAsia="MS Mincho" w:hAnsi="Calibri" w:cs="Calibri"/>
          <w:i/>
          <w:iCs/>
          <w:sz w:val="22"/>
          <w:szCs w:val="22"/>
        </w:rPr>
        <w:t xml:space="preserve"> trazer produtos verdadeiramente diferenciadores para os nossos clientes, que elevam a experiência de compra e reforçam o nosso posicionamento no segmento premium.</w:t>
      </w:r>
      <w:r w:rsidR="00841DFC">
        <w:rPr>
          <w:rFonts w:ascii="Calibri" w:eastAsia="MS Mincho" w:hAnsi="Calibri" w:cs="Calibri"/>
          <w:i/>
          <w:iCs/>
          <w:sz w:val="22"/>
          <w:szCs w:val="22"/>
          <w:lang w:eastAsia="en-US"/>
        </w:rPr>
        <w:t xml:space="preserve"> É também</w:t>
      </w:r>
      <w:r w:rsidR="00841DFC" w:rsidRPr="00841DFC">
        <w:rPr>
          <w:rFonts w:ascii="Calibri" w:eastAsia="MS Mincho" w:hAnsi="Calibri" w:cs="Calibri"/>
          <w:i/>
          <w:iCs/>
          <w:sz w:val="22"/>
          <w:szCs w:val="22"/>
          <w:lang w:eastAsia="en-US"/>
        </w:rPr>
        <w:t xml:space="preserve"> um excelente exemplo de como conseguimos trabalhar de forma integrada com as equipas comerciais para entregar valor real às marcas e uma experiência diferenciadora aos clientes”</w:t>
      </w:r>
      <w:r w:rsidR="00841DFC">
        <w:rPr>
          <w:rFonts w:ascii="Calibri" w:eastAsia="MS Mincho" w:hAnsi="Calibri" w:cs="Calibri"/>
          <w:i/>
          <w:iCs/>
          <w:sz w:val="22"/>
          <w:szCs w:val="22"/>
          <w:lang w:eastAsia="en-US"/>
        </w:rPr>
        <w:t>.</w:t>
      </w:r>
    </w:p>
    <w:p w14:paraId="2A3AF19F" w14:textId="77777777" w:rsidR="000F0B32" w:rsidRDefault="000F0B32" w:rsidP="000F0B32">
      <w:pPr>
        <w:spacing w:line="360" w:lineRule="auto"/>
        <w:ind w:right="-1"/>
        <w:jc w:val="both"/>
        <w:rPr>
          <w:rFonts w:ascii="Calibri" w:eastAsia="MS Mincho" w:hAnsi="Calibri" w:cs="Calibri"/>
          <w:b/>
          <w:bCs/>
          <w:i/>
          <w:iCs/>
          <w:sz w:val="22"/>
          <w:szCs w:val="22"/>
          <w:lang w:eastAsia="en-US"/>
        </w:rPr>
      </w:pPr>
    </w:p>
    <w:p w14:paraId="768BE89E" w14:textId="7F4C9BC8" w:rsidR="000F0B32" w:rsidRPr="0064337C" w:rsidRDefault="0064337C" w:rsidP="000F0B32">
      <w:pPr>
        <w:spacing w:line="360" w:lineRule="auto"/>
        <w:ind w:right="-1"/>
        <w:jc w:val="both"/>
        <w:rPr>
          <w:rFonts w:ascii="Calibri" w:eastAsia="MS Mincho" w:hAnsi="Calibri" w:cs="Calibri"/>
          <w:i/>
          <w:iCs/>
          <w:sz w:val="22"/>
          <w:szCs w:val="22"/>
          <w:lang w:eastAsia="en-US"/>
        </w:rPr>
      </w:pPr>
      <w:r w:rsidRPr="0064337C">
        <w:rPr>
          <w:rFonts w:ascii="Calibri" w:eastAsia="MS Mincho" w:hAnsi="Calibri" w:cs="Calibri"/>
          <w:sz w:val="22"/>
          <w:szCs w:val="22"/>
          <w:lang w:eastAsia="en-US"/>
        </w:rPr>
        <w:t>Do lado da SMEG,</w:t>
      </w:r>
      <w:r>
        <w:rPr>
          <w:rFonts w:ascii="Calibri" w:eastAsia="MS Mincho" w:hAnsi="Calibri" w:cs="Calibri"/>
          <w:b/>
          <w:bCs/>
          <w:i/>
          <w:iCs/>
          <w:sz w:val="22"/>
          <w:szCs w:val="22"/>
          <w:lang w:eastAsia="en-US"/>
        </w:rPr>
        <w:t xml:space="preserve"> </w:t>
      </w:r>
      <w:r w:rsidR="000F0B32" w:rsidRPr="000F0B32">
        <w:rPr>
          <w:rFonts w:ascii="Calibri" w:eastAsia="MS Mincho" w:hAnsi="Calibri" w:cs="Calibri"/>
          <w:b/>
          <w:bCs/>
          <w:i/>
          <w:iCs/>
          <w:sz w:val="22"/>
          <w:szCs w:val="22"/>
          <w:lang w:eastAsia="en-US"/>
        </w:rPr>
        <w:t>Luís Magalhães</w:t>
      </w:r>
      <w:r w:rsidR="000F0B32">
        <w:rPr>
          <w:rFonts w:ascii="Calibri" w:eastAsia="MS Mincho" w:hAnsi="Calibri" w:cs="Calibri"/>
          <w:i/>
          <w:iCs/>
          <w:sz w:val="22"/>
          <w:szCs w:val="22"/>
          <w:lang w:eastAsia="en-US"/>
        </w:rPr>
        <w:t xml:space="preserve">, </w:t>
      </w:r>
      <w:r w:rsidR="000F0B32" w:rsidRPr="000F0B32">
        <w:rPr>
          <w:rFonts w:ascii="Calibri" w:eastAsia="MS Mincho" w:hAnsi="Calibri" w:cs="Calibri"/>
          <w:b/>
          <w:bCs/>
          <w:i/>
          <w:iCs/>
          <w:sz w:val="22"/>
          <w:szCs w:val="22"/>
          <w:lang w:eastAsia="en-US"/>
        </w:rPr>
        <w:t>Sales Director SMEG Portugal</w:t>
      </w:r>
      <w:r w:rsidR="005E5566">
        <w:rPr>
          <w:rFonts w:ascii="Calibri" w:eastAsia="MS Mincho" w:hAnsi="Calibri" w:cs="Calibri"/>
          <w:i/>
          <w:iCs/>
          <w:sz w:val="22"/>
          <w:szCs w:val="22"/>
          <w:lang w:eastAsia="en-US"/>
        </w:rPr>
        <w:t>,</w:t>
      </w:r>
      <w:r>
        <w:rPr>
          <w:rFonts w:ascii="Calibri" w:eastAsia="MS Mincho" w:hAnsi="Calibri" w:cs="Calibri"/>
          <w:i/>
          <w:iCs/>
          <w:sz w:val="22"/>
          <w:szCs w:val="22"/>
          <w:lang w:eastAsia="en-US"/>
        </w:rPr>
        <w:t xml:space="preserve"> </w:t>
      </w:r>
      <w:r w:rsidRPr="0064337C">
        <w:rPr>
          <w:rFonts w:ascii="Calibri" w:eastAsia="MS Mincho" w:hAnsi="Calibri" w:cs="Calibri"/>
          <w:sz w:val="22"/>
          <w:szCs w:val="22"/>
          <w:lang w:eastAsia="en-US"/>
        </w:rPr>
        <w:t>acrescenta que</w:t>
      </w:r>
      <w:r w:rsidR="005E5566">
        <w:rPr>
          <w:rFonts w:ascii="Calibri" w:eastAsia="MS Mincho" w:hAnsi="Calibri" w:cs="Calibri"/>
          <w:i/>
          <w:iCs/>
          <w:sz w:val="22"/>
          <w:szCs w:val="22"/>
          <w:lang w:eastAsia="en-US"/>
        </w:rPr>
        <w:t xml:space="preserve"> </w:t>
      </w:r>
      <w:r w:rsidR="000F0B32" w:rsidRPr="000F0B32">
        <w:rPr>
          <w:rFonts w:ascii="Calibri" w:eastAsia="MS Mincho" w:hAnsi="Calibri" w:cs="Calibri"/>
          <w:i/>
          <w:iCs/>
          <w:sz w:val="22"/>
          <w:szCs w:val="22"/>
          <w:lang w:eastAsia="en-US"/>
        </w:rPr>
        <w:t>“</w:t>
      </w:r>
      <w:r>
        <w:rPr>
          <w:rFonts w:ascii="Calibri" w:eastAsia="MS Mincho" w:hAnsi="Calibri" w:cs="Calibri"/>
          <w:i/>
          <w:iCs/>
          <w:sz w:val="22"/>
          <w:szCs w:val="22"/>
          <w:lang w:eastAsia="en-US"/>
        </w:rPr>
        <w:t>n</w:t>
      </w:r>
      <w:r w:rsidR="00BE78E5">
        <w:rPr>
          <w:rFonts w:ascii="Calibri" w:eastAsia="MS Mincho" w:hAnsi="Calibri" w:cs="Calibri"/>
          <w:i/>
          <w:iCs/>
          <w:sz w:val="22"/>
          <w:szCs w:val="22"/>
          <w:lang w:eastAsia="en-US"/>
        </w:rPr>
        <w:t>a</w:t>
      </w:r>
      <w:r w:rsidR="000F0B32" w:rsidRPr="000F0B32">
        <w:rPr>
          <w:rFonts w:ascii="Calibri" w:eastAsia="MS Mincho" w:hAnsi="Calibri" w:cs="Calibri"/>
          <w:i/>
          <w:iCs/>
          <w:sz w:val="22"/>
          <w:szCs w:val="22"/>
          <w:lang w:eastAsia="en-US"/>
        </w:rPr>
        <w:t xml:space="preserve"> SMEG</w:t>
      </w:r>
      <w:r w:rsidR="00A822FA">
        <w:rPr>
          <w:rFonts w:ascii="Calibri" w:eastAsia="MS Mincho" w:hAnsi="Calibri" w:cs="Calibri"/>
          <w:i/>
          <w:iCs/>
          <w:sz w:val="22"/>
          <w:szCs w:val="22"/>
          <w:lang w:eastAsia="en-US"/>
        </w:rPr>
        <w:t xml:space="preserve"> </w:t>
      </w:r>
      <w:r w:rsidR="00F31412">
        <w:rPr>
          <w:rFonts w:ascii="Calibri" w:eastAsia="MS Mincho" w:hAnsi="Calibri" w:cs="Calibri"/>
          <w:i/>
          <w:iCs/>
          <w:sz w:val="22"/>
          <w:szCs w:val="22"/>
          <w:lang w:eastAsia="en-US"/>
        </w:rPr>
        <w:t>assumimos o</w:t>
      </w:r>
      <w:r w:rsidR="000F0B32" w:rsidRPr="000F0B32">
        <w:rPr>
          <w:rFonts w:ascii="Calibri" w:eastAsia="MS Mincho" w:hAnsi="Calibri" w:cs="Calibri"/>
          <w:i/>
          <w:iCs/>
          <w:sz w:val="22"/>
          <w:szCs w:val="22"/>
          <w:lang w:eastAsia="en-US"/>
        </w:rPr>
        <w:t xml:space="preserve"> compromisso de ser a marca mais desejada pelos</w:t>
      </w:r>
      <w:r w:rsidR="00F2713D">
        <w:rPr>
          <w:rFonts w:ascii="Calibri" w:eastAsia="MS Mincho" w:hAnsi="Calibri" w:cs="Calibri"/>
          <w:i/>
          <w:iCs/>
          <w:sz w:val="22"/>
          <w:szCs w:val="22"/>
          <w:lang w:eastAsia="en-US"/>
        </w:rPr>
        <w:t xml:space="preserve"> </w:t>
      </w:r>
      <w:r w:rsidR="000F0B32" w:rsidRPr="000F0B32">
        <w:rPr>
          <w:rFonts w:ascii="Calibri" w:eastAsia="MS Mincho" w:hAnsi="Calibri" w:cs="Calibri"/>
          <w:i/>
          <w:iCs/>
          <w:sz w:val="22"/>
          <w:szCs w:val="22"/>
          <w:lang w:eastAsia="en-US"/>
        </w:rPr>
        <w:t>consumidores através da criação de produtos com funcionalidade e estética única no mercado de Electrodomesticos</w:t>
      </w:r>
      <w:r w:rsidR="00413B9A">
        <w:rPr>
          <w:rFonts w:ascii="Calibri" w:eastAsia="MS Mincho" w:hAnsi="Calibri" w:cs="Calibri"/>
          <w:i/>
          <w:iCs/>
          <w:sz w:val="22"/>
          <w:szCs w:val="22"/>
          <w:lang w:eastAsia="en-US"/>
        </w:rPr>
        <w:t xml:space="preserve"> e o</w:t>
      </w:r>
      <w:r w:rsidR="000F0B32" w:rsidRPr="000F0B32">
        <w:rPr>
          <w:rFonts w:ascii="Calibri" w:eastAsia="MS Mincho" w:hAnsi="Calibri" w:cs="Calibri"/>
          <w:i/>
          <w:iCs/>
          <w:sz w:val="22"/>
          <w:szCs w:val="22"/>
          <w:lang w:eastAsia="en-US"/>
        </w:rPr>
        <w:t xml:space="preserve"> lançamento da linha SMEG X PORSCHE é reflexo desta filosofia. A aposta em Retail Media</w:t>
      </w:r>
      <w:r w:rsidR="000F0B32">
        <w:rPr>
          <w:rFonts w:ascii="Calibri" w:eastAsia="MS Mincho" w:hAnsi="Calibri" w:cs="Calibri"/>
          <w:i/>
          <w:iCs/>
          <w:sz w:val="22"/>
          <w:szCs w:val="22"/>
          <w:lang w:eastAsia="en-US"/>
        </w:rPr>
        <w:t xml:space="preserve"> com a Worten surge como um </w:t>
      </w:r>
      <w:r w:rsidR="000F0B32" w:rsidRPr="000F0B32">
        <w:rPr>
          <w:rFonts w:ascii="Calibri" w:eastAsia="MS Mincho" w:hAnsi="Calibri" w:cs="Calibri"/>
          <w:i/>
          <w:iCs/>
          <w:sz w:val="22"/>
          <w:szCs w:val="22"/>
          <w:lang w:eastAsia="en-US"/>
        </w:rPr>
        <w:t>veículo</w:t>
      </w:r>
      <w:r w:rsidR="000F0B32">
        <w:rPr>
          <w:rFonts w:ascii="Calibri" w:eastAsia="MS Mincho" w:hAnsi="Calibri" w:cs="Calibri"/>
          <w:i/>
          <w:iCs/>
          <w:sz w:val="22"/>
          <w:szCs w:val="22"/>
          <w:lang w:eastAsia="en-US"/>
        </w:rPr>
        <w:t xml:space="preserve"> perfeito</w:t>
      </w:r>
      <w:r w:rsidR="000F0B32" w:rsidRPr="000F0B32">
        <w:rPr>
          <w:rFonts w:ascii="Calibri" w:eastAsia="MS Mincho" w:hAnsi="Calibri" w:cs="Calibri"/>
          <w:i/>
          <w:iCs/>
          <w:sz w:val="22"/>
          <w:szCs w:val="22"/>
          <w:lang w:eastAsia="en-US"/>
        </w:rPr>
        <w:t xml:space="preserve"> de proximidade ao cliente</w:t>
      </w:r>
      <w:r w:rsidR="005E5566">
        <w:rPr>
          <w:rFonts w:ascii="Calibri" w:eastAsia="MS Mincho" w:hAnsi="Calibri" w:cs="Calibri"/>
          <w:i/>
          <w:iCs/>
          <w:sz w:val="22"/>
          <w:szCs w:val="22"/>
          <w:lang w:eastAsia="en-US"/>
        </w:rPr>
        <w:t xml:space="preserve"> que</w:t>
      </w:r>
      <w:r w:rsidR="000F0B32" w:rsidRPr="000F0B32">
        <w:rPr>
          <w:rFonts w:ascii="Calibri" w:eastAsia="MS Mincho" w:hAnsi="Calibri" w:cs="Calibri"/>
          <w:i/>
          <w:iCs/>
          <w:sz w:val="22"/>
          <w:szCs w:val="22"/>
          <w:lang w:eastAsia="en-US"/>
        </w:rPr>
        <w:t xml:space="preserve"> permite</w:t>
      </w:r>
      <w:r>
        <w:rPr>
          <w:rFonts w:ascii="Calibri" w:eastAsia="MS Mincho" w:hAnsi="Calibri" w:cs="Calibri"/>
          <w:i/>
          <w:iCs/>
          <w:sz w:val="22"/>
          <w:szCs w:val="22"/>
          <w:lang w:eastAsia="en-US"/>
        </w:rPr>
        <w:t xml:space="preserve"> </w:t>
      </w:r>
      <w:r w:rsidR="000F0B32" w:rsidRPr="000F0B32">
        <w:rPr>
          <w:rFonts w:ascii="Calibri" w:eastAsia="MS Mincho" w:hAnsi="Calibri" w:cs="Calibri"/>
          <w:i/>
          <w:iCs/>
          <w:sz w:val="22"/>
          <w:szCs w:val="22"/>
          <w:lang w:eastAsia="en-US"/>
        </w:rPr>
        <w:t xml:space="preserve">não só espelhar os nossos valores, </w:t>
      </w:r>
      <w:r>
        <w:rPr>
          <w:rFonts w:ascii="Calibri" w:eastAsia="MS Mincho" w:hAnsi="Calibri" w:cs="Calibri"/>
          <w:i/>
          <w:iCs/>
          <w:sz w:val="22"/>
          <w:szCs w:val="22"/>
          <w:lang w:eastAsia="en-US"/>
        </w:rPr>
        <w:t>mas</w:t>
      </w:r>
      <w:r w:rsidR="000F0B32" w:rsidRPr="000F0B32">
        <w:rPr>
          <w:rFonts w:ascii="Calibri" w:eastAsia="MS Mincho" w:hAnsi="Calibri" w:cs="Calibri"/>
          <w:i/>
          <w:iCs/>
          <w:sz w:val="22"/>
          <w:szCs w:val="22"/>
          <w:lang w:eastAsia="en-US"/>
        </w:rPr>
        <w:t xml:space="preserve"> também comunicar de uma forma sensorial, diferenciada e verdadeiramente</w:t>
      </w:r>
      <w:r>
        <w:rPr>
          <w:rFonts w:ascii="Calibri" w:eastAsia="MS Mincho" w:hAnsi="Calibri" w:cs="Calibri"/>
          <w:i/>
          <w:iCs/>
          <w:sz w:val="22"/>
          <w:szCs w:val="22"/>
          <w:lang w:eastAsia="en-US"/>
        </w:rPr>
        <w:t xml:space="preserve"> o</w:t>
      </w:r>
      <w:r w:rsidR="000F0B32" w:rsidRPr="000F0B32">
        <w:rPr>
          <w:rFonts w:ascii="Calibri" w:eastAsia="MS Mincho" w:hAnsi="Calibri" w:cs="Calibri"/>
          <w:i/>
          <w:iCs/>
          <w:sz w:val="22"/>
          <w:szCs w:val="22"/>
          <w:lang w:eastAsia="en-US"/>
        </w:rPr>
        <w:t>mnicanal</w:t>
      </w:r>
      <w:r>
        <w:rPr>
          <w:rFonts w:ascii="Calibri" w:eastAsia="MS Mincho" w:hAnsi="Calibri" w:cs="Calibri"/>
          <w:i/>
          <w:iCs/>
          <w:sz w:val="22"/>
          <w:szCs w:val="22"/>
          <w:lang w:eastAsia="en-US"/>
        </w:rPr>
        <w:t>,</w:t>
      </w:r>
      <w:r w:rsidR="005E5566">
        <w:rPr>
          <w:rFonts w:ascii="Calibri" w:eastAsia="MS Mincho" w:hAnsi="Calibri" w:cs="Calibri"/>
          <w:i/>
          <w:iCs/>
          <w:sz w:val="22"/>
          <w:szCs w:val="22"/>
          <w:lang w:eastAsia="en-US"/>
        </w:rPr>
        <w:t xml:space="preserve"> possibilitando impactar o cliente em qualquer ponto de contacto no momento de compra.</w:t>
      </w:r>
      <w:r>
        <w:rPr>
          <w:rFonts w:ascii="Calibri" w:eastAsia="MS Mincho" w:hAnsi="Calibri" w:cs="Calibri"/>
          <w:i/>
          <w:iCs/>
          <w:sz w:val="22"/>
          <w:szCs w:val="22"/>
          <w:lang w:eastAsia="en-US"/>
        </w:rPr>
        <w:t xml:space="preserve"> </w:t>
      </w:r>
      <w:r w:rsidR="000F0B32" w:rsidRPr="000F0B32">
        <w:rPr>
          <w:rFonts w:ascii="Calibri" w:eastAsia="MS Mincho" w:hAnsi="Calibri" w:cs="Calibri"/>
          <w:i/>
          <w:iCs/>
          <w:sz w:val="22"/>
          <w:szCs w:val="22"/>
          <w:lang w:eastAsia="en-US"/>
        </w:rPr>
        <w:t>Duas marcas, uma ambição</w:t>
      </w:r>
      <w:r w:rsidR="005E5566">
        <w:rPr>
          <w:rFonts w:ascii="Calibri" w:eastAsia="MS Mincho" w:hAnsi="Calibri" w:cs="Calibri"/>
          <w:i/>
          <w:iCs/>
          <w:sz w:val="22"/>
          <w:szCs w:val="22"/>
          <w:lang w:eastAsia="en-US"/>
        </w:rPr>
        <w:t xml:space="preserve"> partilhada</w:t>
      </w:r>
      <w:r w:rsidR="00AE12B6">
        <w:rPr>
          <w:rFonts w:ascii="Calibri" w:eastAsia="MS Mincho" w:hAnsi="Calibri" w:cs="Calibri"/>
          <w:i/>
          <w:iCs/>
          <w:sz w:val="22"/>
          <w:szCs w:val="22"/>
          <w:lang w:eastAsia="en-US"/>
        </w:rPr>
        <w:t>:</w:t>
      </w:r>
      <w:r w:rsidR="000F0B32" w:rsidRPr="000F0B32">
        <w:rPr>
          <w:rFonts w:ascii="Calibri" w:eastAsia="MS Mincho" w:hAnsi="Calibri" w:cs="Calibri"/>
          <w:i/>
          <w:iCs/>
          <w:sz w:val="22"/>
          <w:szCs w:val="22"/>
          <w:lang w:eastAsia="en-US"/>
        </w:rPr>
        <w:t xml:space="preserve"> </w:t>
      </w:r>
      <w:r w:rsidR="00AE12B6">
        <w:rPr>
          <w:rFonts w:ascii="Calibri" w:eastAsia="MS Mincho" w:hAnsi="Calibri" w:cs="Calibri"/>
          <w:i/>
          <w:iCs/>
          <w:sz w:val="22"/>
          <w:szCs w:val="22"/>
          <w:lang w:eastAsia="en-US"/>
        </w:rPr>
        <w:t>O</w:t>
      </w:r>
      <w:r w:rsidR="000F0B32" w:rsidRPr="000F0B32">
        <w:rPr>
          <w:rFonts w:ascii="Calibri" w:eastAsia="MS Mincho" w:hAnsi="Calibri" w:cs="Calibri"/>
          <w:i/>
          <w:iCs/>
          <w:sz w:val="22"/>
          <w:szCs w:val="22"/>
          <w:lang w:eastAsia="en-US"/>
        </w:rPr>
        <w:t>ferecer o melhor ao consumidor</w:t>
      </w:r>
      <w:r w:rsidR="005E5566">
        <w:rPr>
          <w:rFonts w:ascii="Calibri" w:eastAsia="MS Mincho" w:hAnsi="Calibri" w:cs="Calibri"/>
          <w:i/>
          <w:iCs/>
          <w:sz w:val="22"/>
          <w:szCs w:val="22"/>
          <w:lang w:eastAsia="en-US"/>
        </w:rPr>
        <w:t>, sempre.</w:t>
      </w:r>
      <w:r w:rsidR="000F0B32" w:rsidRPr="000F0B32">
        <w:rPr>
          <w:rFonts w:ascii="Calibri" w:eastAsia="MS Mincho" w:hAnsi="Calibri" w:cs="Calibri"/>
          <w:i/>
          <w:iCs/>
          <w:sz w:val="22"/>
          <w:szCs w:val="22"/>
          <w:lang w:eastAsia="en-US"/>
        </w:rPr>
        <w:t>”</w:t>
      </w:r>
    </w:p>
    <w:p w14:paraId="05ECD683" w14:textId="77777777" w:rsidR="000F0B32" w:rsidRDefault="000F0B32" w:rsidP="14113D78">
      <w:pPr>
        <w:spacing w:line="360" w:lineRule="auto"/>
        <w:ind w:right="-1"/>
        <w:jc w:val="both"/>
        <w:rPr>
          <w:rFonts w:ascii="Calibri" w:eastAsia="MS Mincho" w:hAnsi="Calibri" w:cs="Calibri"/>
          <w:sz w:val="22"/>
          <w:szCs w:val="22"/>
          <w:lang w:eastAsia="en-US"/>
        </w:rPr>
      </w:pPr>
    </w:p>
    <w:p w14:paraId="0A183E07" w14:textId="344FB7F1" w:rsidR="00FF2130" w:rsidRPr="00FF2130" w:rsidRDefault="00FF2130" w:rsidP="00FF2130">
      <w:pPr>
        <w:tabs>
          <w:tab w:val="num" w:pos="720"/>
        </w:tabs>
        <w:spacing w:line="360" w:lineRule="auto"/>
        <w:ind w:right="-1"/>
        <w:jc w:val="both"/>
        <w:rPr>
          <w:rFonts w:ascii="Calibri" w:eastAsia="MS Mincho" w:hAnsi="Calibri" w:cs="Calibri"/>
          <w:sz w:val="22"/>
          <w:szCs w:val="22"/>
          <w:lang w:eastAsia="en-US"/>
        </w:rPr>
      </w:pPr>
      <w:r w:rsidRPr="00FF2130">
        <w:rPr>
          <w:rFonts w:ascii="Calibri" w:eastAsia="MS Mincho" w:hAnsi="Calibri" w:cs="Calibri"/>
          <w:sz w:val="22"/>
          <w:szCs w:val="22"/>
          <w:lang w:eastAsia="en-US"/>
        </w:rPr>
        <w:t xml:space="preserve">A Worten disponibiliza atualmente um conjunto robusto de soluções de Retail Media, que permitem às marcas comunicar de forma segmentada, com mais de 3.000 ecrãs digitais disponíveis para comunicação das marcas nas 80 lojas Worten de maior tráfego, incluindo ecrãs de entrada e ecrãs no interior das lojas, assim como a comunicação no site, que regista cerca de 170 milhões de visitas por ano, e </w:t>
      </w:r>
      <w:r w:rsidR="0078783D">
        <w:rPr>
          <w:rFonts w:ascii="Calibri" w:eastAsia="MS Mincho" w:hAnsi="Calibri" w:cs="Calibri"/>
          <w:sz w:val="22"/>
          <w:szCs w:val="22"/>
          <w:lang w:eastAsia="en-US"/>
        </w:rPr>
        <w:t>na app Worten</w:t>
      </w:r>
      <w:r w:rsidRPr="00FF2130">
        <w:rPr>
          <w:rFonts w:ascii="Calibri" w:eastAsia="MS Mincho" w:hAnsi="Calibri" w:cs="Calibri"/>
          <w:sz w:val="22"/>
          <w:szCs w:val="22"/>
          <w:lang w:eastAsia="en-US"/>
        </w:rPr>
        <w:t>, direcionada a uma base de clientes altamente fidelizados.</w:t>
      </w:r>
    </w:p>
    <w:p w14:paraId="6D8F8424" w14:textId="77777777" w:rsidR="00FF2130" w:rsidRPr="00FF2130" w:rsidRDefault="00FF2130" w:rsidP="00FF2130">
      <w:pPr>
        <w:spacing w:line="360" w:lineRule="auto"/>
        <w:ind w:left="720" w:right="-1"/>
        <w:jc w:val="both"/>
        <w:rPr>
          <w:rFonts w:ascii="Calibri" w:eastAsia="MS Mincho" w:hAnsi="Calibri" w:cs="Calibri"/>
          <w:sz w:val="22"/>
          <w:szCs w:val="22"/>
          <w:lang w:eastAsia="en-US"/>
        </w:rPr>
      </w:pPr>
    </w:p>
    <w:p w14:paraId="2E0D5BE2" w14:textId="0BA22CD3" w:rsidR="00E86542" w:rsidRPr="00E86542" w:rsidRDefault="00FF2130" w:rsidP="00E86542">
      <w:pPr>
        <w:spacing w:line="360" w:lineRule="auto"/>
        <w:ind w:right="-1"/>
        <w:jc w:val="both"/>
        <w:rPr>
          <w:rFonts w:ascii="Calibri" w:eastAsia="MS Mincho" w:hAnsi="Calibri" w:cs="Calibri"/>
          <w:sz w:val="22"/>
          <w:szCs w:val="22"/>
          <w:lang w:eastAsia="en-US"/>
        </w:rPr>
      </w:pPr>
      <w:r w:rsidRPr="00FF2130">
        <w:rPr>
          <w:rFonts w:ascii="Calibri" w:eastAsia="MS Mincho" w:hAnsi="Calibri" w:cs="Calibri"/>
          <w:sz w:val="22"/>
          <w:szCs w:val="22"/>
          <w:lang w:eastAsia="en-US"/>
        </w:rPr>
        <w:t xml:space="preserve">Com esta aposta, a Worten reforça o seu posicionamento como parceiro estratégico das marcas, combinando capacidade comercial, inovação em Retail Media e uma abordagem cada vez mais premium na forma como as marcas </w:t>
      </w:r>
      <w:r w:rsidRPr="00FF2130">
        <w:rPr>
          <w:rFonts w:ascii="Calibri" w:eastAsia="MS Mincho" w:hAnsi="Calibri" w:cs="Calibri"/>
          <w:sz w:val="22"/>
          <w:szCs w:val="22"/>
          <w:lang w:eastAsia="en-US"/>
        </w:rPr>
        <w:lastRenderedPageBreak/>
        <w:t>se apresentam ao consumidor, abrindo caminho a novas colaborações sustentadas em tecnologia, dados e criatividade.</w:t>
      </w:r>
    </w:p>
    <w:p w14:paraId="29D901AE" w14:textId="77777777" w:rsidR="00F36C13" w:rsidRPr="00214F6C" w:rsidRDefault="00F36C13" w:rsidP="00127C13">
      <w:pPr>
        <w:spacing w:line="360" w:lineRule="auto"/>
        <w:ind w:right="-1"/>
        <w:jc w:val="both"/>
        <w:rPr>
          <w:rFonts w:ascii="Calibri" w:eastAsia="MS Mincho" w:hAnsi="Calibri" w:cs="Calibri"/>
          <w:sz w:val="22"/>
          <w:szCs w:val="22"/>
          <w:lang w:eastAsia="en-US"/>
        </w:rPr>
      </w:pPr>
    </w:p>
    <w:p w14:paraId="3BFD11CA" w14:textId="77777777" w:rsidR="00813AD6" w:rsidRPr="001E337E" w:rsidRDefault="00813AD6" w:rsidP="00813AD6">
      <w:pPr>
        <w:spacing w:line="360" w:lineRule="auto"/>
        <w:ind w:right="-1"/>
        <w:jc w:val="center"/>
        <w:rPr>
          <w:rFonts w:ascii="Calibri" w:hAnsi="Calibri"/>
          <w:sz w:val="18"/>
          <w:szCs w:val="18"/>
        </w:rPr>
      </w:pPr>
      <w:r w:rsidRPr="001E337E">
        <w:rPr>
          <w:rFonts w:ascii="Calibri" w:hAnsi="Calibri"/>
          <w:b/>
          <w:sz w:val="18"/>
          <w:szCs w:val="18"/>
        </w:rPr>
        <w:t>Para mais informações, contacte Lift Consulting:</w:t>
      </w:r>
    </w:p>
    <w:p w14:paraId="76A03870" w14:textId="77777777" w:rsidR="00813AD6" w:rsidRPr="005006C1" w:rsidRDefault="00813AD6" w:rsidP="00813AD6">
      <w:pPr>
        <w:spacing w:line="360" w:lineRule="auto"/>
        <w:ind w:right="-1"/>
        <w:jc w:val="center"/>
        <w:rPr>
          <w:rFonts w:ascii="Calibri" w:hAnsi="Calibri"/>
          <w:sz w:val="18"/>
          <w:szCs w:val="18"/>
        </w:rPr>
      </w:pPr>
      <w:r>
        <w:rPr>
          <w:rFonts w:ascii="Calibri" w:hAnsi="Calibri" w:cs="Calibri"/>
          <w:bCs/>
          <w:sz w:val="18"/>
          <w:szCs w:val="18"/>
        </w:rPr>
        <w:t>Rita Santiago</w:t>
      </w:r>
      <w:r w:rsidRPr="005006C1">
        <w:rPr>
          <w:rFonts w:ascii="Calibri" w:hAnsi="Calibri" w:cs="Calibri"/>
          <w:bCs/>
          <w:sz w:val="18"/>
          <w:szCs w:val="18"/>
        </w:rPr>
        <w:t xml:space="preserve"> | </w:t>
      </w:r>
      <w:hyperlink r:id="rId10" w:history="1">
        <w:r w:rsidRPr="00847B30">
          <w:rPr>
            <w:rStyle w:val="Hiperligao"/>
            <w:rFonts w:ascii="Calibri" w:hAnsi="Calibri" w:cs="Calibri"/>
            <w:bCs/>
            <w:sz w:val="18"/>
            <w:szCs w:val="18"/>
          </w:rPr>
          <w:t>rita.santiago@lift.com.pt</w:t>
        </w:r>
      </w:hyperlink>
      <w:r w:rsidRPr="005006C1">
        <w:rPr>
          <w:rFonts w:ascii="Calibri" w:hAnsi="Calibri" w:cs="Calibri"/>
          <w:bCs/>
          <w:sz w:val="18"/>
          <w:szCs w:val="18"/>
        </w:rPr>
        <w:t xml:space="preserve"> | </w:t>
      </w:r>
      <w:r w:rsidRPr="005006C1">
        <w:rPr>
          <w:rFonts w:ascii="Calibri" w:hAnsi="Calibri"/>
          <w:sz w:val="18"/>
          <w:szCs w:val="18"/>
        </w:rPr>
        <w:t>918</w:t>
      </w:r>
      <w:r>
        <w:rPr>
          <w:rFonts w:ascii="Calibri" w:hAnsi="Calibri"/>
          <w:sz w:val="18"/>
          <w:szCs w:val="18"/>
        </w:rPr>
        <w:t> 655 125</w:t>
      </w:r>
    </w:p>
    <w:p w14:paraId="7BA21A85" w14:textId="11ACE805" w:rsidR="00813AD6" w:rsidRPr="00991869" w:rsidRDefault="00813AD6" w:rsidP="00813AD6">
      <w:pPr>
        <w:spacing w:line="360" w:lineRule="auto"/>
        <w:ind w:right="-1"/>
        <w:jc w:val="center"/>
        <w:rPr>
          <w:rFonts w:ascii="Calibri" w:hAnsi="Calibri"/>
          <w:iCs/>
          <w:sz w:val="20"/>
          <w:szCs w:val="20"/>
        </w:rPr>
      </w:pPr>
      <w:r>
        <w:rPr>
          <w:rFonts w:ascii="Calibri" w:hAnsi="Calibri"/>
          <w:sz w:val="18"/>
          <w:szCs w:val="18"/>
        </w:rPr>
        <w:t>Ana Roquete</w:t>
      </w:r>
      <w:r w:rsidRPr="001E337E">
        <w:rPr>
          <w:rFonts w:ascii="Calibri" w:hAnsi="Calibri"/>
          <w:sz w:val="18"/>
          <w:szCs w:val="18"/>
        </w:rPr>
        <w:t xml:space="preserve"> | </w:t>
      </w:r>
      <w:hyperlink r:id="rId11" w:history="1">
        <w:r w:rsidRPr="005A53C6">
          <w:rPr>
            <w:rStyle w:val="Hiperligao"/>
            <w:rFonts w:ascii="Calibri" w:hAnsi="Calibri"/>
            <w:sz w:val="18"/>
            <w:szCs w:val="18"/>
          </w:rPr>
          <w:t>ana.roquete@lift.com.pt</w:t>
        </w:r>
      </w:hyperlink>
      <w:r w:rsidRPr="001E337E">
        <w:rPr>
          <w:rFonts w:ascii="Calibri" w:hAnsi="Calibri"/>
          <w:sz w:val="18"/>
          <w:szCs w:val="18"/>
        </w:rPr>
        <w:t xml:space="preserve"> |</w:t>
      </w:r>
      <w:r w:rsidRPr="001E337E">
        <w:rPr>
          <w:sz w:val="18"/>
          <w:szCs w:val="18"/>
        </w:rPr>
        <w:t xml:space="preserve"> </w:t>
      </w:r>
      <w:r w:rsidRPr="00C82F4B">
        <w:rPr>
          <w:rFonts w:ascii="Calibri" w:hAnsi="Calibri"/>
          <w:sz w:val="18"/>
          <w:szCs w:val="18"/>
        </w:rPr>
        <w:t>934 623</w:t>
      </w:r>
      <w:r>
        <w:rPr>
          <w:rFonts w:ascii="Calibri" w:hAnsi="Calibri"/>
          <w:sz w:val="18"/>
          <w:szCs w:val="18"/>
        </w:rPr>
        <w:t> </w:t>
      </w:r>
      <w:r w:rsidRPr="00C82F4B">
        <w:rPr>
          <w:rFonts w:ascii="Calibri" w:hAnsi="Calibri"/>
          <w:sz w:val="18"/>
          <w:szCs w:val="18"/>
        </w:rPr>
        <w:t>847</w:t>
      </w:r>
    </w:p>
    <w:p w14:paraId="75465D55" w14:textId="77777777" w:rsidR="00813AD6" w:rsidRDefault="00813AD6"/>
    <w:sectPr w:rsidR="00813AD6" w:rsidSect="00813AD6">
      <w:headerReference w:type="default" r:id="rId12"/>
      <w:footerReference w:type="default" r:id="rId13"/>
      <w:headerReference w:type="first" r:id="rId14"/>
      <w:footerReference w:type="first" r:id="rId15"/>
      <w:pgSz w:w="12240" w:h="15840"/>
      <w:pgMar w:top="720" w:right="900" w:bottom="720" w:left="993" w:header="1191" w:footer="11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9DCA" w14:textId="77777777" w:rsidR="00D82901" w:rsidRDefault="00D82901">
      <w:r>
        <w:separator/>
      </w:r>
    </w:p>
  </w:endnote>
  <w:endnote w:type="continuationSeparator" w:id="0">
    <w:p w14:paraId="5E8690A6" w14:textId="77777777" w:rsidR="00D82901" w:rsidRDefault="00D8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427ABC" w14:paraId="48343453" w14:textId="77777777">
      <w:trPr>
        <w:trHeight w:val="300"/>
      </w:trPr>
      <w:tc>
        <w:tcPr>
          <w:tcW w:w="3445" w:type="dxa"/>
        </w:tcPr>
        <w:p w14:paraId="1494F3EB" w14:textId="77777777" w:rsidR="00813AD6" w:rsidRDefault="00813AD6">
          <w:pPr>
            <w:pStyle w:val="Cabealho"/>
            <w:ind w:left="-115"/>
          </w:pPr>
        </w:p>
      </w:tc>
      <w:tc>
        <w:tcPr>
          <w:tcW w:w="3445" w:type="dxa"/>
        </w:tcPr>
        <w:p w14:paraId="315E42EF" w14:textId="77777777" w:rsidR="00813AD6" w:rsidRDefault="00813AD6">
          <w:pPr>
            <w:pStyle w:val="Cabealho"/>
            <w:jc w:val="center"/>
          </w:pPr>
        </w:p>
      </w:tc>
      <w:tc>
        <w:tcPr>
          <w:tcW w:w="3445" w:type="dxa"/>
        </w:tcPr>
        <w:p w14:paraId="083A8605" w14:textId="77777777" w:rsidR="00813AD6" w:rsidRDefault="00813AD6">
          <w:pPr>
            <w:pStyle w:val="Cabealho"/>
            <w:ind w:right="-115"/>
            <w:jc w:val="right"/>
          </w:pPr>
        </w:p>
      </w:tc>
    </w:tr>
  </w:tbl>
  <w:p w14:paraId="15C82B12" w14:textId="77777777" w:rsidR="00813AD6" w:rsidRDefault="00813A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427ABC" w14:paraId="3F6B831A" w14:textId="77777777">
      <w:trPr>
        <w:trHeight w:val="300"/>
      </w:trPr>
      <w:tc>
        <w:tcPr>
          <w:tcW w:w="3445" w:type="dxa"/>
        </w:tcPr>
        <w:p w14:paraId="7E8AA019" w14:textId="77777777" w:rsidR="00813AD6" w:rsidRDefault="00813AD6">
          <w:pPr>
            <w:pStyle w:val="Cabealho"/>
            <w:ind w:left="-115"/>
          </w:pPr>
        </w:p>
      </w:tc>
      <w:tc>
        <w:tcPr>
          <w:tcW w:w="3445" w:type="dxa"/>
        </w:tcPr>
        <w:p w14:paraId="272CDD1D" w14:textId="77777777" w:rsidR="00813AD6" w:rsidRDefault="00813AD6">
          <w:pPr>
            <w:pStyle w:val="Cabealho"/>
            <w:jc w:val="center"/>
          </w:pPr>
        </w:p>
      </w:tc>
      <w:tc>
        <w:tcPr>
          <w:tcW w:w="3445" w:type="dxa"/>
        </w:tcPr>
        <w:p w14:paraId="7F2B6917" w14:textId="77777777" w:rsidR="00813AD6" w:rsidRDefault="00813AD6">
          <w:pPr>
            <w:pStyle w:val="Cabealho"/>
            <w:ind w:right="-115"/>
            <w:jc w:val="right"/>
          </w:pPr>
        </w:p>
      </w:tc>
    </w:tr>
  </w:tbl>
  <w:p w14:paraId="1A915E14" w14:textId="77777777" w:rsidR="00813AD6" w:rsidRDefault="00813A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4FFF" w14:textId="77777777" w:rsidR="00D82901" w:rsidRDefault="00D82901">
      <w:r>
        <w:separator/>
      </w:r>
    </w:p>
  </w:footnote>
  <w:footnote w:type="continuationSeparator" w:id="0">
    <w:p w14:paraId="1656707A" w14:textId="77777777" w:rsidR="00D82901" w:rsidRDefault="00D8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F3B0" w14:textId="77777777" w:rsidR="00813AD6" w:rsidRDefault="00813AD6">
    <w:pPr>
      <w:pStyle w:val="Header1"/>
    </w:pPr>
    <w:r>
      <w:rPr>
        <w:noProof/>
        <w:lang w:val="pt-PT"/>
      </w:rPr>
      <w:drawing>
        <wp:anchor distT="0" distB="0" distL="114300" distR="114300" simplePos="0" relativeHeight="251658245" behindDoc="1" locked="0" layoutInCell="1" allowOverlap="1" wp14:anchorId="2BC377F0" wp14:editId="04DD0BF5">
          <wp:simplePos x="0" y="0"/>
          <wp:positionH relativeFrom="column">
            <wp:posOffset>-628650</wp:posOffset>
          </wp:positionH>
          <wp:positionV relativeFrom="paragraph">
            <wp:posOffset>289560</wp:posOffset>
          </wp:positionV>
          <wp:extent cx="6359525" cy="8999855"/>
          <wp:effectExtent l="0" t="0" r="0" b="0"/>
          <wp:wrapNone/>
          <wp:docPr id="768533069" name="Imagem 768533069" descr="WORTEN_TEMPLATES_word">
            <a:extLst xmlns:a="http://schemas.openxmlformats.org/drawingml/2006/main">
              <a:ext uri="{FF2B5EF4-FFF2-40B4-BE49-F238E27FC236}">
                <a16:creationId xmlns:a16="http://schemas.microsoft.com/office/drawing/2014/main" id="{8EDE9E31-4DF4-471D-9145-B745A6F95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EN_TEMPLATES_word"/>
                  <pic:cNvPicPr>
                    <a:picLocks noChangeAspect="1" noChangeArrowheads="1"/>
                  </pic:cNvPicPr>
                </pic:nvPicPr>
                <pic:blipFill>
                  <a:blip r:embed="rId1"/>
                  <a:srcRect/>
                  <a:stretch>
                    <a:fillRect/>
                  </a:stretch>
                </pic:blipFill>
                <pic:spPr bwMode="auto">
                  <a:xfrm>
                    <a:off x="0" y="0"/>
                    <a:ext cx="6359525" cy="8999855"/>
                  </a:xfrm>
                  <a:prstGeom prst="rect">
                    <a:avLst/>
                  </a:prstGeom>
                  <a:noFill/>
                  <a:ln w="9525">
                    <a:noFill/>
                    <a:miter lim="800000"/>
                    <a:headEnd/>
                    <a:tailEnd/>
                  </a:ln>
                </pic:spPr>
              </pic:pic>
            </a:graphicData>
          </a:graphic>
        </wp:anchor>
      </w:drawing>
    </w:r>
    <w:r>
      <w:rPr>
        <w:noProof/>
      </w:rPr>
      <mc:AlternateContent>
        <mc:Choice Requires="wps">
          <w:drawing>
            <wp:anchor distT="152400" distB="152400" distL="152400" distR="152400" simplePos="0" relativeHeight="251658240" behindDoc="1" locked="0" layoutInCell="1" allowOverlap="1" wp14:anchorId="2F205A58" wp14:editId="0736BF7C">
              <wp:simplePos x="0" y="0"/>
              <wp:positionH relativeFrom="page">
                <wp:posOffset>6153150</wp:posOffset>
              </wp:positionH>
              <wp:positionV relativeFrom="page">
                <wp:posOffset>10624820</wp:posOffset>
              </wp:positionV>
              <wp:extent cx="1715770" cy="805180"/>
              <wp:effectExtent l="0" t="4445" r="0" b="0"/>
              <wp:wrapNone/>
              <wp:docPr id="11" name="Text Box 1">
                <a:extLst xmlns:a="http://schemas.openxmlformats.org/drawingml/2006/main">
                  <a:ext uri="{FF2B5EF4-FFF2-40B4-BE49-F238E27FC236}">
                    <a16:creationId xmlns:a16="http://schemas.microsoft.com/office/drawing/2014/main" id="{679FA02E-4A98-4F5C-A190-6CCE9B0163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0518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4E047A5" w14:textId="77777777" w:rsidR="00813AD6" w:rsidRPr="0096055F" w:rsidRDefault="00813AD6">
                          <w:r>
                            <w:rPr>
                              <w:rFonts w:ascii="Calibri" w:eastAsia="Calibri" w:hAnsi="Calibri" w:cs="Calibri"/>
                              <w:sz w:val="12"/>
                              <w:szCs w:val="12"/>
                            </w:rPr>
                            <w:t>Para mais informações, contacte:</w:t>
                          </w:r>
                          <w:r>
                            <w:rPr>
                              <w:rFonts w:ascii="Calibri" w:eastAsia="Calibri" w:hAnsi="Calibri" w:cs="Calibri"/>
                              <w:sz w:val="12"/>
                              <w:szCs w:val="12"/>
                            </w:rPr>
                            <w:br/>
                            <w:t>MARIA JOÃO OLIVEIRA</w:t>
                          </w:r>
                          <w:r>
                            <w:rPr>
                              <w:rFonts w:ascii="Calibri" w:eastAsia="Calibri" w:hAnsi="Calibri" w:cs="Calibri"/>
                              <w:sz w:val="12"/>
                              <w:szCs w:val="12"/>
                            </w:rPr>
                            <w:br/>
                            <w:t>Comunicação Externa / Sonae</w:t>
                          </w:r>
                          <w:r>
                            <w:rPr>
                              <w:rFonts w:ascii="Calibri" w:eastAsia="Calibri" w:hAnsi="Calibri" w:cs="Calibri"/>
                              <w:sz w:val="12"/>
                              <w:szCs w:val="12"/>
                            </w:rPr>
                            <w:br/>
                            <w:t>T. +351 22 010 4745 // E.mjfoliveira@sonae.pt</w:t>
                          </w:r>
                          <w:r>
                            <w:rPr>
                              <w:rFonts w:ascii="Calibri" w:eastAsia="Calibri" w:hAnsi="Calibri" w:cs="Calibri"/>
                              <w:sz w:val="8"/>
                              <w:szCs w:val="8"/>
                            </w:rPr>
                            <w:t xml:space="preserve"> </w:t>
                          </w:r>
                          <w:r>
                            <w:rPr>
                              <w:rFonts w:ascii="Calibri" w:eastAsia="Calibri" w:hAnsi="Calibri" w:cs="Calibri"/>
                              <w:sz w:val="12"/>
                              <w:szCs w:val="12"/>
                            </w:rPr>
                            <w:br/>
                            <w:t>DIOGO SIMÃO</w:t>
                          </w:r>
                          <w:r>
                            <w:rPr>
                              <w:rFonts w:ascii="Calibri" w:eastAsia="Calibri" w:hAnsi="Calibri" w:cs="Calibri"/>
                              <w:sz w:val="12"/>
                              <w:szCs w:val="12"/>
                            </w:rPr>
                            <w:br/>
                            <w:t>Diretor / BAN Corporate &amp; Media Relations</w:t>
                          </w:r>
                          <w:r>
                            <w:rPr>
                              <w:rFonts w:ascii="Calibri" w:eastAsia="Calibri" w:hAnsi="Calibri" w:cs="Calibri"/>
                              <w:sz w:val="12"/>
                              <w:szCs w:val="12"/>
                            </w:rPr>
                            <w:br/>
                            <w:t xml:space="preserve">M. +351 93 652 86 39 // E. ds@ban.pt ds@ban.pt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05A58" id="_x0000_t202" coordsize="21600,21600" o:spt="202" path="m,l,21600r21600,l21600,xe">
              <v:stroke joinstyle="miter"/>
              <v:path gradientshapeok="t" o:connecttype="rect"/>
            </v:shapetype>
            <v:shape id="Text Box 1" o:spid="_x0000_s1026" type="#_x0000_t202" style="position:absolute;margin-left:484.5pt;margin-top:836.6pt;width:135.1pt;height:63.4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oZ8gEAAMo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" stroked="f" strokeweight="1pt">
              <v:stroke miterlimit="4"/>
              <v:textbox>
                <w:txbxContent>
                  <w:p w14:paraId="14E047A5" w14:textId="77777777" w:rsidR="00813AD6" w:rsidRPr="0096055F" w:rsidRDefault="00813AD6">
                    <w:r>
                      <w:rPr>
                        <w:rFonts w:ascii="Calibri" w:eastAsia="Calibri" w:hAnsi="Calibri" w:cs="Calibri"/>
                        <w:sz w:val="12"/>
                        <w:szCs w:val="12"/>
                      </w:rPr>
                      <w:t>Para mais informações, contacte:</w:t>
                    </w:r>
                    <w:r>
                      <w:rPr>
                        <w:rFonts w:ascii="Calibri" w:eastAsia="Calibri" w:hAnsi="Calibri" w:cs="Calibri"/>
                        <w:sz w:val="12"/>
                        <w:szCs w:val="12"/>
                      </w:rPr>
                      <w:br/>
                      <w:t>MARIA JOÃO OLIVEIRA</w:t>
                    </w:r>
                    <w:r>
                      <w:rPr>
                        <w:rFonts w:ascii="Calibri" w:eastAsia="Calibri" w:hAnsi="Calibri" w:cs="Calibri"/>
                        <w:sz w:val="12"/>
                        <w:szCs w:val="12"/>
                      </w:rPr>
                      <w:br/>
                      <w:t>Comunicação Externa / Sonae</w:t>
                    </w:r>
                    <w:r>
                      <w:rPr>
                        <w:rFonts w:ascii="Calibri" w:eastAsia="Calibri" w:hAnsi="Calibri" w:cs="Calibri"/>
                        <w:sz w:val="12"/>
                        <w:szCs w:val="12"/>
                      </w:rPr>
                      <w:br/>
                      <w:t>T. +351 22 010 4745 // E.mjfoliveira@sonae.pt</w:t>
                    </w:r>
                    <w:r>
                      <w:rPr>
                        <w:rFonts w:ascii="Calibri" w:eastAsia="Calibri" w:hAnsi="Calibri" w:cs="Calibri"/>
                        <w:sz w:val="8"/>
                        <w:szCs w:val="8"/>
                      </w:rPr>
                      <w:t xml:space="preserve"> </w:t>
                    </w:r>
                    <w:r>
                      <w:rPr>
                        <w:rFonts w:ascii="Calibri" w:eastAsia="Calibri" w:hAnsi="Calibri" w:cs="Calibri"/>
                        <w:sz w:val="12"/>
                        <w:szCs w:val="12"/>
                      </w:rPr>
                      <w:br/>
                      <w:t>DIOGO SIMÃO</w:t>
                    </w:r>
                    <w:r>
                      <w:rPr>
                        <w:rFonts w:ascii="Calibri" w:eastAsia="Calibri" w:hAnsi="Calibri" w:cs="Calibri"/>
                        <w:sz w:val="12"/>
                        <w:szCs w:val="12"/>
                      </w:rPr>
                      <w:br/>
                      <w:t>Diretor / BAN Corporate &amp; Media Relations</w:t>
                    </w:r>
                    <w:r>
                      <w:rPr>
                        <w:rFonts w:ascii="Calibri" w:eastAsia="Calibri" w:hAnsi="Calibri" w:cs="Calibri"/>
                        <w:sz w:val="12"/>
                        <w:szCs w:val="12"/>
                      </w:rPr>
                      <w:br/>
                      <w:t xml:space="preserve">M. +351 93 652 86 39 // E. ds@ban.pt ds@ban.pt </w:t>
                    </w:r>
                  </w:p>
                </w:txbxContent>
              </v:textbox>
              <w10:wrap anchorx="page" anchory="page"/>
            </v:shape>
          </w:pict>
        </mc:Fallback>
      </mc:AlternateContent>
    </w:r>
    <w:r>
      <w:rPr>
        <w:noProof/>
      </w:rPr>
      <mc:AlternateContent>
        <mc:Choice Requires="wps">
          <w:drawing>
            <wp:anchor distT="152400" distB="152400" distL="152400" distR="152400" simplePos="0" relativeHeight="251658241" behindDoc="1" locked="0" layoutInCell="1" allowOverlap="1" wp14:anchorId="5A5C9F88" wp14:editId="2E611A0C">
              <wp:simplePos x="0" y="0"/>
              <wp:positionH relativeFrom="page">
                <wp:posOffset>2947670</wp:posOffset>
              </wp:positionH>
              <wp:positionV relativeFrom="page">
                <wp:posOffset>10598150</wp:posOffset>
              </wp:positionV>
              <wp:extent cx="3224530" cy="709930"/>
              <wp:effectExtent l="4445" t="0" r="0" b="0"/>
              <wp:wrapNone/>
              <wp:docPr id="10" name="Text Box 3">
                <a:extLst xmlns:a="http://schemas.openxmlformats.org/drawingml/2006/main">
                  <a:ext uri="{FF2B5EF4-FFF2-40B4-BE49-F238E27FC236}">
                    <a16:creationId xmlns:a16="http://schemas.microsoft.com/office/drawing/2014/main" id="{8216AD6A-66CD-4424-8232-86638DF178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A2F1278"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7AE46CEB" w14:textId="77777777" w:rsidR="00813AD6" w:rsidRPr="0096055F" w:rsidRDefault="00813AD6">
                          <w:r>
                            <w:rPr>
                              <w:rFonts w:ascii="Calibri" w:eastAsia="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C9F88" id="Text Box 3" o:spid="_x0000_s1027" type="#_x0000_t202" style="position:absolute;margin-left:232.1pt;margin-top:834.5pt;width:253.9pt;height:55.9pt;z-index:-251658239;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JD9A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" stroked="f" strokeweight="1pt">
              <v:stroke miterlimit="4"/>
              <v:textbox>
                <w:txbxContent>
                  <w:p w14:paraId="7A2F1278"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7AE46CEB" w14:textId="77777777" w:rsidR="00813AD6" w:rsidRPr="0096055F" w:rsidRDefault="00813AD6">
                    <w:r>
                      <w:rPr>
                        <w:rFonts w:ascii="Calibri" w:eastAsia="Calibri" w:hAnsi="Calibri" w:cs="Calibri"/>
                        <w:sz w:val="12"/>
                        <w:szCs w:val="12"/>
                      </w:rPr>
                      <w:t>Saiba mais em www.sonae.pt</w:t>
                    </w:r>
                    <w:r>
                      <w:t xml:space="preserve"> </w:t>
                    </w:r>
                  </w:p>
                </w:txbxContent>
              </v:textbox>
              <w10:wrap anchorx="page" anchory="page"/>
            </v:shape>
          </w:pict>
        </mc:Fallback>
      </mc:AlternateContent>
    </w:r>
    <w:r>
      <w:rPr>
        <w:noProof/>
      </w:rPr>
      <mc:AlternateContent>
        <mc:Choice Requires="wps">
          <w:drawing>
            <wp:anchor distT="152400" distB="152400" distL="152400" distR="152400" simplePos="0" relativeHeight="251658242" behindDoc="1" locked="0" layoutInCell="1" allowOverlap="1" wp14:anchorId="5E30F894" wp14:editId="17BD24C7">
              <wp:simplePos x="0" y="0"/>
              <wp:positionH relativeFrom="page">
                <wp:posOffset>6153150</wp:posOffset>
              </wp:positionH>
              <wp:positionV relativeFrom="page">
                <wp:posOffset>18618200</wp:posOffset>
              </wp:positionV>
              <wp:extent cx="1715770" cy="805180"/>
              <wp:effectExtent l="0" t="0" r="0" b="0"/>
              <wp:wrapNone/>
              <wp:docPr id="9" name="Text Box 5">
                <a:extLst xmlns:a="http://schemas.openxmlformats.org/drawingml/2006/main">
                  <a:ext uri="{FF2B5EF4-FFF2-40B4-BE49-F238E27FC236}">
                    <a16:creationId xmlns:a16="http://schemas.microsoft.com/office/drawing/2014/main" id="{558CF936-4C43-4587-B4B0-DDEC4AFBBD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0518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5EEC24A" w14:textId="77777777" w:rsidR="00813AD6" w:rsidRPr="0096055F" w:rsidRDefault="00813AD6">
                          <w:r>
                            <w:rPr>
                              <w:rFonts w:ascii="Calibri" w:eastAsia="Calibri" w:hAnsi="Calibri" w:cs="Calibri"/>
                              <w:sz w:val="12"/>
                              <w:szCs w:val="12"/>
                            </w:rPr>
                            <w:t>Para mais informações, contacte:</w:t>
                          </w:r>
                          <w:r>
                            <w:rPr>
                              <w:rFonts w:ascii="Calibri" w:eastAsia="Calibri" w:hAnsi="Calibri" w:cs="Calibri"/>
                              <w:sz w:val="12"/>
                              <w:szCs w:val="12"/>
                            </w:rPr>
                            <w:br/>
                            <w:t>MARIA JOÃO OLIVEIRA</w:t>
                          </w:r>
                          <w:r>
                            <w:rPr>
                              <w:rFonts w:ascii="Calibri" w:eastAsia="Calibri" w:hAnsi="Calibri" w:cs="Calibri"/>
                              <w:sz w:val="12"/>
                              <w:szCs w:val="12"/>
                            </w:rPr>
                            <w:br/>
                            <w:t>Comunicação Externa / Sonae</w:t>
                          </w:r>
                          <w:r>
                            <w:rPr>
                              <w:rFonts w:ascii="Calibri" w:eastAsia="Calibri" w:hAnsi="Calibri" w:cs="Calibri"/>
                              <w:sz w:val="12"/>
                              <w:szCs w:val="12"/>
                            </w:rPr>
                            <w:br/>
                            <w:t>T. +351 22 010 4745 // E.mjfoliveira@sonae.pt</w:t>
                          </w:r>
                          <w:r>
                            <w:rPr>
                              <w:rFonts w:ascii="Calibri" w:eastAsia="Calibri" w:hAnsi="Calibri" w:cs="Calibri"/>
                              <w:sz w:val="8"/>
                              <w:szCs w:val="8"/>
                            </w:rPr>
                            <w:t xml:space="preserve"> </w:t>
                          </w:r>
                          <w:r>
                            <w:rPr>
                              <w:rFonts w:ascii="Calibri" w:eastAsia="Calibri" w:hAnsi="Calibri" w:cs="Calibri"/>
                              <w:sz w:val="12"/>
                              <w:szCs w:val="12"/>
                            </w:rPr>
                            <w:br/>
                            <w:t>DIOGO SIMÃO</w:t>
                          </w:r>
                          <w:r>
                            <w:rPr>
                              <w:rFonts w:ascii="Calibri" w:eastAsia="Calibri" w:hAnsi="Calibri" w:cs="Calibri"/>
                              <w:sz w:val="12"/>
                              <w:szCs w:val="12"/>
                            </w:rPr>
                            <w:br/>
                            <w:t>Diretor / BAN Corporate &amp; Media Relations</w:t>
                          </w:r>
                          <w:r>
                            <w:rPr>
                              <w:rFonts w:ascii="Calibri" w:eastAsia="Calibri" w:hAnsi="Calibri" w:cs="Calibri"/>
                              <w:sz w:val="12"/>
                              <w:szCs w:val="12"/>
                            </w:rPr>
                            <w:br/>
                            <w:t xml:space="preserve">M. +351 93 652 86 39 // E. ds@ban.pt ds@ban.pt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0F894" id="Text Box 5" o:spid="_x0000_s1028" type="#_x0000_t202" style="position:absolute;margin-left:484.5pt;margin-top:1466pt;width:135.1pt;height:63.4pt;z-index:-25165823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H9gEAANE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" stroked="f" strokeweight="1pt">
              <v:stroke miterlimit="4"/>
              <v:textbox>
                <w:txbxContent>
                  <w:p w14:paraId="55EEC24A" w14:textId="77777777" w:rsidR="00813AD6" w:rsidRPr="0096055F" w:rsidRDefault="00813AD6">
                    <w:r>
                      <w:rPr>
                        <w:rFonts w:ascii="Calibri" w:eastAsia="Calibri" w:hAnsi="Calibri" w:cs="Calibri"/>
                        <w:sz w:val="12"/>
                        <w:szCs w:val="12"/>
                      </w:rPr>
                      <w:t>Para mais informações, contacte:</w:t>
                    </w:r>
                    <w:r>
                      <w:rPr>
                        <w:rFonts w:ascii="Calibri" w:eastAsia="Calibri" w:hAnsi="Calibri" w:cs="Calibri"/>
                        <w:sz w:val="12"/>
                        <w:szCs w:val="12"/>
                      </w:rPr>
                      <w:br/>
                      <w:t>MARIA JOÃO OLIVEIRA</w:t>
                    </w:r>
                    <w:r>
                      <w:rPr>
                        <w:rFonts w:ascii="Calibri" w:eastAsia="Calibri" w:hAnsi="Calibri" w:cs="Calibri"/>
                        <w:sz w:val="12"/>
                        <w:szCs w:val="12"/>
                      </w:rPr>
                      <w:br/>
                      <w:t>Comunicação Externa / Sonae</w:t>
                    </w:r>
                    <w:r>
                      <w:rPr>
                        <w:rFonts w:ascii="Calibri" w:eastAsia="Calibri" w:hAnsi="Calibri" w:cs="Calibri"/>
                        <w:sz w:val="12"/>
                        <w:szCs w:val="12"/>
                      </w:rPr>
                      <w:br/>
                      <w:t>T. +351 22 010 4745 // E.mjfoliveira@sonae.pt</w:t>
                    </w:r>
                    <w:r>
                      <w:rPr>
                        <w:rFonts w:ascii="Calibri" w:eastAsia="Calibri" w:hAnsi="Calibri" w:cs="Calibri"/>
                        <w:sz w:val="8"/>
                        <w:szCs w:val="8"/>
                      </w:rPr>
                      <w:t xml:space="preserve"> </w:t>
                    </w:r>
                    <w:r>
                      <w:rPr>
                        <w:rFonts w:ascii="Calibri" w:eastAsia="Calibri" w:hAnsi="Calibri" w:cs="Calibri"/>
                        <w:sz w:val="12"/>
                        <w:szCs w:val="12"/>
                      </w:rPr>
                      <w:br/>
                      <w:t>DIOGO SIMÃO</w:t>
                    </w:r>
                    <w:r>
                      <w:rPr>
                        <w:rFonts w:ascii="Calibri" w:eastAsia="Calibri" w:hAnsi="Calibri" w:cs="Calibri"/>
                        <w:sz w:val="12"/>
                        <w:szCs w:val="12"/>
                      </w:rPr>
                      <w:br/>
                      <w:t>Diretor / BAN Corporate &amp; Media Relations</w:t>
                    </w:r>
                    <w:r>
                      <w:rPr>
                        <w:rFonts w:ascii="Calibri" w:eastAsia="Calibri" w:hAnsi="Calibri" w:cs="Calibri"/>
                        <w:sz w:val="12"/>
                        <w:szCs w:val="12"/>
                      </w:rPr>
                      <w:br/>
                      <w:t xml:space="preserve">M. +351 93 652 86 39 // E. ds@ban.pt ds@ban.pt </w:t>
                    </w:r>
                  </w:p>
                </w:txbxContent>
              </v:textbox>
              <w10:wrap anchorx="page" anchory="page"/>
            </v:shape>
          </w:pict>
        </mc:Fallback>
      </mc:AlternateContent>
    </w:r>
    <w:r>
      <w:rPr>
        <w:noProof/>
      </w:rPr>
      <mc:AlternateContent>
        <mc:Choice Requires="wps">
          <w:drawing>
            <wp:anchor distT="152400" distB="152400" distL="152400" distR="152400" simplePos="0" relativeHeight="251658243" behindDoc="1" locked="0" layoutInCell="1" allowOverlap="1" wp14:anchorId="4E38A60E" wp14:editId="6E475707">
              <wp:simplePos x="0" y="0"/>
              <wp:positionH relativeFrom="page">
                <wp:posOffset>2947670</wp:posOffset>
              </wp:positionH>
              <wp:positionV relativeFrom="page">
                <wp:posOffset>18591530</wp:posOffset>
              </wp:positionV>
              <wp:extent cx="3224530" cy="709930"/>
              <wp:effectExtent l="4445" t="0" r="0" b="0"/>
              <wp:wrapNone/>
              <wp:docPr id="8" name="Text Box 6">
                <a:extLst xmlns:a="http://schemas.openxmlformats.org/drawingml/2006/main">
                  <a:ext uri="{FF2B5EF4-FFF2-40B4-BE49-F238E27FC236}">
                    <a16:creationId xmlns:a16="http://schemas.microsoft.com/office/drawing/2014/main" id="{514A54C2-E08A-4833-801B-7FC14DD879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F3609D4"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5724057F" w14:textId="77777777" w:rsidR="00813AD6" w:rsidRPr="0096055F" w:rsidRDefault="00813AD6">
                          <w:r>
                            <w:rPr>
                              <w:rFonts w:ascii="Calibri" w:eastAsia="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A60E" id="Text Box 6" o:spid="_x0000_s1029" type="#_x0000_t202" style="position:absolute;margin-left:232.1pt;margin-top:1463.9pt;width:253.9pt;height:55.9pt;z-index:-251658237;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lB9Q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" stroked="f" strokeweight="1pt">
              <v:stroke miterlimit="4"/>
              <v:textbox>
                <w:txbxContent>
                  <w:p w14:paraId="7F3609D4"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5724057F" w14:textId="77777777" w:rsidR="00813AD6" w:rsidRPr="0096055F" w:rsidRDefault="00813AD6">
                    <w:r>
                      <w:rPr>
                        <w:rFonts w:ascii="Calibri" w:eastAsia="Calibri" w:hAnsi="Calibri" w:cs="Calibri"/>
                        <w:sz w:val="12"/>
                        <w:szCs w:val="12"/>
                      </w:rPr>
                      <w:t>Saiba mais em www.sonae.pt</w:t>
                    </w:r>
                    <w:r>
                      <w:t xml:space="preserve"> </w:t>
                    </w:r>
                  </w:p>
                </w:txbxContent>
              </v:textbox>
              <w10:wrap anchorx="page" anchory="page"/>
            </v:shape>
          </w:pict>
        </mc:Fallback>
      </mc:AlternateContent>
    </w:r>
    <w:r>
      <w:rPr>
        <w:noProof/>
      </w:rPr>
      <mc:AlternateContent>
        <mc:Choice Requires="wps">
          <w:drawing>
            <wp:anchor distT="152400" distB="152400" distL="152400" distR="152400" simplePos="0" relativeHeight="251658244" behindDoc="1" locked="0" layoutInCell="1" allowOverlap="1" wp14:anchorId="41E28F9E" wp14:editId="2BAC85C7">
              <wp:simplePos x="0" y="0"/>
              <wp:positionH relativeFrom="page">
                <wp:posOffset>2947670</wp:posOffset>
              </wp:positionH>
              <wp:positionV relativeFrom="page">
                <wp:posOffset>18591530</wp:posOffset>
              </wp:positionV>
              <wp:extent cx="3224530" cy="709930"/>
              <wp:effectExtent l="4445" t="0" r="0" b="0"/>
              <wp:wrapNone/>
              <wp:docPr id="6" name="Text Box 8">
                <a:extLst xmlns:a="http://schemas.openxmlformats.org/drawingml/2006/main">
                  <a:ext uri="{FF2B5EF4-FFF2-40B4-BE49-F238E27FC236}">
                    <a16:creationId xmlns:a16="http://schemas.microsoft.com/office/drawing/2014/main" id="{64E1F045-0911-49C6-A1C1-8B2D3C6EE3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11FDBBA"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6E3D71EB" w14:textId="77777777" w:rsidR="00813AD6" w:rsidRPr="0096055F" w:rsidRDefault="00813AD6">
                          <w:r>
                            <w:rPr>
                              <w:rFonts w:ascii="Calibri" w:eastAsia="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28F9E" id="Text Box 8" o:spid="_x0000_s1030" type="#_x0000_t202" style="position:absolute;margin-left:232.1pt;margin-top:1463.9pt;width:253.9pt;height:55.9pt;z-index:-2516582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Cq9g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" stroked="f" strokeweight="1pt">
              <v:stroke miterlimit="4"/>
              <v:textbox>
                <w:txbxContent>
                  <w:p w14:paraId="711FDBBA"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6E3D71EB" w14:textId="77777777" w:rsidR="00813AD6" w:rsidRPr="0096055F" w:rsidRDefault="00813AD6">
                    <w:r>
                      <w:rPr>
                        <w:rFonts w:ascii="Calibri" w:eastAsia="Calibri" w:hAnsi="Calibri" w:cs="Calibri"/>
                        <w:sz w:val="12"/>
                        <w:szCs w:val="12"/>
                      </w:rPr>
                      <w:t>Saiba mais em www.sonae.pt</w:t>
                    </w: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0D92" w14:textId="77777777" w:rsidR="00813AD6" w:rsidRDefault="00813AD6">
    <w:pPr>
      <w:pStyle w:val="Header1"/>
    </w:pPr>
    <w:r>
      <w:rPr>
        <w:noProof/>
      </w:rPr>
      <w:drawing>
        <wp:inline distT="0" distB="0" distL="0" distR="0" wp14:anchorId="7F823DAC" wp14:editId="4284DFCD">
          <wp:extent cx="1428750" cy="420400"/>
          <wp:effectExtent l="0" t="0" r="0" b="0"/>
          <wp:docPr id="1675470517" name="Imagem 1675470517" descr="Uma imagem com logótipo&#10;&#10;Descrição gerada automaticamente">
            <a:extLst xmlns:a="http://schemas.openxmlformats.org/drawingml/2006/main">
              <a:ext uri="{FF2B5EF4-FFF2-40B4-BE49-F238E27FC236}">
                <a16:creationId xmlns:a16="http://schemas.microsoft.com/office/drawing/2014/main" id="{96AE7087-5186-442E-BA99-BCE96644F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m logótipo&#10;&#10;Descrição gerad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8427" t="41503" r="28147" b="40430"/>
                  <a:stretch/>
                </pic:blipFill>
                <pic:spPr bwMode="auto">
                  <a:xfrm>
                    <a:off x="0" y="0"/>
                    <a:ext cx="1454594" cy="4280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7BB"/>
    <w:multiLevelType w:val="multilevel"/>
    <w:tmpl w:val="488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831EB"/>
    <w:multiLevelType w:val="hybridMultilevel"/>
    <w:tmpl w:val="740A09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3C7B4D"/>
    <w:multiLevelType w:val="hybridMultilevel"/>
    <w:tmpl w:val="CB98105C"/>
    <w:lvl w:ilvl="0" w:tplc="68B456EA">
      <w:start w:val="1"/>
      <w:numFmt w:val="decimal"/>
      <w:lvlText w:val="%1."/>
      <w:lvlJc w:val="left"/>
      <w:pPr>
        <w:ind w:left="360" w:hanging="360"/>
      </w:pPr>
      <w:rPr>
        <w:rFonts w:hint="default"/>
        <w:b/>
        <w:i w:val="0"/>
        <w:sz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083597405">
    <w:abstractNumId w:val="2"/>
  </w:num>
  <w:num w:numId="2" w16cid:durableId="1908153001">
    <w:abstractNumId w:val="1"/>
  </w:num>
  <w:num w:numId="3" w16cid:durableId="2884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2EFA"/>
    <w:rsid w:val="00012606"/>
    <w:rsid w:val="00013CCB"/>
    <w:rsid w:val="000155AB"/>
    <w:rsid w:val="000161C0"/>
    <w:rsid w:val="0002044D"/>
    <w:rsid w:val="00020EAB"/>
    <w:rsid w:val="0002138C"/>
    <w:rsid w:val="000215B5"/>
    <w:rsid w:val="00022CE9"/>
    <w:rsid w:val="00023752"/>
    <w:rsid w:val="00023BD7"/>
    <w:rsid w:val="00023C6B"/>
    <w:rsid w:val="00024FC1"/>
    <w:rsid w:val="000260E4"/>
    <w:rsid w:val="00030A99"/>
    <w:rsid w:val="00033C11"/>
    <w:rsid w:val="00034BE3"/>
    <w:rsid w:val="0003553B"/>
    <w:rsid w:val="00043EFB"/>
    <w:rsid w:val="000450AE"/>
    <w:rsid w:val="0004528C"/>
    <w:rsid w:val="0005130F"/>
    <w:rsid w:val="00052484"/>
    <w:rsid w:val="00055F9A"/>
    <w:rsid w:val="000568D6"/>
    <w:rsid w:val="00062F42"/>
    <w:rsid w:val="0006658A"/>
    <w:rsid w:val="000668EE"/>
    <w:rsid w:val="0006697A"/>
    <w:rsid w:val="000675A6"/>
    <w:rsid w:val="00067DC1"/>
    <w:rsid w:val="000701B6"/>
    <w:rsid w:val="000701C7"/>
    <w:rsid w:val="000703DB"/>
    <w:rsid w:val="00070EA8"/>
    <w:rsid w:val="00071891"/>
    <w:rsid w:val="00071E44"/>
    <w:rsid w:val="00074A25"/>
    <w:rsid w:val="00076C22"/>
    <w:rsid w:val="00080AC4"/>
    <w:rsid w:val="00082A82"/>
    <w:rsid w:val="00083977"/>
    <w:rsid w:val="000848A6"/>
    <w:rsid w:val="0008657F"/>
    <w:rsid w:val="00086A4B"/>
    <w:rsid w:val="00086CF5"/>
    <w:rsid w:val="0009093D"/>
    <w:rsid w:val="00090FD5"/>
    <w:rsid w:val="00092928"/>
    <w:rsid w:val="0009333C"/>
    <w:rsid w:val="00096E28"/>
    <w:rsid w:val="000972A1"/>
    <w:rsid w:val="000978D2"/>
    <w:rsid w:val="000978E5"/>
    <w:rsid w:val="00097BCD"/>
    <w:rsid w:val="000A08DF"/>
    <w:rsid w:val="000A1E11"/>
    <w:rsid w:val="000A3225"/>
    <w:rsid w:val="000A6992"/>
    <w:rsid w:val="000A6D45"/>
    <w:rsid w:val="000A6DFA"/>
    <w:rsid w:val="000A71E4"/>
    <w:rsid w:val="000A74E6"/>
    <w:rsid w:val="000B080C"/>
    <w:rsid w:val="000B3939"/>
    <w:rsid w:val="000B6DE0"/>
    <w:rsid w:val="000B72A8"/>
    <w:rsid w:val="000C291C"/>
    <w:rsid w:val="000C477A"/>
    <w:rsid w:val="000C53AE"/>
    <w:rsid w:val="000C591F"/>
    <w:rsid w:val="000C5B9E"/>
    <w:rsid w:val="000C687D"/>
    <w:rsid w:val="000D20EA"/>
    <w:rsid w:val="000D262F"/>
    <w:rsid w:val="000D3875"/>
    <w:rsid w:val="000D3974"/>
    <w:rsid w:val="000D3D35"/>
    <w:rsid w:val="000D6AD0"/>
    <w:rsid w:val="000D6E10"/>
    <w:rsid w:val="000E29F3"/>
    <w:rsid w:val="000E7293"/>
    <w:rsid w:val="000F0B32"/>
    <w:rsid w:val="000F3A7D"/>
    <w:rsid w:val="000F5C16"/>
    <w:rsid w:val="000F69E4"/>
    <w:rsid w:val="000F7714"/>
    <w:rsid w:val="000F7EC0"/>
    <w:rsid w:val="0010199C"/>
    <w:rsid w:val="0010274C"/>
    <w:rsid w:val="0010700E"/>
    <w:rsid w:val="00111A85"/>
    <w:rsid w:val="00111C5F"/>
    <w:rsid w:val="001125AB"/>
    <w:rsid w:val="0011713F"/>
    <w:rsid w:val="001172FB"/>
    <w:rsid w:val="00117492"/>
    <w:rsid w:val="00117600"/>
    <w:rsid w:val="001207D0"/>
    <w:rsid w:val="00124780"/>
    <w:rsid w:val="00125AEA"/>
    <w:rsid w:val="00126169"/>
    <w:rsid w:val="0012785C"/>
    <w:rsid w:val="00127C13"/>
    <w:rsid w:val="00130763"/>
    <w:rsid w:val="00133074"/>
    <w:rsid w:val="0013317C"/>
    <w:rsid w:val="00135A28"/>
    <w:rsid w:val="0014047B"/>
    <w:rsid w:val="00140CFC"/>
    <w:rsid w:val="00142851"/>
    <w:rsid w:val="0014465F"/>
    <w:rsid w:val="00146C5F"/>
    <w:rsid w:val="001506D2"/>
    <w:rsid w:val="001512F5"/>
    <w:rsid w:val="00151AAF"/>
    <w:rsid w:val="001525D6"/>
    <w:rsid w:val="001605AF"/>
    <w:rsid w:val="0016090B"/>
    <w:rsid w:val="00167A40"/>
    <w:rsid w:val="001702AA"/>
    <w:rsid w:val="00172472"/>
    <w:rsid w:val="0017434E"/>
    <w:rsid w:val="00183789"/>
    <w:rsid w:val="0018398B"/>
    <w:rsid w:val="00185563"/>
    <w:rsid w:val="00185681"/>
    <w:rsid w:val="00192605"/>
    <w:rsid w:val="0019577B"/>
    <w:rsid w:val="00197335"/>
    <w:rsid w:val="001A57A1"/>
    <w:rsid w:val="001A626F"/>
    <w:rsid w:val="001A7C74"/>
    <w:rsid w:val="001C1A14"/>
    <w:rsid w:val="001C2920"/>
    <w:rsid w:val="001C4676"/>
    <w:rsid w:val="001C6A5D"/>
    <w:rsid w:val="001D054D"/>
    <w:rsid w:val="001D18BB"/>
    <w:rsid w:val="001D1E0A"/>
    <w:rsid w:val="001D5379"/>
    <w:rsid w:val="001D6052"/>
    <w:rsid w:val="001D7056"/>
    <w:rsid w:val="001D7354"/>
    <w:rsid w:val="001E1FF0"/>
    <w:rsid w:val="001E3995"/>
    <w:rsid w:val="001E3C8F"/>
    <w:rsid w:val="001E67C2"/>
    <w:rsid w:val="001E7862"/>
    <w:rsid w:val="001F2FB0"/>
    <w:rsid w:val="002010CD"/>
    <w:rsid w:val="002019D1"/>
    <w:rsid w:val="00201E20"/>
    <w:rsid w:val="00207C78"/>
    <w:rsid w:val="002105B0"/>
    <w:rsid w:val="00210ED1"/>
    <w:rsid w:val="00211E33"/>
    <w:rsid w:val="00213348"/>
    <w:rsid w:val="002164B0"/>
    <w:rsid w:val="00221246"/>
    <w:rsid w:val="00221427"/>
    <w:rsid w:val="00222123"/>
    <w:rsid w:val="00225C27"/>
    <w:rsid w:val="00226869"/>
    <w:rsid w:val="00231A09"/>
    <w:rsid w:val="002332AD"/>
    <w:rsid w:val="00237D44"/>
    <w:rsid w:val="00240026"/>
    <w:rsid w:val="00242E5B"/>
    <w:rsid w:val="0024588F"/>
    <w:rsid w:val="00246FF2"/>
    <w:rsid w:val="002474D8"/>
    <w:rsid w:val="002503C8"/>
    <w:rsid w:val="0025045C"/>
    <w:rsid w:val="0025123F"/>
    <w:rsid w:val="00253597"/>
    <w:rsid w:val="00254C42"/>
    <w:rsid w:val="00255315"/>
    <w:rsid w:val="002556C1"/>
    <w:rsid w:val="00256F20"/>
    <w:rsid w:val="002717F8"/>
    <w:rsid w:val="0027281D"/>
    <w:rsid w:val="00273C18"/>
    <w:rsid w:val="002743AC"/>
    <w:rsid w:val="00276D20"/>
    <w:rsid w:val="002778D5"/>
    <w:rsid w:val="002825B6"/>
    <w:rsid w:val="00282A1F"/>
    <w:rsid w:val="00284512"/>
    <w:rsid w:val="00284AEF"/>
    <w:rsid w:val="00292088"/>
    <w:rsid w:val="002935F3"/>
    <w:rsid w:val="002936C8"/>
    <w:rsid w:val="002A13AB"/>
    <w:rsid w:val="002A16F0"/>
    <w:rsid w:val="002A4D46"/>
    <w:rsid w:val="002B4A84"/>
    <w:rsid w:val="002B51B4"/>
    <w:rsid w:val="002C3BCB"/>
    <w:rsid w:val="002C4D1B"/>
    <w:rsid w:val="002C5D70"/>
    <w:rsid w:val="002D03D7"/>
    <w:rsid w:val="002D1495"/>
    <w:rsid w:val="002D16D2"/>
    <w:rsid w:val="002D1C91"/>
    <w:rsid w:val="002D2521"/>
    <w:rsid w:val="002D509A"/>
    <w:rsid w:val="002E1597"/>
    <w:rsid w:val="002E2DC3"/>
    <w:rsid w:val="002E3D7B"/>
    <w:rsid w:val="002E4514"/>
    <w:rsid w:val="002E6509"/>
    <w:rsid w:val="002E77FE"/>
    <w:rsid w:val="002F3384"/>
    <w:rsid w:val="002F352D"/>
    <w:rsid w:val="002F4882"/>
    <w:rsid w:val="002F4FB9"/>
    <w:rsid w:val="002F67BC"/>
    <w:rsid w:val="0030083B"/>
    <w:rsid w:val="00301356"/>
    <w:rsid w:val="003019B9"/>
    <w:rsid w:val="003040BA"/>
    <w:rsid w:val="00305147"/>
    <w:rsid w:val="00305CAA"/>
    <w:rsid w:val="00310C3F"/>
    <w:rsid w:val="00311C55"/>
    <w:rsid w:val="00312F63"/>
    <w:rsid w:val="00316F58"/>
    <w:rsid w:val="00320648"/>
    <w:rsid w:val="003214E4"/>
    <w:rsid w:val="00321F8C"/>
    <w:rsid w:val="0032306F"/>
    <w:rsid w:val="00323720"/>
    <w:rsid w:val="003243BB"/>
    <w:rsid w:val="00330F96"/>
    <w:rsid w:val="00333F5A"/>
    <w:rsid w:val="003375C0"/>
    <w:rsid w:val="0034174B"/>
    <w:rsid w:val="00344C6D"/>
    <w:rsid w:val="00346FCE"/>
    <w:rsid w:val="00355EA4"/>
    <w:rsid w:val="003571E2"/>
    <w:rsid w:val="00357E9F"/>
    <w:rsid w:val="00363EA4"/>
    <w:rsid w:val="003648C0"/>
    <w:rsid w:val="00366B7C"/>
    <w:rsid w:val="00367D6C"/>
    <w:rsid w:val="00372E05"/>
    <w:rsid w:val="003738CE"/>
    <w:rsid w:val="00376EF6"/>
    <w:rsid w:val="00380105"/>
    <w:rsid w:val="00383276"/>
    <w:rsid w:val="003846EC"/>
    <w:rsid w:val="00393DC1"/>
    <w:rsid w:val="003974E3"/>
    <w:rsid w:val="003A2FE2"/>
    <w:rsid w:val="003A3975"/>
    <w:rsid w:val="003A4400"/>
    <w:rsid w:val="003A5E8B"/>
    <w:rsid w:val="003A641C"/>
    <w:rsid w:val="003B0E1C"/>
    <w:rsid w:val="003B0E8D"/>
    <w:rsid w:val="003B17F9"/>
    <w:rsid w:val="003B1A9E"/>
    <w:rsid w:val="003B1AE9"/>
    <w:rsid w:val="003B2944"/>
    <w:rsid w:val="003B2C81"/>
    <w:rsid w:val="003B3B55"/>
    <w:rsid w:val="003B53D2"/>
    <w:rsid w:val="003B7372"/>
    <w:rsid w:val="003B7FCF"/>
    <w:rsid w:val="003C1085"/>
    <w:rsid w:val="003C2A5E"/>
    <w:rsid w:val="003C45F2"/>
    <w:rsid w:val="003C6122"/>
    <w:rsid w:val="003C7233"/>
    <w:rsid w:val="003C75B0"/>
    <w:rsid w:val="003C7C1F"/>
    <w:rsid w:val="003E124A"/>
    <w:rsid w:val="003E1F2B"/>
    <w:rsid w:val="003E286E"/>
    <w:rsid w:val="003E6858"/>
    <w:rsid w:val="003E6C59"/>
    <w:rsid w:val="003E78EC"/>
    <w:rsid w:val="003F0653"/>
    <w:rsid w:val="003F1BBE"/>
    <w:rsid w:val="00405790"/>
    <w:rsid w:val="00406268"/>
    <w:rsid w:val="004115A9"/>
    <w:rsid w:val="00413B9A"/>
    <w:rsid w:val="00414069"/>
    <w:rsid w:val="004224BA"/>
    <w:rsid w:val="0042684A"/>
    <w:rsid w:val="00427ABC"/>
    <w:rsid w:val="00435A77"/>
    <w:rsid w:val="00440C95"/>
    <w:rsid w:val="00450589"/>
    <w:rsid w:val="0045059B"/>
    <w:rsid w:val="00451C69"/>
    <w:rsid w:val="00453C52"/>
    <w:rsid w:val="00454180"/>
    <w:rsid w:val="004547D7"/>
    <w:rsid w:val="00466D88"/>
    <w:rsid w:val="00470386"/>
    <w:rsid w:val="00470AE7"/>
    <w:rsid w:val="004729D4"/>
    <w:rsid w:val="00472FEC"/>
    <w:rsid w:val="00474133"/>
    <w:rsid w:val="00474D67"/>
    <w:rsid w:val="00476F7B"/>
    <w:rsid w:val="004774A9"/>
    <w:rsid w:val="00477BDB"/>
    <w:rsid w:val="004804E6"/>
    <w:rsid w:val="00480596"/>
    <w:rsid w:val="0048180F"/>
    <w:rsid w:val="004840D1"/>
    <w:rsid w:val="00486860"/>
    <w:rsid w:val="00490186"/>
    <w:rsid w:val="00492FBD"/>
    <w:rsid w:val="004931EC"/>
    <w:rsid w:val="0049362D"/>
    <w:rsid w:val="00494222"/>
    <w:rsid w:val="00494F4E"/>
    <w:rsid w:val="00496CA0"/>
    <w:rsid w:val="004974EA"/>
    <w:rsid w:val="00497E9A"/>
    <w:rsid w:val="004A4406"/>
    <w:rsid w:val="004B0E78"/>
    <w:rsid w:val="004B1471"/>
    <w:rsid w:val="004B25D2"/>
    <w:rsid w:val="004B5C8F"/>
    <w:rsid w:val="004B6DD4"/>
    <w:rsid w:val="004B7741"/>
    <w:rsid w:val="004B7DCB"/>
    <w:rsid w:val="004C117C"/>
    <w:rsid w:val="004C15B8"/>
    <w:rsid w:val="004C2676"/>
    <w:rsid w:val="004C39B0"/>
    <w:rsid w:val="004C4598"/>
    <w:rsid w:val="004C6534"/>
    <w:rsid w:val="004D37CE"/>
    <w:rsid w:val="004D47B3"/>
    <w:rsid w:val="004D535F"/>
    <w:rsid w:val="004D5983"/>
    <w:rsid w:val="004E00FA"/>
    <w:rsid w:val="004E3F30"/>
    <w:rsid w:val="004E6D80"/>
    <w:rsid w:val="004F2DC9"/>
    <w:rsid w:val="004F3643"/>
    <w:rsid w:val="004F6922"/>
    <w:rsid w:val="004F6E30"/>
    <w:rsid w:val="00502373"/>
    <w:rsid w:val="0050313A"/>
    <w:rsid w:val="00503C63"/>
    <w:rsid w:val="00503E70"/>
    <w:rsid w:val="00505205"/>
    <w:rsid w:val="005065B0"/>
    <w:rsid w:val="005125D5"/>
    <w:rsid w:val="005156C6"/>
    <w:rsid w:val="005215B7"/>
    <w:rsid w:val="00521C6C"/>
    <w:rsid w:val="005239E1"/>
    <w:rsid w:val="005245A1"/>
    <w:rsid w:val="00525827"/>
    <w:rsid w:val="00525AF8"/>
    <w:rsid w:val="00526FBB"/>
    <w:rsid w:val="005277B5"/>
    <w:rsid w:val="0052788A"/>
    <w:rsid w:val="00530D2C"/>
    <w:rsid w:val="00531B2A"/>
    <w:rsid w:val="005416AF"/>
    <w:rsid w:val="0054192F"/>
    <w:rsid w:val="00541D34"/>
    <w:rsid w:val="00541FD4"/>
    <w:rsid w:val="00544A3D"/>
    <w:rsid w:val="0054545E"/>
    <w:rsid w:val="005533AC"/>
    <w:rsid w:val="0055404A"/>
    <w:rsid w:val="0055407D"/>
    <w:rsid w:val="0055461D"/>
    <w:rsid w:val="00555BFC"/>
    <w:rsid w:val="005600FF"/>
    <w:rsid w:val="005606DD"/>
    <w:rsid w:val="0056164E"/>
    <w:rsid w:val="005665BD"/>
    <w:rsid w:val="005670F4"/>
    <w:rsid w:val="00575249"/>
    <w:rsid w:val="005771F3"/>
    <w:rsid w:val="00583A1C"/>
    <w:rsid w:val="00584C5C"/>
    <w:rsid w:val="00585178"/>
    <w:rsid w:val="00585F57"/>
    <w:rsid w:val="00585FB3"/>
    <w:rsid w:val="005868B3"/>
    <w:rsid w:val="00590F54"/>
    <w:rsid w:val="0059263A"/>
    <w:rsid w:val="005927EA"/>
    <w:rsid w:val="00593A82"/>
    <w:rsid w:val="00594CA4"/>
    <w:rsid w:val="00595497"/>
    <w:rsid w:val="005A1546"/>
    <w:rsid w:val="005A31D1"/>
    <w:rsid w:val="005A57E5"/>
    <w:rsid w:val="005A6E09"/>
    <w:rsid w:val="005B363D"/>
    <w:rsid w:val="005B3AC7"/>
    <w:rsid w:val="005B3BED"/>
    <w:rsid w:val="005B512A"/>
    <w:rsid w:val="005B76E3"/>
    <w:rsid w:val="005B77C7"/>
    <w:rsid w:val="005C2C9E"/>
    <w:rsid w:val="005C30A2"/>
    <w:rsid w:val="005C410B"/>
    <w:rsid w:val="005C748C"/>
    <w:rsid w:val="005D1D5F"/>
    <w:rsid w:val="005D6DF4"/>
    <w:rsid w:val="005E0336"/>
    <w:rsid w:val="005E3CA6"/>
    <w:rsid w:val="005E5566"/>
    <w:rsid w:val="005F09D8"/>
    <w:rsid w:val="005F1333"/>
    <w:rsid w:val="005F1650"/>
    <w:rsid w:val="005F168B"/>
    <w:rsid w:val="005F2C31"/>
    <w:rsid w:val="005F6D0E"/>
    <w:rsid w:val="005F6E0B"/>
    <w:rsid w:val="006016BC"/>
    <w:rsid w:val="00602FCC"/>
    <w:rsid w:val="00604412"/>
    <w:rsid w:val="006069FD"/>
    <w:rsid w:val="00607D5C"/>
    <w:rsid w:val="00610C61"/>
    <w:rsid w:val="0061156F"/>
    <w:rsid w:val="00611AEA"/>
    <w:rsid w:val="006126B6"/>
    <w:rsid w:val="00615759"/>
    <w:rsid w:val="006159A9"/>
    <w:rsid w:val="00615E55"/>
    <w:rsid w:val="006167C8"/>
    <w:rsid w:val="00622987"/>
    <w:rsid w:val="00622A2B"/>
    <w:rsid w:val="00624F69"/>
    <w:rsid w:val="00627D9C"/>
    <w:rsid w:val="0063067C"/>
    <w:rsid w:val="00633BB9"/>
    <w:rsid w:val="006349D5"/>
    <w:rsid w:val="00634B0E"/>
    <w:rsid w:val="00635B3C"/>
    <w:rsid w:val="00637F89"/>
    <w:rsid w:val="00642231"/>
    <w:rsid w:val="0064266D"/>
    <w:rsid w:val="0064337C"/>
    <w:rsid w:val="006444FB"/>
    <w:rsid w:val="00645E94"/>
    <w:rsid w:val="006469B3"/>
    <w:rsid w:val="0064707A"/>
    <w:rsid w:val="00650EA8"/>
    <w:rsid w:val="00651C07"/>
    <w:rsid w:val="00652284"/>
    <w:rsid w:val="0065371D"/>
    <w:rsid w:val="00656FD9"/>
    <w:rsid w:val="006611F0"/>
    <w:rsid w:val="0066223F"/>
    <w:rsid w:val="0066348D"/>
    <w:rsid w:val="00670BC0"/>
    <w:rsid w:val="00671F07"/>
    <w:rsid w:val="0067367C"/>
    <w:rsid w:val="00675E31"/>
    <w:rsid w:val="00685B7C"/>
    <w:rsid w:val="00685D5F"/>
    <w:rsid w:val="0069015D"/>
    <w:rsid w:val="00690C48"/>
    <w:rsid w:val="00690E84"/>
    <w:rsid w:val="00692A7A"/>
    <w:rsid w:val="006962BF"/>
    <w:rsid w:val="00696B25"/>
    <w:rsid w:val="006A17EB"/>
    <w:rsid w:val="006A507C"/>
    <w:rsid w:val="006A6F08"/>
    <w:rsid w:val="006B15B0"/>
    <w:rsid w:val="006B2302"/>
    <w:rsid w:val="006B3FB1"/>
    <w:rsid w:val="006B44D4"/>
    <w:rsid w:val="006B5243"/>
    <w:rsid w:val="006B6392"/>
    <w:rsid w:val="006B6BF3"/>
    <w:rsid w:val="006B7BF8"/>
    <w:rsid w:val="006C0969"/>
    <w:rsid w:val="006C0A63"/>
    <w:rsid w:val="006C25D3"/>
    <w:rsid w:val="006C2913"/>
    <w:rsid w:val="006C461D"/>
    <w:rsid w:val="006C6A11"/>
    <w:rsid w:val="006D18B1"/>
    <w:rsid w:val="006D1F26"/>
    <w:rsid w:val="006D3069"/>
    <w:rsid w:val="006D4A7E"/>
    <w:rsid w:val="006D5ED3"/>
    <w:rsid w:val="006E01BF"/>
    <w:rsid w:val="006E133A"/>
    <w:rsid w:val="006E1B79"/>
    <w:rsid w:val="006E6579"/>
    <w:rsid w:val="006F044D"/>
    <w:rsid w:val="006F225F"/>
    <w:rsid w:val="006F431E"/>
    <w:rsid w:val="006F6D91"/>
    <w:rsid w:val="006F7122"/>
    <w:rsid w:val="00701CF3"/>
    <w:rsid w:val="007024B4"/>
    <w:rsid w:val="007035BD"/>
    <w:rsid w:val="0070446B"/>
    <w:rsid w:val="00705C1A"/>
    <w:rsid w:val="00706AB3"/>
    <w:rsid w:val="0071320D"/>
    <w:rsid w:val="007134AB"/>
    <w:rsid w:val="00720BEA"/>
    <w:rsid w:val="00721E22"/>
    <w:rsid w:val="00721F17"/>
    <w:rsid w:val="00724C84"/>
    <w:rsid w:val="007274A8"/>
    <w:rsid w:val="007316DC"/>
    <w:rsid w:val="007329BF"/>
    <w:rsid w:val="00733E67"/>
    <w:rsid w:val="0073466D"/>
    <w:rsid w:val="00734EA4"/>
    <w:rsid w:val="00735EAC"/>
    <w:rsid w:val="00736C7C"/>
    <w:rsid w:val="00737CF0"/>
    <w:rsid w:val="00740C04"/>
    <w:rsid w:val="00744405"/>
    <w:rsid w:val="00744B5F"/>
    <w:rsid w:val="0074524E"/>
    <w:rsid w:val="0074649F"/>
    <w:rsid w:val="007506FB"/>
    <w:rsid w:val="00751CC7"/>
    <w:rsid w:val="00753317"/>
    <w:rsid w:val="007608EF"/>
    <w:rsid w:val="00762FBE"/>
    <w:rsid w:val="0076451E"/>
    <w:rsid w:val="00764BC4"/>
    <w:rsid w:val="00767552"/>
    <w:rsid w:val="00767960"/>
    <w:rsid w:val="007700A2"/>
    <w:rsid w:val="00772033"/>
    <w:rsid w:val="00772804"/>
    <w:rsid w:val="007745F0"/>
    <w:rsid w:val="00774E7A"/>
    <w:rsid w:val="007753BB"/>
    <w:rsid w:val="00776B76"/>
    <w:rsid w:val="00780452"/>
    <w:rsid w:val="0078100F"/>
    <w:rsid w:val="00786ED2"/>
    <w:rsid w:val="0078783D"/>
    <w:rsid w:val="007912C9"/>
    <w:rsid w:val="00791A9E"/>
    <w:rsid w:val="0079570D"/>
    <w:rsid w:val="00797888"/>
    <w:rsid w:val="007A0867"/>
    <w:rsid w:val="007A1471"/>
    <w:rsid w:val="007A1FBC"/>
    <w:rsid w:val="007A4B9C"/>
    <w:rsid w:val="007B1339"/>
    <w:rsid w:val="007B3355"/>
    <w:rsid w:val="007B4869"/>
    <w:rsid w:val="007B4C2B"/>
    <w:rsid w:val="007C1149"/>
    <w:rsid w:val="007C13E3"/>
    <w:rsid w:val="007C2587"/>
    <w:rsid w:val="007C3214"/>
    <w:rsid w:val="007C3CA4"/>
    <w:rsid w:val="007C410D"/>
    <w:rsid w:val="007C72BC"/>
    <w:rsid w:val="007D21F4"/>
    <w:rsid w:val="007D22FB"/>
    <w:rsid w:val="007D4266"/>
    <w:rsid w:val="007D4DAE"/>
    <w:rsid w:val="007D76D3"/>
    <w:rsid w:val="007E056B"/>
    <w:rsid w:val="007E0794"/>
    <w:rsid w:val="007E0B39"/>
    <w:rsid w:val="007E651A"/>
    <w:rsid w:val="007F12F0"/>
    <w:rsid w:val="007F76DE"/>
    <w:rsid w:val="00800AA9"/>
    <w:rsid w:val="008010DA"/>
    <w:rsid w:val="0080398C"/>
    <w:rsid w:val="00804F8E"/>
    <w:rsid w:val="00807A4B"/>
    <w:rsid w:val="00811731"/>
    <w:rsid w:val="008126D7"/>
    <w:rsid w:val="00812E4C"/>
    <w:rsid w:val="00813AD6"/>
    <w:rsid w:val="00817C8E"/>
    <w:rsid w:val="00820B22"/>
    <w:rsid w:val="00821987"/>
    <w:rsid w:val="00821DEE"/>
    <w:rsid w:val="0082404B"/>
    <w:rsid w:val="00830C56"/>
    <w:rsid w:val="0083341E"/>
    <w:rsid w:val="0083480D"/>
    <w:rsid w:val="0083553D"/>
    <w:rsid w:val="00840693"/>
    <w:rsid w:val="00841DFC"/>
    <w:rsid w:val="00842C14"/>
    <w:rsid w:val="008437EB"/>
    <w:rsid w:val="0084493D"/>
    <w:rsid w:val="008466C2"/>
    <w:rsid w:val="00846A38"/>
    <w:rsid w:val="00847781"/>
    <w:rsid w:val="0085000D"/>
    <w:rsid w:val="00852DEE"/>
    <w:rsid w:val="008567F4"/>
    <w:rsid w:val="00856DED"/>
    <w:rsid w:val="00857B0D"/>
    <w:rsid w:val="00861C26"/>
    <w:rsid w:val="008632E0"/>
    <w:rsid w:val="00863742"/>
    <w:rsid w:val="00866B66"/>
    <w:rsid w:val="00870FF7"/>
    <w:rsid w:val="00872970"/>
    <w:rsid w:val="008740BA"/>
    <w:rsid w:val="0087584D"/>
    <w:rsid w:val="00876953"/>
    <w:rsid w:val="008805E9"/>
    <w:rsid w:val="00881747"/>
    <w:rsid w:val="008825B2"/>
    <w:rsid w:val="00884375"/>
    <w:rsid w:val="00884CFF"/>
    <w:rsid w:val="00884D02"/>
    <w:rsid w:val="00884DEA"/>
    <w:rsid w:val="00885568"/>
    <w:rsid w:val="00886778"/>
    <w:rsid w:val="00894458"/>
    <w:rsid w:val="0089610E"/>
    <w:rsid w:val="00897597"/>
    <w:rsid w:val="008A1415"/>
    <w:rsid w:val="008A2E86"/>
    <w:rsid w:val="008A41A6"/>
    <w:rsid w:val="008A6BEB"/>
    <w:rsid w:val="008B0FAF"/>
    <w:rsid w:val="008B156C"/>
    <w:rsid w:val="008B2F02"/>
    <w:rsid w:val="008B3594"/>
    <w:rsid w:val="008B396F"/>
    <w:rsid w:val="008B4552"/>
    <w:rsid w:val="008B5419"/>
    <w:rsid w:val="008B73C2"/>
    <w:rsid w:val="008B7B9C"/>
    <w:rsid w:val="008C2DD9"/>
    <w:rsid w:val="008C2F5F"/>
    <w:rsid w:val="008D0E35"/>
    <w:rsid w:val="008D124B"/>
    <w:rsid w:val="008D13B2"/>
    <w:rsid w:val="008E04B7"/>
    <w:rsid w:val="008E23F8"/>
    <w:rsid w:val="008E3CB8"/>
    <w:rsid w:val="008E7544"/>
    <w:rsid w:val="008F21B0"/>
    <w:rsid w:val="009017D7"/>
    <w:rsid w:val="0090227A"/>
    <w:rsid w:val="00902CD6"/>
    <w:rsid w:val="00903AFE"/>
    <w:rsid w:val="00904454"/>
    <w:rsid w:val="009067E9"/>
    <w:rsid w:val="00911E44"/>
    <w:rsid w:val="009156DC"/>
    <w:rsid w:val="00917603"/>
    <w:rsid w:val="00917B60"/>
    <w:rsid w:val="0092052D"/>
    <w:rsid w:val="00935808"/>
    <w:rsid w:val="00935C78"/>
    <w:rsid w:val="00936735"/>
    <w:rsid w:val="0094030B"/>
    <w:rsid w:val="00940FBD"/>
    <w:rsid w:val="00943116"/>
    <w:rsid w:val="00951469"/>
    <w:rsid w:val="009552E1"/>
    <w:rsid w:val="0096336D"/>
    <w:rsid w:val="00964470"/>
    <w:rsid w:val="0096760A"/>
    <w:rsid w:val="00970135"/>
    <w:rsid w:val="00971AF3"/>
    <w:rsid w:val="009770F5"/>
    <w:rsid w:val="0098087A"/>
    <w:rsid w:val="00980FE6"/>
    <w:rsid w:val="00985072"/>
    <w:rsid w:val="00985FC0"/>
    <w:rsid w:val="009863A4"/>
    <w:rsid w:val="00987187"/>
    <w:rsid w:val="00995181"/>
    <w:rsid w:val="00997B12"/>
    <w:rsid w:val="00997E55"/>
    <w:rsid w:val="009A10A2"/>
    <w:rsid w:val="009A394B"/>
    <w:rsid w:val="009C1A14"/>
    <w:rsid w:val="009C6F04"/>
    <w:rsid w:val="009D011A"/>
    <w:rsid w:val="009D160A"/>
    <w:rsid w:val="009D3AF8"/>
    <w:rsid w:val="009D3BB8"/>
    <w:rsid w:val="009D41A3"/>
    <w:rsid w:val="009E5788"/>
    <w:rsid w:val="009E6C9A"/>
    <w:rsid w:val="009E70A1"/>
    <w:rsid w:val="009E78DC"/>
    <w:rsid w:val="009F332B"/>
    <w:rsid w:val="009F4EDC"/>
    <w:rsid w:val="009F4F2D"/>
    <w:rsid w:val="009F758A"/>
    <w:rsid w:val="00A01C84"/>
    <w:rsid w:val="00A042B9"/>
    <w:rsid w:val="00A113F8"/>
    <w:rsid w:val="00A15B1B"/>
    <w:rsid w:val="00A228CA"/>
    <w:rsid w:val="00A25CB6"/>
    <w:rsid w:val="00A26B2C"/>
    <w:rsid w:val="00A26D4F"/>
    <w:rsid w:val="00A26FFF"/>
    <w:rsid w:val="00A27189"/>
    <w:rsid w:val="00A303FF"/>
    <w:rsid w:val="00A31B4A"/>
    <w:rsid w:val="00A35426"/>
    <w:rsid w:val="00A36FFC"/>
    <w:rsid w:val="00A40303"/>
    <w:rsid w:val="00A4094F"/>
    <w:rsid w:val="00A409FE"/>
    <w:rsid w:val="00A413BC"/>
    <w:rsid w:val="00A42B35"/>
    <w:rsid w:val="00A447AF"/>
    <w:rsid w:val="00A45A7B"/>
    <w:rsid w:val="00A47841"/>
    <w:rsid w:val="00A52024"/>
    <w:rsid w:val="00A52D2B"/>
    <w:rsid w:val="00A53194"/>
    <w:rsid w:val="00A53889"/>
    <w:rsid w:val="00A554AE"/>
    <w:rsid w:val="00A56183"/>
    <w:rsid w:val="00A56903"/>
    <w:rsid w:val="00A5745E"/>
    <w:rsid w:val="00A5761C"/>
    <w:rsid w:val="00A60C4C"/>
    <w:rsid w:val="00A60C5D"/>
    <w:rsid w:val="00A61650"/>
    <w:rsid w:val="00A62870"/>
    <w:rsid w:val="00A65F8D"/>
    <w:rsid w:val="00A661B5"/>
    <w:rsid w:val="00A66F7B"/>
    <w:rsid w:val="00A67A7E"/>
    <w:rsid w:val="00A72861"/>
    <w:rsid w:val="00A744CE"/>
    <w:rsid w:val="00A7671A"/>
    <w:rsid w:val="00A7779D"/>
    <w:rsid w:val="00A822FA"/>
    <w:rsid w:val="00A83E92"/>
    <w:rsid w:val="00A84145"/>
    <w:rsid w:val="00A90BD9"/>
    <w:rsid w:val="00A916E9"/>
    <w:rsid w:val="00A966C9"/>
    <w:rsid w:val="00A97F0E"/>
    <w:rsid w:val="00AA2679"/>
    <w:rsid w:val="00AA6870"/>
    <w:rsid w:val="00AA78C6"/>
    <w:rsid w:val="00AB11B7"/>
    <w:rsid w:val="00AB5683"/>
    <w:rsid w:val="00AC006B"/>
    <w:rsid w:val="00AC0566"/>
    <w:rsid w:val="00AC218D"/>
    <w:rsid w:val="00AC3293"/>
    <w:rsid w:val="00AC4298"/>
    <w:rsid w:val="00AC4B15"/>
    <w:rsid w:val="00AC5E55"/>
    <w:rsid w:val="00AD1596"/>
    <w:rsid w:val="00AD219D"/>
    <w:rsid w:val="00AD6096"/>
    <w:rsid w:val="00AE0B0D"/>
    <w:rsid w:val="00AE12B6"/>
    <w:rsid w:val="00AE19CE"/>
    <w:rsid w:val="00AE2299"/>
    <w:rsid w:val="00AE3129"/>
    <w:rsid w:val="00AE423B"/>
    <w:rsid w:val="00AE5DCB"/>
    <w:rsid w:val="00AE6A85"/>
    <w:rsid w:val="00AE7004"/>
    <w:rsid w:val="00AF0768"/>
    <w:rsid w:val="00AF10F1"/>
    <w:rsid w:val="00AF1C93"/>
    <w:rsid w:val="00AF4D2C"/>
    <w:rsid w:val="00AF54DC"/>
    <w:rsid w:val="00AF6FB9"/>
    <w:rsid w:val="00AF7947"/>
    <w:rsid w:val="00AF7C82"/>
    <w:rsid w:val="00B01B26"/>
    <w:rsid w:val="00B02CE7"/>
    <w:rsid w:val="00B03677"/>
    <w:rsid w:val="00B045C8"/>
    <w:rsid w:val="00B05778"/>
    <w:rsid w:val="00B05BF7"/>
    <w:rsid w:val="00B106AE"/>
    <w:rsid w:val="00B16106"/>
    <w:rsid w:val="00B17CA8"/>
    <w:rsid w:val="00B20442"/>
    <w:rsid w:val="00B230D2"/>
    <w:rsid w:val="00B263C1"/>
    <w:rsid w:val="00B3696F"/>
    <w:rsid w:val="00B40496"/>
    <w:rsid w:val="00B40BCD"/>
    <w:rsid w:val="00B40E7C"/>
    <w:rsid w:val="00B420F6"/>
    <w:rsid w:val="00B4264C"/>
    <w:rsid w:val="00B44066"/>
    <w:rsid w:val="00B50B57"/>
    <w:rsid w:val="00B61CF2"/>
    <w:rsid w:val="00B62B1C"/>
    <w:rsid w:val="00B62FB1"/>
    <w:rsid w:val="00B66C64"/>
    <w:rsid w:val="00B71411"/>
    <w:rsid w:val="00B71E4A"/>
    <w:rsid w:val="00B721E4"/>
    <w:rsid w:val="00B735A8"/>
    <w:rsid w:val="00B7744F"/>
    <w:rsid w:val="00B81929"/>
    <w:rsid w:val="00B87693"/>
    <w:rsid w:val="00B87DB2"/>
    <w:rsid w:val="00B90453"/>
    <w:rsid w:val="00B90662"/>
    <w:rsid w:val="00B9125E"/>
    <w:rsid w:val="00B91D0A"/>
    <w:rsid w:val="00BA11CC"/>
    <w:rsid w:val="00BA1331"/>
    <w:rsid w:val="00BA1731"/>
    <w:rsid w:val="00BA4D35"/>
    <w:rsid w:val="00BB048A"/>
    <w:rsid w:val="00BB1323"/>
    <w:rsid w:val="00BB1F7D"/>
    <w:rsid w:val="00BB26EA"/>
    <w:rsid w:val="00BB663B"/>
    <w:rsid w:val="00BC22B9"/>
    <w:rsid w:val="00BC3439"/>
    <w:rsid w:val="00BD2ECA"/>
    <w:rsid w:val="00BD48E1"/>
    <w:rsid w:val="00BD4D8E"/>
    <w:rsid w:val="00BD7868"/>
    <w:rsid w:val="00BE2F1A"/>
    <w:rsid w:val="00BE3D1A"/>
    <w:rsid w:val="00BE488D"/>
    <w:rsid w:val="00BE6C16"/>
    <w:rsid w:val="00BE78E5"/>
    <w:rsid w:val="00BF3B11"/>
    <w:rsid w:val="00BF58C1"/>
    <w:rsid w:val="00BF665B"/>
    <w:rsid w:val="00BF66DC"/>
    <w:rsid w:val="00C0214B"/>
    <w:rsid w:val="00C04FD6"/>
    <w:rsid w:val="00C074B3"/>
    <w:rsid w:val="00C07FFA"/>
    <w:rsid w:val="00C10FD3"/>
    <w:rsid w:val="00C1111D"/>
    <w:rsid w:val="00C13D6F"/>
    <w:rsid w:val="00C1489A"/>
    <w:rsid w:val="00C20B09"/>
    <w:rsid w:val="00C26A00"/>
    <w:rsid w:val="00C27CE4"/>
    <w:rsid w:val="00C27EA6"/>
    <w:rsid w:val="00C3233C"/>
    <w:rsid w:val="00C344D6"/>
    <w:rsid w:val="00C34B07"/>
    <w:rsid w:val="00C35CB7"/>
    <w:rsid w:val="00C374E2"/>
    <w:rsid w:val="00C425A2"/>
    <w:rsid w:val="00C433D7"/>
    <w:rsid w:val="00C46A70"/>
    <w:rsid w:val="00C47954"/>
    <w:rsid w:val="00C501C8"/>
    <w:rsid w:val="00C50ED2"/>
    <w:rsid w:val="00C5351E"/>
    <w:rsid w:val="00C53899"/>
    <w:rsid w:val="00C53CE5"/>
    <w:rsid w:val="00C544AD"/>
    <w:rsid w:val="00C55047"/>
    <w:rsid w:val="00C55AD3"/>
    <w:rsid w:val="00C57197"/>
    <w:rsid w:val="00C60025"/>
    <w:rsid w:val="00C74E3F"/>
    <w:rsid w:val="00C75FBA"/>
    <w:rsid w:val="00C76E91"/>
    <w:rsid w:val="00C77670"/>
    <w:rsid w:val="00C8010C"/>
    <w:rsid w:val="00C8069E"/>
    <w:rsid w:val="00C810C6"/>
    <w:rsid w:val="00C8147C"/>
    <w:rsid w:val="00C82C2E"/>
    <w:rsid w:val="00C82FB8"/>
    <w:rsid w:val="00C8391B"/>
    <w:rsid w:val="00C84170"/>
    <w:rsid w:val="00C84C38"/>
    <w:rsid w:val="00C851D1"/>
    <w:rsid w:val="00C8655B"/>
    <w:rsid w:val="00C920D1"/>
    <w:rsid w:val="00C92B86"/>
    <w:rsid w:val="00C92DA9"/>
    <w:rsid w:val="00C95957"/>
    <w:rsid w:val="00C97CC8"/>
    <w:rsid w:val="00CA41AB"/>
    <w:rsid w:val="00CA5A3D"/>
    <w:rsid w:val="00CA6C01"/>
    <w:rsid w:val="00CA7F00"/>
    <w:rsid w:val="00CB0415"/>
    <w:rsid w:val="00CB06D4"/>
    <w:rsid w:val="00CB29B6"/>
    <w:rsid w:val="00CB4F6D"/>
    <w:rsid w:val="00CB4FCA"/>
    <w:rsid w:val="00CB5915"/>
    <w:rsid w:val="00CB70DF"/>
    <w:rsid w:val="00CB7139"/>
    <w:rsid w:val="00CC01BD"/>
    <w:rsid w:val="00CC0892"/>
    <w:rsid w:val="00CC0A5B"/>
    <w:rsid w:val="00CC32AC"/>
    <w:rsid w:val="00CC3955"/>
    <w:rsid w:val="00CC416D"/>
    <w:rsid w:val="00CC56E5"/>
    <w:rsid w:val="00CD1409"/>
    <w:rsid w:val="00CD2384"/>
    <w:rsid w:val="00CD323C"/>
    <w:rsid w:val="00CD3FA2"/>
    <w:rsid w:val="00CD64EC"/>
    <w:rsid w:val="00CD6BA8"/>
    <w:rsid w:val="00CE0A6C"/>
    <w:rsid w:val="00CE0D8C"/>
    <w:rsid w:val="00CE10DA"/>
    <w:rsid w:val="00CE268C"/>
    <w:rsid w:val="00CE3965"/>
    <w:rsid w:val="00CE4ACF"/>
    <w:rsid w:val="00CE5FF2"/>
    <w:rsid w:val="00CF21EA"/>
    <w:rsid w:val="00CF2BF2"/>
    <w:rsid w:val="00CF5E54"/>
    <w:rsid w:val="00CF6ACF"/>
    <w:rsid w:val="00D00821"/>
    <w:rsid w:val="00D00E49"/>
    <w:rsid w:val="00D01EE7"/>
    <w:rsid w:val="00D0359D"/>
    <w:rsid w:val="00D1296D"/>
    <w:rsid w:val="00D12DF0"/>
    <w:rsid w:val="00D12E2A"/>
    <w:rsid w:val="00D13F54"/>
    <w:rsid w:val="00D149CC"/>
    <w:rsid w:val="00D170AC"/>
    <w:rsid w:val="00D22567"/>
    <w:rsid w:val="00D2269F"/>
    <w:rsid w:val="00D253BE"/>
    <w:rsid w:val="00D255F3"/>
    <w:rsid w:val="00D26BE2"/>
    <w:rsid w:val="00D26DC1"/>
    <w:rsid w:val="00D369B9"/>
    <w:rsid w:val="00D3749E"/>
    <w:rsid w:val="00D40BFA"/>
    <w:rsid w:val="00D445D9"/>
    <w:rsid w:val="00D447BB"/>
    <w:rsid w:val="00D45F4E"/>
    <w:rsid w:val="00D4768A"/>
    <w:rsid w:val="00D4796A"/>
    <w:rsid w:val="00D513EC"/>
    <w:rsid w:val="00D52129"/>
    <w:rsid w:val="00D5260C"/>
    <w:rsid w:val="00D54F5F"/>
    <w:rsid w:val="00D55ACD"/>
    <w:rsid w:val="00D60239"/>
    <w:rsid w:val="00D606E5"/>
    <w:rsid w:val="00D617F2"/>
    <w:rsid w:val="00D70E0D"/>
    <w:rsid w:val="00D714F2"/>
    <w:rsid w:val="00D7316B"/>
    <w:rsid w:val="00D7337D"/>
    <w:rsid w:val="00D77021"/>
    <w:rsid w:val="00D80AF4"/>
    <w:rsid w:val="00D81875"/>
    <w:rsid w:val="00D82901"/>
    <w:rsid w:val="00D82B46"/>
    <w:rsid w:val="00D84E85"/>
    <w:rsid w:val="00D85EEE"/>
    <w:rsid w:val="00D86F68"/>
    <w:rsid w:val="00D87031"/>
    <w:rsid w:val="00D87629"/>
    <w:rsid w:val="00D918E7"/>
    <w:rsid w:val="00D92615"/>
    <w:rsid w:val="00D92F1C"/>
    <w:rsid w:val="00D93633"/>
    <w:rsid w:val="00D93DA0"/>
    <w:rsid w:val="00D9456C"/>
    <w:rsid w:val="00D95963"/>
    <w:rsid w:val="00D96946"/>
    <w:rsid w:val="00DA151D"/>
    <w:rsid w:val="00DA2564"/>
    <w:rsid w:val="00DA53C4"/>
    <w:rsid w:val="00DB1448"/>
    <w:rsid w:val="00DB1874"/>
    <w:rsid w:val="00DC1729"/>
    <w:rsid w:val="00DC2D0A"/>
    <w:rsid w:val="00DC4870"/>
    <w:rsid w:val="00DC7D52"/>
    <w:rsid w:val="00DD3B19"/>
    <w:rsid w:val="00DD796F"/>
    <w:rsid w:val="00DE2857"/>
    <w:rsid w:val="00DE3614"/>
    <w:rsid w:val="00DE5DC3"/>
    <w:rsid w:val="00DE6B62"/>
    <w:rsid w:val="00DE6FAF"/>
    <w:rsid w:val="00DF1928"/>
    <w:rsid w:val="00DF300C"/>
    <w:rsid w:val="00DF41C9"/>
    <w:rsid w:val="00DF6125"/>
    <w:rsid w:val="00DF631A"/>
    <w:rsid w:val="00DF689F"/>
    <w:rsid w:val="00DF6DB7"/>
    <w:rsid w:val="00E00BFA"/>
    <w:rsid w:val="00E01C26"/>
    <w:rsid w:val="00E0383C"/>
    <w:rsid w:val="00E03C27"/>
    <w:rsid w:val="00E067C8"/>
    <w:rsid w:val="00E07D48"/>
    <w:rsid w:val="00E1042D"/>
    <w:rsid w:val="00E1142D"/>
    <w:rsid w:val="00E116E4"/>
    <w:rsid w:val="00E139D7"/>
    <w:rsid w:val="00E15A70"/>
    <w:rsid w:val="00E16365"/>
    <w:rsid w:val="00E20AD1"/>
    <w:rsid w:val="00E219B0"/>
    <w:rsid w:val="00E220E6"/>
    <w:rsid w:val="00E22CB5"/>
    <w:rsid w:val="00E23741"/>
    <w:rsid w:val="00E24288"/>
    <w:rsid w:val="00E2460A"/>
    <w:rsid w:val="00E24FB5"/>
    <w:rsid w:val="00E259AA"/>
    <w:rsid w:val="00E269FC"/>
    <w:rsid w:val="00E3183D"/>
    <w:rsid w:val="00E34C43"/>
    <w:rsid w:val="00E3580C"/>
    <w:rsid w:val="00E4312F"/>
    <w:rsid w:val="00E45164"/>
    <w:rsid w:val="00E454F8"/>
    <w:rsid w:val="00E45DF9"/>
    <w:rsid w:val="00E45E92"/>
    <w:rsid w:val="00E46341"/>
    <w:rsid w:val="00E46DE7"/>
    <w:rsid w:val="00E47591"/>
    <w:rsid w:val="00E53B37"/>
    <w:rsid w:val="00E544DC"/>
    <w:rsid w:val="00E573C4"/>
    <w:rsid w:val="00E57EED"/>
    <w:rsid w:val="00E62A2F"/>
    <w:rsid w:val="00E636ED"/>
    <w:rsid w:val="00E66194"/>
    <w:rsid w:val="00E70395"/>
    <w:rsid w:val="00E70C41"/>
    <w:rsid w:val="00E72841"/>
    <w:rsid w:val="00E7493A"/>
    <w:rsid w:val="00E754E6"/>
    <w:rsid w:val="00E76DBC"/>
    <w:rsid w:val="00E7793F"/>
    <w:rsid w:val="00E77E51"/>
    <w:rsid w:val="00E81BA4"/>
    <w:rsid w:val="00E83264"/>
    <w:rsid w:val="00E838DE"/>
    <w:rsid w:val="00E86542"/>
    <w:rsid w:val="00E91691"/>
    <w:rsid w:val="00E9169C"/>
    <w:rsid w:val="00E91CAE"/>
    <w:rsid w:val="00E92412"/>
    <w:rsid w:val="00E93924"/>
    <w:rsid w:val="00E94103"/>
    <w:rsid w:val="00E94737"/>
    <w:rsid w:val="00E968A1"/>
    <w:rsid w:val="00E973B7"/>
    <w:rsid w:val="00E97815"/>
    <w:rsid w:val="00EA0CCF"/>
    <w:rsid w:val="00EA1F63"/>
    <w:rsid w:val="00EA2EE3"/>
    <w:rsid w:val="00EA3A2C"/>
    <w:rsid w:val="00EB022D"/>
    <w:rsid w:val="00EB1971"/>
    <w:rsid w:val="00EB20C9"/>
    <w:rsid w:val="00EB21F4"/>
    <w:rsid w:val="00EB2C5F"/>
    <w:rsid w:val="00EB4D1C"/>
    <w:rsid w:val="00EB58F4"/>
    <w:rsid w:val="00EB7780"/>
    <w:rsid w:val="00EB7CEF"/>
    <w:rsid w:val="00EC19A9"/>
    <w:rsid w:val="00EC5235"/>
    <w:rsid w:val="00EC7624"/>
    <w:rsid w:val="00ED0718"/>
    <w:rsid w:val="00ED0934"/>
    <w:rsid w:val="00ED0E19"/>
    <w:rsid w:val="00ED157A"/>
    <w:rsid w:val="00ED2D15"/>
    <w:rsid w:val="00ED32A9"/>
    <w:rsid w:val="00ED3A36"/>
    <w:rsid w:val="00ED5CB0"/>
    <w:rsid w:val="00ED69E0"/>
    <w:rsid w:val="00ED6B8C"/>
    <w:rsid w:val="00ED7E12"/>
    <w:rsid w:val="00EE021C"/>
    <w:rsid w:val="00EE2C8E"/>
    <w:rsid w:val="00EE39AA"/>
    <w:rsid w:val="00EE3FF9"/>
    <w:rsid w:val="00EE4CD1"/>
    <w:rsid w:val="00EE6BF9"/>
    <w:rsid w:val="00EF341F"/>
    <w:rsid w:val="00EF784E"/>
    <w:rsid w:val="00EF7C96"/>
    <w:rsid w:val="00F0051A"/>
    <w:rsid w:val="00F0194F"/>
    <w:rsid w:val="00F01E5C"/>
    <w:rsid w:val="00F03F33"/>
    <w:rsid w:val="00F10899"/>
    <w:rsid w:val="00F12CCD"/>
    <w:rsid w:val="00F179CB"/>
    <w:rsid w:val="00F24647"/>
    <w:rsid w:val="00F24922"/>
    <w:rsid w:val="00F25A0E"/>
    <w:rsid w:val="00F25F08"/>
    <w:rsid w:val="00F26905"/>
    <w:rsid w:val="00F2713D"/>
    <w:rsid w:val="00F30FC3"/>
    <w:rsid w:val="00F31412"/>
    <w:rsid w:val="00F31B6D"/>
    <w:rsid w:val="00F3208A"/>
    <w:rsid w:val="00F34112"/>
    <w:rsid w:val="00F341EB"/>
    <w:rsid w:val="00F3605F"/>
    <w:rsid w:val="00F36800"/>
    <w:rsid w:val="00F36C13"/>
    <w:rsid w:val="00F36F5E"/>
    <w:rsid w:val="00F40854"/>
    <w:rsid w:val="00F4460E"/>
    <w:rsid w:val="00F44697"/>
    <w:rsid w:val="00F45502"/>
    <w:rsid w:val="00F51A96"/>
    <w:rsid w:val="00F52408"/>
    <w:rsid w:val="00F5307F"/>
    <w:rsid w:val="00F5545D"/>
    <w:rsid w:val="00F57241"/>
    <w:rsid w:val="00F62D8A"/>
    <w:rsid w:val="00F6425D"/>
    <w:rsid w:val="00F660E4"/>
    <w:rsid w:val="00F6611B"/>
    <w:rsid w:val="00F728E3"/>
    <w:rsid w:val="00F72FB4"/>
    <w:rsid w:val="00F74A28"/>
    <w:rsid w:val="00F82EFC"/>
    <w:rsid w:val="00F84C83"/>
    <w:rsid w:val="00F850B4"/>
    <w:rsid w:val="00F85C47"/>
    <w:rsid w:val="00F90D32"/>
    <w:rsid w:val="00F917E1"/>
    <w:rsid w:val="00F91884"/>
    <w:rsid w:val="00F918C1"/>
    <w:rsid w:val="00F91F24"/>
    <w:rsid w:val="00F9244D"/>
    <w:rsid w:val="00F955BD"/>
    <w:rsid w:val="00FA107E"/>
    <w:rsid w:val="00FA2296"/>
    <w:rsid w:val="00FA240C"/>
    <w:rsid w:val="00FA2CF8"/>
    <w:rsid w:val="00FA6CCB"/>
    <w:rsid w:val="00FB0C96"/>
    <w:rsid w:val="00FB0FF9"/>
    <w:rsid w:val="00FB4A66"/>
    <w:rsid w:val="00FB5579"/>
    <w:rsid w:val="00FB7ED6"/>
    <w:rsid w:val="00FC23BC"/>
    <w:rsid w:val="00FC245E"/>
    <w:rsid w:val="00FC320E"/>
    <w:rsid w:val="00FC40E2"/>
    <w:rsid w:val="00FC46E7"/>
    <w:rsid w:val="00FC4A91"/>
    <w:rsid w:val="00FC4D46"/>
    <w:rsid w:val="00FC53DE"/>
    <w:rsid w:val="00FC7603"/>
    <w:rsid w:val="00FD21EE"/>
    <w:rsid w:val="00FD279F"/>
    <w:rsid w:val="00FD3004"/>
    <w:rsid w:val="00FD71A3"/>
    <w:rsid w:val="00FD782D"/>
    <w:rsid w:val="00FE229C"/>
    <w:rsid w:val="00FE34C8"/>
    <w:rsid w:val="00FE3D2B"/>
    <w:rsid w:val="00FF2130"/>
    <w:rsid w:val="00FF2B26"/>
    <w:rsid w:val="00FF3E3E"/>
    <w:rsid w:val="00FF717A"/>
    <w:rsid w:val="01A9BB2B"/>
    <w:rsid w:val="0263A275"/>
    <w:rsid w:val="02E37FCD"/>
    <w:rsid w:val="03EFE46E"/>
    <w:rsid w:val="04567310"/>
    <w:rsid w:val="0535E64C"/>
    <w:rsid w:val="05FAC81D"/>
    <w:rsid w:val="06067618"/>
    <w:rsid w:val="0692FCFF"/>
    <w:rsid w:val="06AFC245"/>
    <w:rsid w:val="070BF18E"/>
    <w:rsid w:val="07ACBA40"/>
    <w:rsid w:val="0800CE09"/>
    <w:rsid w:val="08248EB8"/>
    <w:rsid w:val="092E5362"/>
    <w:rsid w:val="0A3F70A4"/>
    <w:rsid w:val="0A8DB76F"/>
    <w:rsid w:val="0AE88198"/>
    <w:rsid w:val="0AEB2974"/>
    <w:rsid w:val="0B14E0C6"/>
    <w:rsid w:val="0B81570A"/>
    <w:rsid w:val="0BD13D74"/>
    <w:rsid w:val="0C11C1B0"/>
    <w:rsid w:val="0C217FAA"/>
    <w:rsid w:val="0C88BBBF"/>
    <w:rsid w:val="0CE783B5"/>
    <w:rsid w:val="0CFA7177"/>
    <w:rsid w:val="0D12B650"/>
    <w:rsid w:val="0D22E28D"/>
    <w:rsid w:val="0E6EABFB"/>
    <w:rsid w:val="0F258592"/>
    <w:rsid w:val="108CC1F5"/>
    <w:rsid w:val="115207F1"/>
    <w:rsid w:val="1198D965"/>
    <w:rsid w:val="11CCCC7C"/>
    <w:rsid w:val="121687EA"/>
    <w:rsid w:val="12D7DA3A"/>
    <w:rsid w:val="133072F2"/>
    <w:rsid w:val="135B9512"/>
    <w:rsid w:val="13789FBA"/>
    <w:rsid w:val="13BE6547"/>
    <w:rsid w:val="14113D78"/>
    <w:rsid w:val="148BD7CB"/>
    <w:rsid w:val="14BCA241"/>
    <w:rsid w:val="14C317A3"/>
    <w:rsid w:val="14EDD856"/>
    <w:rsid w:val="1539254E"/>
    <w:rsid w:val="15F9BF42"/>
    <w:rsid w:val="163B9C5E"/>
    <w:rsid w:val="16B9467B"/>
    <w:rsid w:val="177783FB"/>
    <w:rsid w:val="178CA830"/>
    <w:rsid w:val="189F59C6"/>
    <w:rsid w:val="19BD8D49"/>
    <w:rsid w:val="1A73847D"/>
    <w:rsid w:val="1A913CD7"/>
    <w:rsid w:val="1B2FC165"/>
    <w:rsid w:val="1B3DB0E1"/>
    <w:rsid w:val="1B953A1B"/>
    <w:rsid w:val="1BA356E8"/>
    <w:rsid w:val="1BFDB247"/>
    <w:rsid w:val="1CFF14AB"/>
    <w:rsid w:val="1D36A6CD"/>
    <w:rsid w:val="1D53B4BB"/>
    <w:rsid w:val="1D73535D"/>
    <w:rsid w:val="1E360868"/>
    <w:rsid w:val="1E80FB7D"/>
    <w:rsid w:val="1E90DCEC"/>
    <w:rsid w:val="1EB2D282"/>
    <w:rsid w:val="1ECBA92A"/>
    <w:rsid w:val="1EF197C3"/>
    <w:rsid w:val="1FB94878"/>
    <w:rsid w:val="1FD5EC9C"/>
    <w:rsid w:val="204E77E6"/>
    <w:rsid w:val="20A25F62"/>
    <w:rsid w:val="20A9BB50"/>
    <w:rsid w:val="20E16765"/>
    <w:rsid w:val="2124F570"/>
    <w:rsid w:val="222FC94A"/>
    <w:rsid w:val="228ED603"/>
    <w:rsid w:val="2409AB7A"/>
    <w:rsid w:val="248EF66E"/>
    <w:rsid w:val="25023D37"/>
    <w:rsid w:val="257D57D7"/>
    <w:rsid w:val="2664C98C"/>
    <w:rsid w:val="26886F4E"/>
    <w:rsid w:val="26A4A6E6"/>
    <w:rsid w:val="274A4EBB"/>
    <w:rsid w:val="27A8BAB5"/>
    <w:rsid w:val="281AE9D5"/>
    <w:rsid w:val="285932AD"/>
    <w:rsid w:val="290AC165"/>
    <w:rsid w:val="29F10F0B"/>
    <w:rsid w:val="2A205A27"/>
    <w:rsid w:val="2A8FF51B"/>
    <w:rsid w:val="2AC6813C"/>
    <w:rsid w:val="2C3222CF"/>
    <w:rsid w:val="2C36E27B"/>
    <w:rsid w:val="2CB2BC95"/>
    <w:rsid w:val="2CCB684F"/>
    <w:rsid w:val="2D0E8731"/>
    <w:rsid w:val="2D142F54"/>
    <w:rsid w:val="2D241D39"/>
    <w:rsid w:val="2DBE99DC"/>
    <w:rsid w:val="2F68661D"/>
    <w:rsid w:val="3063EBB2"/>
    <w:rsid w:val="308C08DC"/>
    <w:rsid w:val="30E26CDD"/>
    <w:rsid w:val="31932F2B"/>
    <w:rsid w:val="321619BB"/>
    <w:rsid w:val="32FA211F"/>
    <w:rsid w:val="33213BF7"/>
    <w:rsid w:val="341B715B"/>
    <w:rsid w:val="342E3500"/>
    <w:rsid w:val="343B6E42"/>
    <w:rsid w:val="343F41ED"/>
    <w:rsid w:val="3455A1C7"/>
    <w:rsid w:val="3495EED3"/>
    <w:rsid w:val="359DC89C"/>
    <w:rsid w:val="371DEFF2"/>
    <w:rsid w:val="37B982C4"/>
    <w:rsid w:val="37C4C915"/>
    <w:rsid w:val="385EC018"/>
    <w:rsid w:val="38F47AE4"/>
    <w:rsid w:val="396CF973"/>
    <w:rsid w:val="39CD402F"/>
    <w:rsid w:val="39ED2A8A"/>
    <w:rsid w:val="3A287217"/>
    <w:rsid w:val="3AA010FF"/>
    <w:rsid w:val="3BD37B22"/>
    <w:rsid w:val="3C52DD7E"/>
    <w:rsid w:val="3C74CC3D"/>
    <w:rsid w:val="3CBA2301"/>
    <w:rsid w:val="3D624B13"/>
    <w:rsid w:val="3DAB3F26"/>
    <w:rsid w:val="3E74B518"/>
    <w:rsid w:val="3ED70B08"/>
    <w:rsid w:val="3EFD18AC"/>
    <w:rsid w:val="3F1429AB"/>
    <w:rsid w:val="3F2F32D0"/>
    <w:rsid w:val="3FFBA8FC"/>
    <w:rsid w:val="4046A95F"/>
    <w:rsid w:val="40FC6D69"/>
    <w:rsid w:val="410EF69F"/>
    <w:rsid w:val="41170C21"/>
    <w:rsid w:val="41E439F5"/>
    <w:rsid w:val="42F817AD"/>
    <w:rsid w:val="431F24B1"/>
    <w:rsid w:val="43C529B9"/>
    <w:rsid w:val="44A91BEA"/>
    <w:rsid w:val="44F6515A"/>
    <w:rsid w:val="4534FB1F"/>
    <w:rsid w:val="458A2BC9"/>
    <w:rsid w:val="461CF464"/>
    <w:rsid w:val="47179172"/>
    <w:rsid w:val="478B14F7"/>
    <w:rsid w:val="48758E74"/>
    <w:rsid w:val="488BA6FF"/>
    <w:rsid w:val="495EEB37"/>
    <w:rsid w:val="49F3E29D"/>
    <w:rsid w:val="4A53B67C"/>
    <w:rsid w:val="4AD86236"/>
    <w:rsid w:val="4B5C3842"/>
    <w:rsid w:val="4CE3B6C2"/>
    <w:rsid w:val="4D4F7B76"/>
    <w:rsid w:val="4D797194"/>
    <w:rsid w:val="4DCCFB66"/>
    <w:rsid w:val="4E6DC60C"/>
    <w:rsid w:val="4F08A27E"/>
    <w:rsid w:val="4F980DE5"/>
    <w:rsid w:val="5014E99A"/>
    <w:rsid w:val="50319096"/>
    <w:rsid w:val="50598A51"/>
    <w:rsid w:val="527DAB4E"/>
    <w:rsid w:val="529C0570"/>
    <w:rsid w:val="53AAFE27"/>
    <w:rsid w:val="53C7F4A1"/>
    <w:rsid w:val="555AAC2E"/>
    <w:rsid w:val="55A868B8"/>
    <w:rsid w:val="55F1B105"/>
    <w:rsid w:val="572A4065"/>
    <w:rsid w:val="5759CF3E"/>
    <w:rsid w:val="57625266"/>
    <w:rsid w:val="578E0F9E"/>
    <w:rsid w:val="5795502B"/>
    <w:rsid w:val="585B6D09"/>
    <w:rsid w:val="59982DB4"/>
    <w:rsid w:val="5AF96D81"/>
    <w:rsid w:val="5BF7250D"/>
    <w:rsid w:val="5D570A6E"/>
    <w:rsid w:val="5DCFF0A5"/>
    <w:rsid w:val="5DE52971"/>
    <w:rsid w:val="5DFFB00A"/>
    <w:rsid w:val="5E44B462"/>
    <w:rsid w:val="5E9A7C50"/>
    <w:rsid w:val="5F1EF4A2"/>
    <w:rsid w:val="5F4DB8DD"/>
    <w:rsid w:val="5F4E9181"/>
    <w:rsid w:val="5F516CD3"/>
    <w:rsid w:val="5F61227E"/>
    <w:rsid w:val="5FBC0EBC"/>
    <w:rsid w:val="5FD830F3"/>
    <w:rsid w:val="5FFC35A7"/>
    <w:rsid w:val="6000BFB3"/>
    <w:rsid w:val="606EF600"/>
    <w:rsid w:val="61F5A5A2"/>
    <w:rsid w:val="6227264C"/>
    <w:rsid w:val="62E0B30E"/>
    <w:rsid w:val="62FD2719"/>
    <w:rsid w:val="64EFD7ED"/>
    <w:rsid w:val="64FF6F06"/>
    <w:rsid w:val="6503A8D4"/>
    <w:rsid w:val="65A22440"/>
    <w:rsid w:val="665EF725"/>
    <w:rsid w:val="67007099"/>
    <w:rsid w:val="670A0AA0"/>
    <w:rsid w:val="675FFB7E"/>
    <w:rsid w:val="678C5B21"/>
    <w:rsid w:val="685638C6"/>
    <w:rsid w:val="6923C0BF"/>
    <w:rsid w:val="692D9D3E"/>
    <w:rsid w:val="69CDBE53"/>
    <w:rsid w:val="69FD2475"/>
    <w:rsid w:val="6A65736A"/>
    <w:rsid w:val="6B030E33"/>
    <w:rsid w:val="6B3BD85E"/>
    <w:rsid w:val="6BF2192F"/>
    <w:rsid w:val="6C6D37BB"/>
    <w:rsid w:val="6CBBE06B"/>
    <w:rsid w:val="6CE554AE"/>
    <w:rsid w:val="6D97A925"/>
    <w:rsid w:val="6EBBCAB3"/>
    <w:rsid w:val="6EC9D5C0"/>
    <w:rsid w:val="6EEED1FA"/>
    <w:rsid w:val="6FC63541"/>
    <w:rsid w:val="70ED4FF0"/>
    <w:rsid w:val="71E45A0B"/>
    <w:rsid w:val="728A238D"/>
    <w:rsid w:val="72E799EC"/>
    <w:rsid w:val="73943526"/>
    <w:rsid w:val="73AE3071"/>
    <w:rsid w:val="73CF9FE8"/>
    <w:rsid w:val="73F35AF8"/>
    <w:rsid w:val="73FA0A9D"/>
    <w:rsid w:val="74042CFD"/>
    <w:rsid w:val="7472B506"/>
    <w:rsid w:val="7510756D"/>
    <w:rsid w:val="758036B6"/>
    <w:rsid w:val="75BAC14E"/>
    <w:rsid w:val="76066164"/>
    <w:rsid w:val="762EB3E7"/>
    <w:rsid w:val="76437106"/>
    <w:rsid w:val="7648AA6B"/>
    <w:rsid w:val="77D308F1"/>
    <w:rsid w:val="7853A8EE"/>
    <w:rsid w:val="7983B08C"/>
    <w:rsid w:val="7A9F61C3"/>
    <w:rsid w:val="7AB6E6F8"/>
    <w:rsid w:val="7CD86880"/>
    <w:rsid w:val="7DA27452"/>
    <w:rsid w:val="7E60D9EC"/>
    <w:rsid w:val="7E84F5EF"/>
    <w:rsid w:val="7F101DFE"/>
    <w:rsid w:val="7F7E913A"/>
    <w:rsid w:val="7F9D5714"/>
    <w:rsid w:val="7FB7B917"/>
    <w:rsid w:val="7FF075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A0E7"/>
  <w15:chartTrackingRefBased/>
  <w15:docId w15:val="{38762793-5894-4002-86D7-302E6E13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61C"/>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eastAsia="pt-PT"/>
      <w14:ligatures w14:val="none"/>
    </w:rPr>
  </w:style>
  <w:style w:type="paragraph" w:styleId="Ttulo1">
    <w:name w:val="heading 1"/>
    <w:basedOn w:val="Normal"/>
    <w:next w:val="Normal"/>
    <w:link w:val="Ttulo1Carter"/>
    <w:uiPriority w:val="9"/>
    <w:qFormat/>
    <w:rsid w:val="00813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13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13A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13A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13A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13A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13A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13A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13AD6"/>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13AD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13AD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13AD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13AD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13AD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13AD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13AD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13AD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13AD6"/>
    <w:rPr>
      <w:rFonts w:eastAsiaTheme="majorEastAsia" w:cstheme="majorBidi"/>
      <w:color w:val="272727" w:themeColor="text1" w:themeTint="D8"/>
    </w:rPr>
  </w:style>
  <w:style w:type="paragraph" w:styleId="Ttulo">
    <w:name w:val="Title"/>
    <w:basedOn w:val="Normal"/>
    <w:next w:val="Normal"/>
    <w:link w:val="TtuloCarter"/>
    <w:uiPriority w:val="10"/>
    <w:qFormat/>
    <w:rsid w:val="00813AD6"/>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13A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13AD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13AD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13AD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13AD6"/>
    <w:rPr>
      <w:i/>
      <w:iCs/>
      <w:color w:val="404040" w:themeColor="text1" w:themeTint="BF"/>
    </w:rPr>
  </w:style>
  <w:style w:type="paragraph" w:styleId="PargrafodaLista">
    <w:name w:val="List Paragraph"/>
    <w:basedOn w:val="Normal"/>
    <w:uiPriority w:val="34"/>
    <w:qFormat/>
    <w:rsid w:val="00813AD6"/>
    <w:pPr>
      <w:ind w:left="720"/>
      <w:contextualSpacing/>
    </w:pPr>
  </w:style>
  <w:style w:type="character" w:styleId="nfaseIntensa">
    <w:name w:val="Intense Emphasis"/>
    <w:basedOn w:val="Tipodeletrapredefinidodopargrafo"/>
    <w:uiPriority w:val="21"/>
    <w:qFormat/>
    <w:rsid w:val="00813AD6"/>
    <w:rPr>
      <w:i/>
      <w:iCs/>
      <w:color w:val="0F4761" w:themeColor="accent1" w:themeShade="BF"/>
    </w:rPr>
  </w:style>
  <w:style w:type="paragraph" w:styleId="CitaoIntensa">
    <w:name w:val="Intense Quote"/>
    <w:basedOn w:val="Normal"/>
    <w:next w:val="Normal"/>
    <w:link w:val="CitaoIntensaCarter"/>
    <w:uiPriority w:val="30"/>
    <w:qFormat/>
    <w:rsid w:val="00813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13AD6"/>
    <w:rPr>
      <w:i/>
      <w:iCs/>
      <w:color w:val="0F4761" w:themeColor="accent1" w:themeShade="BF"/>
    </w:rPr>
  </w:style>
  <w:style w:type="character" w:styleId="RefernciaIntensa">
    <w:name w:val="Intense Reference"/>
    <w:basedOn w:val="Tipodeletrapredefinidodopargrafo"/>
    <w:uiPriority w:val="32"/>
    <w:qFormat/>
    <w:rsid w:val="00813AD6"/>
    <w:rPr>
      <w:b/>
      <w:bCs/>
      <w:smallCaps/>
      <w:color w:val="0F4761" w:themeColor="accent1" w:themeShade="BF"/>
      <w:spacing w:val="5"/>
    </w:rPr>
  </w:style>
  <w:style w:type="character" w:styleId="Hiperligao">
    <w:name w:val="Hyperlink"/>
    <w:rsid w:val="00813AD6"/>
    <w:rPr>
      <w:color w:val="0000FF"/>
      <w:u w:val="single" w:color="0000FF"/>
    </w:rPr>
  </w:style>
  <w:style w:type="paragraph" w:customStyle="1" w:styleId="Header1">
    <w:name w:val="Header1"/>
    <w:rsid w:val="00813AD6"/>
    <w:pPr>
      <w:pBdr>
        <w:top w:val="nil"/>
        <w:left w:val="nil"/>
        <w:bottom w:val="nil"/>
        <w:right w:val="nil"/>
        <w:between w:val="nil"/>
        <w:bar w:val="nil"/>
      </w:pBdr>
      <w:tabs>
        <w:tab w:val="center" w:pos="4419"/>
        <w:tab w:val="right" w:pos="8838"/>
      </w:tabs>
      <w:spacing w:after="0" w:line="240" w:lineRule="auto"/>
    </w:pPr>
    <w:rPr>
      <w:rFonts w:ascii="Cambria" w:eastAsia="Cambria" w:hAnsi="Cambria" w:cs="Cambria"/>
      <w:color w:val="000000"/>
      <w:kern w:val="0"/>
      <w:u w:color="000000"/>
      <w:bdr w:val="nil"/>
      <w:lang w:val="en-US" w:eastAsia="pt-PT"/>
      <w14:ligatures w14:val="none"/>
    </w:rPr>
  </w:style>
  <w:style w:type="paragraph" w:styleId="Cabealho">
    <w:name w:val="header"/>
    <w:basedOn w:val="Normal"/>
    <w:link w:val="CabealhoCarter"/>
    <w:uiPriority w:val="99"/>
    <w:unhideWhenUsed/>
    <w:rsid w:val="00813AD6"/>
    <w:pPr>
      <w:tabs>
        <w:tab w:val="center" w:pos="4419"/>
        <w:tab w:val="right" w:pos="8838"/>
      </w:tabs>
    </w:pPr>
  </w:style>
  <w:style w:type="character" w:customStyle="1" w:styleId="CabealhoCarter">
    <w:name w:val="Cabeçalho Caráter"/>
    <w:basedOn w:val="Tipodeletrapredefinidodopargrafo"/>
    <w:link w:val="Cabealho"/>
    <w:uiPriority w:val="99"/>
    <w:rsid w:val="00813AD6"/>
    <w:rPr>
      <w:rFonts w:ascii="Cambria" w:eastAsia="Cambria" w:hAnsi="Cambria" w:cs="Cambria"/>
      <w:color w:val="000000"/>
      <w:kern w:val="0"/>
      <w:u w:color="000000"/>
      <w:bdr w:val="nil"/>
      <w:lang w:eastAsia="pt-PT"/>
      <w14:ligatures w14:val="none"/>
    </w:rPr>
  </w:style>
  <w:style w:type="paragraph" w:styleId="Rodap">
    <w:name w:val="footer"/>
    <w:basedOn w:val="Normal"/>
    <w:link w:val="RodapCarter"/>
    <w:uiPriority w:val="99"/>
    <w:unhideWhenUsed/>
    <w:rsid w:val="00813AD6"/>
    <w:pPr>
      <w:tabs>
        <w:tab w:val="center" w:pos="4419"/>
        <w:tab w:val="right" w:pos="8838"/>
      </w:tabs>
    </w:pPr>
  </w:style>
  <w:style w:type="character" w:customStyle="1" w:styleId="RodapCarter">
    <w:name w:val="Rodapé Caráter"/>
    <w:basedOn w:val="Tipodeletrapredefinidodopargrafo"/>
    <w:link w:val="Rodap"/>
    <w:uiPriority w:val="99"/>
    <w:rsid w:val="00813AD6"/>
    <w:rPr>
      <w:rFonts w:ascii="Cambria" w:eastAsia="Cambria" w:hAnsi="Cambria" w:cs="Cambria"/>
      <w:color w:val="000000"/>
      <w:kern w:val="0"/>
      <w:u w:color="000000"/>
      <w:bdr w:val="nil"/>
      <w:lang w:eastAsia="pt-PT"/>
      <w14:ligatures w14:val="none"/>
    </w:rPr>
  </w:style>
  <w:style w:type="character" w:styleId="Hiperligaovisitada">
    <w:name w:val="FollowedHyperlink"/>
    <w:basedOn w:val="Tipodeletrapredefinidodopargrafo"/>
    <w:uiPriority w:val="99"/>
    <w:semiHidden/>
    <w:unhideWhenUsed/>
    <w:rsid w:val="00083977"/>
    <w:rPr>
      <w:color w:val="96607D" w:themeColor="followedHyperlink"/>
      <w:u w:val="single"/>
    </w:rPr>
  </w:style>
  <w:style w:type="character" w:styleId="MenoNoResolvida">
    <w:name w:val="Unresolved Mention"/>
    <w:basedOn w:val="Tipodeletrapredefinidodopargrafo"/>
    <w:uiPriority w:val="99"/>
    <w:semiHidden/>
    <w:unhideWhenUsed/>
    <w:rsid w:val="00C04FD6"/>
    <w:rPr>
      <w:color w:val="605E5C"/>
      <w:shd w:val="clear" w:color="auto" w:fill="E1DFDD"/>
    </w:rPr>
  </w:style>
  <w:style w:type="paragraph" w:styleId="NormalWeb">
    <w:name w:val="Normal (Web)"/>
    <w:basedOn w:val="Normal"/>
    <w:uiPriority w:val="99"/>
    <w:semiHidden/>
    <w:unhideWhenUsed/>
    <w:rsid w:val="00CD323C"/>
    <w:rPr>
      <w:rFonts w:ascii="Times New Roman" w:hAnsi="Times New Roman" w:cs="Times New Roman"/>
    </w:rPr>
  </w:style>
  <w:style w:type="paragraph" w:styleId="Reviso">
    <w:name w:val="Revision"/>
    <w:hidden/>
    <w:uiPriority w:val="99"/>
    <w:semiHidden/>
    <w:rsid w:val="00D84E85"/>
    <w:pPr>
      <w:spacing w:after="0" w:line="240" w:lineRule="auto"/>
    </w:pPr>
    <w:rPr>
      <w:rFonts w:ascii="Cambria" w:eastAsia="Cambria" w:hAnsi="Cambria" w:cs="Cambria"/>
      <w:color w:val="000000"/>
      <w:kern w:val="0"/>
      <w:u w:color="000000"/>
      <w:bdr w:val="nil"/>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152">
      <w:bodyDiv w:val="1"/>
      <w:marLeft w:val="0"/>
      <w:marRight w:val="0"/>
      <w:marTop w:val="0"/>
      <w:marBottom w:val="0"/>
      <w:divBdr>
        <w:top w:val="none" w:sz="0" w:space="0" w:color="auto"/>
        <w:left w:val="none" w:sz="0" w:space="0" w:color="auto"/>
        <w:bottom w:val="none" w:sz="0" w:space="0" w:color="auto"/>
        <w:right w:val="none" w:sz="0" w:space="0" w:color="auto"/>
      </w:divBdr>
    </w:div>
    <w:div w:id="40567133">
      <w:bodyDiv w:val="1"/>
      <w:marLeft w:val="0"/>
      <w:marRight w:val="0"/>
      <w:marTop w:val="0"/>
      <w:marBottom w:val="0"/>
      <w:divBdr>
        <w:top w:val="none" w:sz="0" w:space="0" w:color="auto"/>
        <w:left w:val="none" w:sz="0" w:space="0" w:color="auto"/>
        <w:bottom w:val="none" w:sz="0" w:space="0" w:color="auto"/>
        <w:right w:val="none" w:sz="0" w:space="0" w:color="auto"/>
      </w:divBdr>
    </w:div>
    <w:div w:id="155192269">
      <w:bodyDiv w:val="1"/>
      <w:marLeft w:val="0"/>
      <w:marRight w:val="0"/>
      <w:marTop w:val="0"/>
      <w:marBottom w:val="0"/>
      <w:divBdr>
        <w:top w:val="none" w:sz="0" w:space="0" w:color="auto"/>
        <w:left w:val="none" w:sz="0" w:space="0" w:color="auto"/>
        <w:bottom w:val="none" w:sz="0" w:space="0" w:color="auto"/>
        <w:right w:val="none" w:sz="0" w:space="0" w:color="auto"/>
      </w:divBdr>
    </w:div>
    <w:div w:id="390662534">
      <w:bodyDiv w:val="1"/>
      <w:marLeft w:val="0"/>
      <w:marRight w:val="0"/>
      <w:marTop w:val="0"/>
      <w:marBottom w:val="0"/>
      <w:divBdr>
        <w:top w:val="none" w:sz="0" w:space="0" w:color="auto"/>
        <w:left w:val="none" w:sz="0" w:space="0" w:color="auto"/>
        <w:bottom w:val="none" w:sz="0" w:space="0" w:color="auto"/>
        <w:right w:val="none" w:sz="0" w:space="0" w:color="auto"/>
      </w:divBdr>
    </w:div>
    <w:div w:id="441727295">
      <w:bodyDiv w:val="1"/>
      <w:marLeft w:val="0"/>
      <w:marRight w:val="0"/>
      <w:marTop w:val="0"/>
      <w:marBottom w:val="0"/>
      <w:divBdr>
        <w:top w:val="none" w:sz="0" w:space="0" w:color="auto"/>
        <w:left w:val="none" w:sz="0" w:space="0" w:color="auto"/>
        <w:bottom w:val="none" w:sz="0" w:space="0" w:color="auto"/>
        <w:right w:val="none" w:sz="0" w:space="0" w:color="auto"/>
      </w:divBdr>
    </w:div>
    <w:div w:id="451050848">
      <w:bodyDiv w:val="1"/>
      <w:marLeft w:val="0"/>
      <w:marRight w:val="0"/>
      <w:marTop w:val="0"/>
      <w:marBottom w:val="0"/>
      <w:divBdr>
        <w:top w:val="none" w:sz="0" w:space="0" w:color="auto"/>
        <w:left w:val="none" w:sz="0" w:space="0" w:color="auto"/>
        <w:bottom w:val="none" w:sz="0" w:space="0" w:color="auto"/>
        <w:right w:val="none" w:sz="0" w:space="0" w:color="auto"/>
      </w:divBdr>
    </w:div>
    <w:div w:id="472603197">
      <w:bodyDiv w:val="1"/>
      <w:marLeft w:val="0"/>
      <w:marRight w:val="0"/>
      <w:marTop w:val="0"/>
      <w:marBottom w:val="0"/>
      <w:divBdr>
        <w:top w:val="none" w:sz="0" w:space="0" w:color="auto"/>
        <w:left w:val="none" w:sz="0" w:space="0" w:color="auto"/>
        <w:bottom w:val="none" w:sz="0" w:space="0" w:color="auto"/>
        <w:right w:val="none" w:sz="0" w:space="0" w:color="auto"/>
      </w:divBdr>
    </w:div>
    <w:div w:id="474417320">
      <w:bodyDiv w:val="1"/>
      <w:marLeft w:val="0"/>
      <w:marRight w:val="0"/>
      <w:marTop w:val="0"/>
      <w:marBottom w:val="0"/>
      <w:divBdr>
        <w:top w:val="none" w:sz="0" w:space="0" w:color="auto"/>
        <w:left w:val="none" w:sz="0" w:space="0" w:color="auto"/>
        <w:bottom w:val="none" w:sz="0" w:space="0" w:color="auto"/>
        <w:right w:val="none" w:sz="0" w:space="0" w:color="auto"/>
      </w:divBdr>
    </w:div>
    <w:div w:id="603346083">
      <w:bodyDiv w:val="1"/>
      <w:marLeft w:val="0"/>
      <w:marRight w:val="0"/>
      <w:marTop w:val="0"/>
      <w:marBottom w:val="0"/>
      <w:divBdr>
        <w:top w:val="none" w:sz="0" w:space="0" w:color="auto"/>
        <w:left w:val="none" w:sz="0" w:space="0" w:color="auto"/>
        <w:bottom w:val="none" w:sz="0" w:space="0" w:color="auto"/>
        <w:right w:val="none" w:sz="0" w:space="0" w:color="auto"/>
      </w:divBdr>
    </w:div>
    <w:div w:id="696614509">
      <w:bodyDiv w:val="1"/>
      <w:marLeft w:val="0"/>
      <w:marRight w:val="0"/>
      <w:marTop w:val="0"/>
      <w:marBottom w:val="0"/>
      <w:divBdr>
        <w:top w:val="none" w:sz="0" w:space="0" w:color="auto"/>
        <w:left w:val="none" w:sz="0" w:space="0" w:color="auto"/>
        <w:bottom w:val="none" w:sz="0" w:space="0" w:color="auto"/>
        <w:right w:val="none" w:sz="0" w:space="0" w:color="auto"/>
      </w:divBdr>
    </w:div>
    <w:div w:id="922646420">
      <w:bodyDiv w:val="1"/>
      <w:marLeft w:val="0"/>
      <w:marRight w:val="0"/>
      <w:marTop w:val="0"/>
      <w:marBottom w:val="0"/>
      <w:divBdr>
        <w:top w:val="none" w:sz="0" w:space="0" w:color="auto"/>
        <w:left w:val="none" w:sz="0" w:space="0" w:color="auto"/>
        <w:bottom w:val="none" w:sz="0" w:space="0" w:color="auto"/>
        <w:right w:val="none" w:sz="0" w:space="0" w:color="auto"/>
      </w:divBdr>
    </w:div>
    <w:div w:id="1231845742">
      <w:bodyDiv w:val="1"/>
      <w:marLeft w:val="0"/>
      <w:marRight w:val="0"/>
      <w:marTop w:val="0"/>
      <w:marBottom w:val="0"/>
      <w:divBdr>
        <w:top w:val="none" w:sz="0" w:space="0" w:color="auto"/>
        <w:left w:val="none" w:sz="0" w:space="0" w:color="auto"/>
        <w:bottom w:val="none" w:sz="0" w:space="0" w:color="auto"/>
        <w:right w:val="none" w:sz="0" w:space="0" w:color="auto"/>
      </w:divBdr>
    </w:div>
    <w:div w:id="1311598976">
      <w:bodyDiv w:val="1"/>
      <w:marLeft w:val="0"/>
      <w:marRight w:val="0"/>
      <w:marTop w:val="0"/>
      <w:marBottom w:val="0"/>
      <w:divBdr>
        <w:top w:val="none" w:sz="0" w:space="0" w:color="auto"/>
        <w:left w:val="none" w:sz="0" w:space="0" w:color="auto"/>
        <w:bottom w:val="none" w:sz="0" w:space="0" w:color="auto"/>
        <w:right w:val="none" w:sz="0" w:space="0" w:color="auto"/>
      </w:divBdr>
    </w:div>
    <w:div w:id="1330330518">
      <w:bodyDiv w:val="1"/>
      <w:marLeft w:val="0"/>
      <w:marRight w:val="0"/>
      <w:marTop w:val="0"/>
      <w:marBottom w:val="0"/>
      <w:divBdr>
        <w:top w:val="none" w:sz="0" w:space="0" w:color="auto"/>
        <w:left w:val="none" w:sz="0" w:space="0" w:color="auto"/>
        <w:bottom w:val="none" w:sz="0" w:space="0" w:color="auto"/>
        <w:right w:val="none" w:sz="0" w:space="0" w:color="auto"/>
      </w:divBdr>
    </w:div>
    <w:div w:id="1407993072">
      <w:bodyDiv w:val="1"/>
      <w:marLeft w:val="0"/>
      <w:marRight w:val="0"/>
      <w:marTop w:val="0"/>
      <w:marBottom w:val="0"/>
      <w:divBdr>
        <w:top w:val="none" w:sz="0" w:space="0" w:color="auto"/>
        <w:left w:val="none" w:sz="0" w:space="0" w:color="auto"/>
        <w:bottom w:val="none" w:sz="0" w:space="0" w:color="auto"/>
        <w:right w:val="none" w:sz="0" w:space="0" w:color="auto"/>
      </w:divBdr>
    </w:div>
    <w:div w:id="1542089985">
      <w:bodyDiv w:val="1"/>
      <w:marLeft w:val="0"/>
      <w:marRight w:val="0"/>
      <w:marTop w:val="0"/>
      <w:marBottom w:val="0"/>
      <w:divBdr>
        <w:top w:val="none" w:sz="0" w:space="0" w:color="auto"/>
        <w:left w:val="none" w:sz="0" w:space="0" w:color="auto"/>
        <w:bottom w:val="none" w:sz="0" w:space="0" w:color="auto"/>
        <w:right w:val="none" w:sz="0" w:space="0" w:color="auto"/>
      </w:divBdr>
    </w:div>
    <w:div w:id="1657956280">
      <w:bodyDiv w:val="1"/>
      <w:marLeft w:val="0"/>
      <w:marRight w:val="0"/>
      <w:marTop w:val="0"/>
      <w:marBottom w:val="0"/>
      <w:divBdr>
        <w:top w:val="none" w:sz="0" w:space="0" w:color="auto"/>
        <w:left w:val="none" w:sz="0" w:space="0" w:color="auto"/>
        <w:bottom w:val="none" w:sz="0" w:space="0" w:color="auto"/>
        <w:right w:val="none" w:sz="0" w:space="0" w:color="auto"/>
      </w:divBdr>
    </w:div>
    <w:div w:id="1886524281">
      <w:bodyDiv w:val="1"/>
      <w:marLeft w:val="0"/>
      <w:marRight w:val="0"/>
      <w:marTop w:val="0"/>
      <w:marBottom w:val="0"/>
      <w:divBdr>
        <w:top w:val="none" w:sz="0" w:space="0" w:color="auto"/>
        <w:left w:val="none" w:sz="0" w:space="0" w:color="auto"/>
        <w:bottom w:val="none" w:sz="0" w:space="0" w:color="auto"/>
        <w:right w:val="none" w:sz="0" w:space="0" w:color="auto"/>
      </w:divBdr>
    </w:div>
    <w:div w:id="1899432770">
      <w:bodyDiv w:val="1"/>
      <w:marLeft w:val="0"/>
      <w:marRight w:val="0"/>
      <w:marTop w:val="0"/>
      <w:marBottom w:val="0"/>
      <w:divBdr>
        <w:top w:val="none" w:sz="0" w:space="0" w:color="auto"/>
        <w:left w:val="none" w:sz="0" w:space="0" w:color="auto"/>
        <w:bottom w:val="none" w:sz="0" w:space="0" w:color="auto"/>
        <w:right w:val="none" w:sz="0" w:space="0" w:color="auto"/>
      </w:divBdr>
    </w:div>
    <w:div w:id="1978603454">
      <w:bodyDiv w:val="1"/>
      <w:marLeft w:val="0"/>
      <w:marRight w:val="0"/>
      <w:marTop w:val="0"/>
      <w:marBottom w:val="0"/>
      <w:divBdr>
        <w:top w:val="none" w:sz="0" w:space="0" w:color="auto"/>
        <w:left w:val="none" w:sz="0" w:space="0" w:color="auto"/>
        <w:bottom w:val="none" w:sz="0" w:space="0" w:color="auto"/>
        <w:right w:val="none" w:sz="0" w:space="0" w:color="auto"/>
      </w:divBdr>
    </w:div>
    <w:div w:id="21466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ten.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roquete@lift.com.p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ita.santiago@lift.com.pt" TargetMode="External"/><Relationship Id="rId4" Type="http://schemas.openxmlformats.org/officeDocument/2006/relationships/settings" Target="settings.xml"/><Relationship Id="rId9" Type="http://schemas.openxmlformats.org/officeDocument/2006/relationships/hyperlink" Target="http://www.worten.p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B992-F09A-4659-98AD-24AFCC4B63FE}">
  <ds:schemaRefs>
    <ds:schemaRef ds:uri="http://schemas.openxmlformats.org/officeDocument/2006/bibliography"/>
  </ds:schemaRefs>
</ds:datastoreItem>
</file>

<file path=docMetadata/LabelInfo.xml><?xml version="1.0" encoding="utf-8"?>
<clbl:labelList xmlns:clbl="http://schemas.microsoft.com/office/2020/mipLabelMetadata">
  <clbl:label id="{52fc58a1-7a6a-4800-8857-17db85b77f7f}" enabled="0" method="" siteId="{52fc58a1-7a6a-4800-8857-17db85b77f7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4153</Characters>
  <Application>Microsoft Office Word</Application>
  <DocSecurity>4</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Rua</dc:creator>
  <cp:keywords/>
  <dc:description/>
  <cp:lastModifiedBy>Ana Roquete</cp:lastModifiedBy>
  <cp:revision>2</cp:revision>
  <dcterms:created xsi:type="dcterms:W3CDTF">2026-01-30T15:36:00Z</dcterms:created>
  <dcterms:modified xsi:type="dcterms:W3CDTF">2026-01-30T15:36:00Z</dcterms:modified>
</cp:coreProperties>
</file>