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2CA6FE" w14:textId="560AAC55" w:rsidR="00050AAC" w:rsidRDefault="00050AAC" w:rsidP="00D36964">
      <w:pPr>
        <w:pStyle w:val="Paragrafobase"/>
        <w:suppressAutoHyphens/>
        <w:ind w:left="284" w:right="275"/>
        <w:jc w:val="center"/>
        <w:rPr>
          <w:rFonts w:ascii="Arial" w:hAnsi="Arial" w:cs="Arial"/>
          <w:bCs/>
          <w:noProof/>
          <w:color w:val="E5702A"/>
          <w:sz w:val="32"/>
          <w:szCs w:val="32"/>
        </w:rPr>
      </w:pPr>
      <w:r w:rsidRPr="00936D19">
        <w:rPr>
          <w:rFonts w:ascii="Arial" w:hAnsi="Arial" w:cs="Arial"/>
          <w:bCs/>
          <w:noProof/>
          <w:color w:val="E5702A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77856" behindDoc="0" locked="0" layoutInCell="1" allowOverlap="1" wp14:anchorId="5332DD83" wp14:editId="7282133D">
                <wp:simplePos x="0" y="0"/>
                <wp:positionH relativeFrom="margin">
                  <wp:align>right</wp:align>
                </wp:positionH>
                <wp:positionV relativeFrom="paragraph">
                  <wp:posOffset>24130</wp:posOffset>
                </wp:positionV>
                <wp:extent cx="1066800" cy="279400"/>
                <wp:effectExtent l="0" t="0" r="0" b="6350"/>
                <wp:wrapNone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dtfl="http://schemas.microsoft.com/office/word/2024/wordml/sdtformatlock" xmlns:w16du="http://schemas.microsoft.com/office/word/2023/wordml/word16du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30A307" w14:textId="0252CEBD" w:rsidR="006B3611" w:rsidRPr="004A068A" w:rsidRDefault="006426D6" w:rsidP="00CA1A29">
                            <w:pPr>
                              <w:pStyle w:val="Header"/>
                              <w:suppressAutoHyphens/>
                              <w:jc w:val="right"/>
                              <w:rPr>
                                <w:rFonts w:ascii="Arial" w:hAnsi="Arial" w:cs="Arial"/>
                                <w:color w:val="7F7F7F" w:themeColor="text1" w:themeTint="80"/>
                                <w:spacing w:val="13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7F7F7F" w:themeColor="text1" w:themeTint="80"/>
                                <w:spacing w:val="13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02</w:t>
                            </w:r>
                            <w:r w:rsidR="006B3611" w:rsidRPr="004A068A">
                              <w:rPr>
                                <w:rFonts w:ascii="Arial" w:hAnsi="Arial" w:cs="Arial"/>
                                <w:color w:val="7F7F7F" w:themeColor="text1" w:themeTint="80"/>
                                <w:spacing w:val="13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/</w:t>
                            </w:r>
                            <w:r w:rsidR="00EA769A">
                              <w:rPr>
                                <w:rFonts w:ascii="Arial" w:hAnsi="Arial" w:cs="Arial"/>
                                <w:color w:val="7F7F7F" w:themeColor="text1" w:themeTint="80"/>
                                <w:spacing w:val="13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0</w:t>
                            </w:r>
                            <w:r>
                              <w:rPr>
                                <w:rFonts w:ascii="Arial" w:hAnsi="Arial" w:cs="Arial"/>
                                <w:color w:val="7F7F7F" w:themeColor="text1" w:themeTint="80"/>
                                <w:spacing w:val="13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  <w:r w:rsidR="006B3611" w:rsidRPr="004A068A">
                              <w:rPr>
                                <w:rFonts w:ascii="Arial" w:hAnsi="Arial" w:cs="Arial"/>
                                <w:color w:val="7F7F7F" w:themeColor="text1" w:themeTint="80"/>
                                <w:spacing w:val="13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/20</w:t>
                            </w:r>
                            <w:r w:rsidR="00617693" w:rsidRPr="004A068A">
                              <w:rPr>
                                <w:rFonts w:ascii="Arial" w:hAnsi="Arial" w:cs="Arial"/>
                                <w:color w:val="7F7F7F" w:themeColor="text1" w:themeTint="80"/>
                                <w:spacing w:val="13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  <w:r w:rsidR="008D7483">
                              <w:rPr>
                                <w:rFonts w:ascii="Arial" w:hAnsi="Arial" w:cs="Arial"/>
                                <w:color w:val="7F7F7F" w:themeColor="text1" w:themeTint="80"/>
                                <w:spacing w:val="13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6</w:t>
                            </w:r>
                          </w:p>
                          <w:p w14:paraId="46EB2360" w14:textId="77777777" w:rsidR="006B3611" w:rsidRPr="004A068A" w:rsidRDefault="006B3611" w:rsidP="00CA1A29">
                            <w:pPr>
                              <w:jc w:val="right"/>
                              <w:rPr>
                                <w:rFonts w:ascii="Arial" w:hAnsi="Arial" w:cs="Arial"/>
                                <w:color w:val="7F7F7F" w:themeColor="text1" w:themeTint="80"/>
                                <w:sz w:val="20"/>
                                <w:szCs w:val="20"/>
                              </w:rPr>
                            </w:pPr>
                          </w:p>
                          <w:p w14:paraId="45B8FFED" w14:textId="77777777" w:rsidR="006B3611" w:rsidRPr="004A068A" w:rsidRDefault="006B3611" w:rsidP="00CA1A29">
                            <w:pPr>
                              <w:jc w:val="right"/>
                              <w:rPr>
                                <w:rFonts w:ascii="Arial" w:hAnsi="Arial" w:cs="Arial"/>
                                <w:color w:val="7F7F7F" w:themeColor="text1" w:themeTint="8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32DD83" id="_x0000_t202" coordsize="21600,21600" o:spt="202" path="m,l,21600r21600,l21600,xe">
                <v:stroke joinstyle="miter"/>
                <v:path gradientshapeok="t" o:connecttype="rect"/>
              </v:shapetype>
              <v:shape id="Casella di testo 5" o:spid="_x0000_s1026" type="#_x0000_t202" style="position:absolute;left:0;text-align:left;margin-left:32.8pt;margin-top:1.9pt;width:84pt;height:22pt;z-index:2515778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QdpXgIAADQFAAAOAAAAZHJzL2Uyb0RvYy54bWysVN9v2jAQfp+0/8Hy+wggRltEqBgV0yTU&#10;VmunPhvHhmiOz7MPEvbX7+wEytheOu0lOft+f/edp7dNZdhe+VCCzfmg1+dMWQlFaTc5//a8/HDN&#10;WUBhC2HAqpwfVOC3s/fvprWbqCFswRTKMwpiw6R2Od8iukmWBblVlQg9cMqSUoOvBNLRb7LCi5qi&#10;VyYb9vvjrAZfOA9ShUC3d62Sz1J8rZXEB62DQmZyTrVh+vr0XcdvNpuKycYLty1lV4b4hyoqUVpK&#10;egp1J1CwnS//CFWV0kMAjT0JVQZal1KlHqibQf+im6etcCr1QuAEd4Ip/L+w8n7/5B49w+YTNDTA&#10;CEjtwiTQZeyn0b6Kf6qUkZ4gPJxgUw0yGZ364/F1n1SSdMOrmxHJFCZ79XY+4GcFFYtCzj2NJaEl&#10;9quArenRJCazsCyNSaMx9rcLitneqDTbzvu14CThwajoZexXpVlZpLrjRWKVWhjP9oL4IKRUFlPL&#10;KS5ZRytNud/i2NlH17aqtzifPFJmsHhyrkoLPqF0UXbx/Viybu0J6rO+o4jNuukGuYbiQPP10FI/&#10;OLksaQgrEfBReOI6zY32Fx/oow3UOYdO4mwL/uff7qM9UZC0nNW0OzkPP3bCK87MF0vkvBmMRnHZ&#10;0mH08WpIB3+uWZ9r7K5aAI1jQC+Fk0mM9miOovZQvdCaz2NWUgkrKXfO8SgusN1oeiakms+TEa2X&#10;E7iyT07G0BHeSLHn5kV41/EQicH3cNwyMbmgY2sbPS3Mdwi6TFyNALeodsDTaia2d89I3P3zc7J6&#10;fexmvwAAAP//AwBQSwMEFAAGAAgAAAAhAARrIy3ZAAAABQEAAA8AAABkcnMvZG93bnJldi54bWxM&#10;j8FOwzAQRO9I/IO1SNyoDZQSQjYVAnEFtdBK3Nx4m0TE6yh2m/D3bE9wHM1o5k2xnHynjjTENjDC&#10;9cyAIq6Ca7lG+Px4vcpAxWTZ2S4wIfxQhGV5flbY3IWRV3Rcp1pJCcfcIjQp9bnWsWrI2zgLPbF4&#10;+zB4m0QOtXaDHaXcd/rGmIX2tmVZaGxPzw1V3+uDR9i87b+2c/Nev/i7fgyT0ewfNOLlxfT0CCrR&#10;lP7CcMIXdCiFaRcO7KLqEORIQrgV/JO5yETvEOb3Geiy0P/py18AAAD//wMAUEsBAi0AFAAGAAgA&#10;AAAhALaDOJL+AAAA4QEAABMAAAAAAAAAAAAAAAAAAAAAAFtDb250ZW50X1R5cGVzXS54bWxQSwEC&#10;LQAUAAYACAAAACEAOP0h/9YAAACUAQAACwAAAAAAAAAAAAAAAAAvAQAAX3JlbHMvLnJlbHNQSwEC&#10;LQAUAAYACAAAACEATeUHaV4CAAA0BQAADgAAAAAAAAAAAAAAAAAuAgAAZHJzL2Uyb0RvYy54bWxQ&#10;SwECLQAUAAYACAAAACEABGsjLdkAAAAFAQAADwAAAAAAAAAAAAAAAAC4BAAAZHJzL2Rvd25yZXYu&#10;eG1sUEsFBgAAAAAEAAQA8wAAAL4FAAAAAA==&#10;" filled="f" stroked="f">
                <v:textbox>
                  <w:txbxContent>
                    <w:p w14:paraId="4A30A307" w14:textId="0252CEBD" w:rsidR="006B3611" w:rsidRPr="004A068A" w:rsidRDefault="006426D6" w:rsidP="00CA1A29">
                      <w:pPr>
                        <w:pStyle w:val="Header"/>
                        <w:suppressAutoHyphens/>
                        <w:jc w:val="right"/>
                        <w:rPr>
                          <w:rFonts w:ascii="Arial" w:hAnsi="Arial" w:cs="Arial"/>
                          <w:color w:val="7F7F7F" w:themeColor="text1" w:themeTint="80"/>
                          <w:spacing w:val="13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7F7F7F" w:themeColor="text1" w:themeTint="80"/>
                          <w:spacing w:val="13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02</w:t>
                      </w:r>
                      <w:r w:rsidR="006B3611" w:rsidRPr="004A068A">
                        <w:rPr>
                          <w:rFonts w:ascii="Arial" w:hAnsi="Arial" w:cs="Arial"/>
                          <w:color w:val="7F7F7F" w:themeColor="text1" w:themeTint="80"/>
                          <w:spacing w:val="13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/</w:t>
                      </w:r>
                      <w:r w:rsidR="00EA769A">
                        <w:rPr>
                          <w:rFonts w:ascii="Arial" w:hAnsi="Arial" w:cs="Arial"/>
                          <w:color w:val="7F7F7F" w:themeColor="text1" w:themeTint="80"/>
                          <w:spacing w:val="13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0</w:t>
                      </w:r>
                      <w:r>
                        <w:rPr>
                          <w:rFonts w:ascii="Arial" w:hAnsi="Arial" w:cs="Arial"/>
                          <w:color w:val="7F7F7F" w:themeColor="text1" w:themeTint="80"/>
                          <w:spacing w:val="13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  <w:r w:rsidR="006B3611" w:rsidRPr="004A068A">
                        <w:rPr>
                          <w:rFonts w:ascii="Arial" w:hAnsi="Arial" w:cs="Arial"/>
                          <w:color w:val="7F7F7F" w:themeColor="text1" w:themeTint="80"/>
                          <w:spacing w:val="13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/20</w:t>
                      </w:r>
                      <w:r w:rsidR="00617693" w:rsidRPr="004A068A">
                        <w:rPr>
                          <w:rFonts w:ascii="Arial" w:hAnsi="Arial" w:cs="Arial"/>
                          <w:color w:val="7F7F7F" w:themeColor="text1" w:themeTint="80"/>
                          <w:spacing w:val="13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  <w:r w:rsidR="008D7483">
                        <w:rPr>
                          <w:rFonts w:ascii="Arial" w:hAnsi="Arial" w:cs="Arial"/>
                          <w:color w:val="7F7F7F" w:themeColor="text1" w:themeTint="80"/>
                          <w:spacing w:val="13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6</w:t>
                      </w:r>
                    </w:p>
                    <w:p w14:paraId="46EB2360" w14:textId="77777777" w:rsidR="006B3611" w:rsidRPr="004A068A" w:rsidRDefault="006B3611" w:rsidP="00CA1A29">
                      <w:pPr>
                        <w:jc w:val="right"/>
                        <w:rPr>
                          <w:rFonts w:ascii="Arial" w:hAnsi="Arial" w:cs="Arial"/>
                          <w:color w:val="7F7F7F" w:themeColor="text1" w:themeTint="80"/>
                          <w:sz w:val="20"/>
                          <w:szCs w:val="20"/>
                        </w:rPr>
                      </w:pPr>
                    </w:p>
                    <w:p w14:paraId="45B8FFED" w14:textId="77777777" w:rsidR="006B3611" w:rsidRPr="004A068A" w:rsidRDefault="006B3611" w:rsidP="00CA1A29">
                      <w:pPr>
                        <w:jc w:val="right"/>
                        <w:rPr>
                          <w:rFonts w:ascii="Arial" w:hAnsi="Arial" w:cs="Arial"/>
                          <w:color w:val="7F7F7F" w:themeColor="text1" w:themeTint="80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36D19">
        <w:rPr>
          <w:rFonts w:ascii="Arial" w:hAnsi="Arial" w:cs="Arial"/>
          <w:bCs/>
          <w:noProof/>
          <w:color w:val="E5702A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78880" behindDoc="0" locked="0" layoutInCell="1" allowOverlap="1" wp14:anchorId="0A5E8BFC" wp14:editId="275C219F">
                <wp:simplePos x="0" y="0"/>
                <wp:positionH relativeFrom="column">
                  <wp:posOffset>1647825</wp:posOffset>
                </wp:positionH>
                <wp:positionV relativeFrom="paragraph">
                  <wp:posOffset>-481965</wp:posOffset>
                </wp:positionV>
                <wp:extent cx="3644900" cy="469900"/>
                <wp:effectExtent l="0" t="0" r="0" b="6350"/>
                <wp:wrapNone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49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dtfl="http://schemas.microsoft.com/office/word/2024/wordml/sdtformatlock" xmlns:w16du="http://schemas.microsoft.com/office/word/2023/wordml/word16du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9D073A" w14:textId="0B8542C4" w:rsidR="006B3611" w:rsidRPr="004A068A" w:rsidRDefault="00C749F2" w:rsidP="00EA76E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7F7F7F" w:themeColor="text1" w:themeTint="80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7F7F7F" w:themeColor="text1" w:themeTint="80"/>
                                <w:sz w:val="52"/>
                                <w:szCs w:val="52"/>
                              </w:rPr>
                              <w:t>Press Release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0A5E8BFC" id="Casella di testo 3" o:spid="_x0000_s1027" type="#_x0000_t202" style="position:absolute;left:0;text-align:left;margin-left:129.75pt;margin-top:-37.95pt;width:287pt;height:37pt;z-index:25157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mxZYQIAADsFAAAOAAAAZHJzL2Uyb0RvYy54bWysVEtvEzEQviPxHyzfySYlBLLqpgqpgpCq&#10;tiJFPTteu1nh9Rh7kt3w6zv2bh4ULkVc7PG855sZX161tWE75UMFtuCjwZAzZSWUlX0q+PeH5btP&#10;nAUUthQGrCr4XgV+NXv75rJxubqADZhSeUZObMgbV/ANosuzLMiNqkUYgFOWhBp8LZCe/ikrvWjI&#10;e22yi+FwkjXgS+dBqhCIe90J+Sz511pJvNM6KGSm4JQbptOncx3PbHYp8icv3KaSfRriH7KoRWUp&#10;6NHVtUDBtr76w1VdSQ8BNA4k1BloXUmVaqBqRsMX1aw2wqlUC4ET3BGm8P/cytvdyt17hu1naKmB&#10;EZDGhTwQM9bTal/HmzJlJCcI90fYVItMEvP9ZDyeDkkkSTaeTCNNbrKTtfMBvyioWSQK7qktCS2x&#10;uwnYqR5UYjALy8qY1Bpjf2OQz46jUm9761PCicK9UdHK2G9Ks6pMeUdGmiq1MJ7tBM2DkFJZTCUn&#10;v6QdtTTFfo1hrx9Nu6xeY3y0SJHB4tG4riz4hNKLtMsfh5R1p09Qn9UdSWzXLRV+1s81lHtqs4du&#10;A4KTy4p6cSMC3gtPI0/tozXGOzq0gabg0FOcbcD/+hs/6tMkkpSzhlao4OHnVnjFmflqaUano/E4&#10;7lx6jD98vKCHP5eszyV2Wy+AujKiD8PJREZ9NAdSe6gfadvnMSqJhJUUu+B4IBfYLTb9FlLN50mJ&#10;tswJvLErJ6PriHKctIf2UXjXjyPSIN/CYdlE/mIqO91oaWG+RdBVGtmIc4dqjz9taBr6/jeJX8D5&#10;O2md/rzZMwAAAP//AwBQSwMEFAAGAAgAAAAhAH/GAJDeAAAACgEAAA8AAABkcnMvZG93bnJldi54&#10;bWxMj8FOwzAMhu9IvENkJG5bso2OtTSdJhBXEBubxC1rvLZa41RNtpa3x5zg6N+ffn/O16NrxRX7&#10;0HjSMJsqEEiltw1VGj53r5MViBANWdN6Qg3fGGBd3N7kJrN+oA+8bmMluIRCZjTUMXaZlKGs0Zkw&#10;9R0S706+dyby2FfS9mbgctfKuVJL6UxDfKE2HT7XWJ63F6dh/3b6Ojyo9+rFJd3gRyXJpVLr+7tx&#10;8wQi4hj/YPjVZ3Uo2OnoL2SDaDXMkzRhVMPkMUlBMLFaLDg5cjJLQRa5/P9C8QMAAP//AwBQSwEC&#10;LQAUAAYACAAAACEAtoM4kv4AAADhAQAAEwAAAAAAAAAAAAAAAAAAAAAAW0NvbnRlbnRfVHlwZXNd&#10;LnhtbFBLAQItABQABgAIAAAAIQA4/SH/1gAAAJQBAAALAAAAAAAAAAAAAAAAAC8BAABfcmVscy8u&#10;cmVsc1BLAQItABQABgAIAAAAIQAr1mxZYQIAADsFAAAOAAAAAAAAAAAAAAAAAC4CAABkcnMvZTJv&#10;RG9jLnhtbFBLAQItABQABgAIAAAAIQB/xgCQ3gAAAAoBAAAPAAAAAAAAAAAAAAAAALsEAABkcnMv&#10;ZG93bnJldi54bWxQSwUGAAAAAAQABADzAAAAxgUAAAAA&#10;" filled="f" stroked="f">
                <v:textbox>
                  <w:txbxContent>
                    <w:p w14:paraId="3E9D073A" w14:textId="0B8542C4" w:rsidR="006B3611" w:rsidRPr="004A068A" w:rsidRDefault="00C749F2" w:rsidP="00EA76E4">
                      <w:pPr>
                        <w:jc w:val="center"/>
                        <w:rPr>
                          <w:rFonts w:ascii="Arial" w:hAnsi="Arial" w:cs="Arial"/>
                          <w:b/>
                          <w:color w:val="7F7F7F" w:themeColor="text1" w:themeTint="80"/>
                          <w:sz w:val="52"/>
                          <w:szCs w:val="5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7F7F7F" w:themeColor="text1" w:themeTint="80"/>
                          <w:sz w:val="52"/>
                          <w:szCs w:val="52"/>
                        </w:rPr>
                        <w:t>Press Release</w:t>
                      </w:r>
                    </w:p>
                  </w:txbxContent>
                </v:textbox>
              </v:shape>
            </w:pict>
          </mc:Fallback>
        </mc:AlternateContent>
      </w:r>
    </w:p>
    <w:p w14:paraId="3C1A5EE1" w14:textId="77777777" w:rsidR="00050AAC" w:rsidRDefault="00050AAC" w:rsidP="00D36964">
      <w:pPr>
        <w:pStyle w:val="Paragrafobase"/>
        <w:suppressAutoHyphens/>
        <w:ind w:left="284" w:right="275"/>
        <w:jc w:val="center"/>
        <w:rPr>
          <w:rFonts w:ascii="Arial" w:hAnsi="Arial" w:cs="Arial"/>
          <w:bCs/>
          <w:noProof/>
          <w:color w:val="E5702A"/>
          <w:sz w:val="32"/>
          <w:szCs w:val="32"/>
        </w:rPr>
      </w:pPr>
    </w:p>
    <w:p w14:paraId="15A7CC9A" w14:textId="01964D03" w:rsidR="00050AAC" w:rsidRPr="00533134" w:rsidRDefault="00050AAC" w:rsidP="00D36964">
      <w:pPr>
        <w:pStyle w:val="Paragrafobase"/>
        <w:suppressAutoHyphens/>
        <w:ind w:left="284" w:right="275"/>
        <w:jc w:val="center"/>
        <w:rPr>
          <w:rFonts w:ascii="Arial" w:hAnsi="Arial" w:cs="Arial"/>
          <w:bCs/>
          <w:noProof/>
          <w:color w:val="E5702A"/>
          <w:sz w:val="28"/>
          <w:szCs w:val="28"/>
          <w:lang w:val="en-GB"/>
        </w:rPr>
      </w:pPr>
      <w:r w:rsidRPr="00533134">
        <w:rPr>
          <w:rFonts w:ascii="Arial" w:hAnsi="Arial" w:cs="Arial"/>
          <w:bCs/>
          <w:noProof/>
          <w:color w:val="E5702A"/>
          <w:sz w:val="28"/>
          <w:szCs w:val="28"/>
          <w:lang w:val="en-GB"/>
        </w:rPr>
        <w:t xml:space="preserve">Elesa </w:t>
      </w:r>
      <w:r w:rsidR="00C749F2" w:rsidRPr="00533134">
        <w:rPr>
          <w:rFonts w:ascii="Arial" w:hAnsi="Arial" w:cs="Arial"/>
          <w:bCs/>
          <w:noProof/>
          <w:color w:val="E5702A"/>
          <w:sz w:val="28"/>
          <w:szCs w:val="28"/>
          <w:lang w:val="en-GB"/>
        </w:rPr>
        <w:t>introduces a SUPER-technopolymer solution for marine environments</w:t>
      </w:r>
    </w:p>
    <w:p w14:paraId="03397F6D" w14:textId="5D6064DF" w:rsidR="00050AAC" w:rsidRPr="00C749F2" w:rsidRDefault="00224941" w:rsidP="00050AAC">
      <w:pPr>
        <w:pStyle w:val="Paragrafobase"/>
        <w:suppressAutoHyphens/>
        <w:ind w:left="284" w:right="275"/>
        <w:jc w:val="center"/>
        <w:rPr>
          <w:rFonts w:ascii="Arial" w:hAnsi="Arial" w:cs="Arial"/>
          <w:bCs/>
          <w:noProof/>
          <w:color w:val="E5702A"/>
          <w:sz w:val="32"/>
          <w:szCs w:val="32"/>
          <w:lang w:val="en-GB"/>
        </w:rPr>
      </w:pPr>
      <w:r w:rsidRPr="00936D19">
        <w:rPr>
          <w:rFonts w:ascii="Arial" w:hAnsi="Arial" w:cs="Arial"/>
          <w:noProof/>
          <w:color w:val="E5702A"/>
          <w:spacing w:val="4"/>
          <w:w w:val="104"/>
          <w:sz w:val="20"/>
          <w:szCs w:val="17"/>
        </w:rPr>
        <mc:AlternateContent>
          <mc:Choice Requires="wps">
            <w:drawing>
              <wp:anchor distT="0" distB="0" distL="114300" distR="114300" simplePos="0" relativeHeight="251580928" behindDoc="0" locked="0" layoutInCell="1" allowOverlap="1" wp14:anchorId="1D7FF188" wp14:editId="11B9B306">
                <wp:simplePos x="0" y="0"/>
                <wp:positionH relativeFrom="column">
                  <wp:posOffset>4841240</wp:posOffset>
                </wp:positionH>
                <wp:positionV relativeFrom="paragraph">
                  <wp:posOffset>9773920</wp:posOffset>
                </wp:positionV>
                <wp:extent cx="1414145" cy="461645"/>
                <wp:effectExtent l="0" t="0" r="0" b="0"/>
                <wp:wrapNone/>
                <wp:docPr id="3084" name="CasellaDiTesto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8BAB3084-32BE-42CF-8B1B-9F4A1D533B7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4145" cy="461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0E932B" w14:textId="77777777" w:rsidR="00224941" w:rsidRPr="00224941" w:rsidRDefault="00224941" w:rsidP="0022494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lang w:val="en-GB"/>
                              </w:rPr>
                            </w:pPr>
                            <w:r w:rsidRPr="0022494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 xml:space="preserve">RE.F2-WH </w:t>
                            </w:r>
                            <w:r w:rsidRPr="00224941">
                              <w:rPr>
                                <w:rFonts w:ascii="Arial" w:hAnsi="Arial" w:cstheme="minorBid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>Electro-welded steel bracket for heavy loads</w:t>
                            </w:r>
                          </w:p>
                        </w:txbxContent>
                      </wps:txbx>
                      <wps:bodyPr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1D7FF188" id="CasellaDiTesto 1" o:spid="_x0000_s1028" type="#_x0000_t202" style="position:absolute;left:0;text-align:left;margin-left:381.2pt;margin-top:769.6pt;width:111.35pt;height:36.35pt;z-index:251580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6EsngEAAC0DAAAOAAAAZHJzL2Uyb0RvYy54bWysUttuGyEQfa+Uf0C8x2tbqVWtvI7SRM5L&#10;epHSfsCYixd1YRBDvOu/74AdN23fqgoJAQPnMof17eQHcTCJHIZOLmZzKUxQqF3Yd/L7t+31Byko&#10;Q9AwYDCdPBqSt5urd+sxtmaJPQ7aJMEggdoxdrLPObZNQ6o3HmiG0QQuWkweMm/TvtEJRkb3Q7Oc&#10;z1fNiEnHhMoQ8enDqSg3Fd9ao/IXa8lkMXSSteU6pzrvytxs1tDuE8TeqbMM+AcVHlxg0gvUA2QQ&#10;L8n9BeWdSkho80yhb9Bap0z1wG4W8z/cPPcQTfXCzaF4aRP9P1j1+fAcvyaRp484cYDVBMUnVD9I&#10;BLzvIezNXUo49gY0Ey9Ky5oxUnt+WlpNLRWQ3fgJNYcMLxkr0GSTL11hn4LROYDjpelmykIVypsy&#10;3kuhuHazWqx4XSigfX0dE+VHg16URScTh1rR4fBE+XT19UohC7h1w1CDHcJvB4xZTqr6IvgkPU+7&#10;STjdyWXhLWZ2qI+lCmzrjr1sXaV5W6oYnEkVev4/JfS3+8r065dvfgIAAP//AwBQSwMEFAAGAAgA&#10;AAAhAOzlYo7hAAAADQEAAA8AAABkcnMvZG93bnJldi54bWxMj8tOwzAQRfdI/IM1SOyo40BCE+JU&#10;FQ+JBRtKundjN46Ix1HsNunfM6xgOXOP7pypNosb2NlMofcoQawSYAZbr3vsJDRfb3drYCEq1Grw&#10;aCRcTIBNfX1VqVL7GT/NeRc7RiUYSiXBxjiWnIfWGqfCyo8GKTv6yalI49RxPamZyt3A0yTJuVM9&#10;0gWrRvNsTfu9OzkJMeqtuDSvLrzvl4+X2SZtphopb2+W7ROwaJb4B8OvPqlDTU4Hf0Id2CDhMU8f&#10;CKUguy9SYIQU60wAO9AqF6IAXlf8/xf1DwAAAP//AwBQSwECLQAUAAYACAAAACEAtoM4kv4AAADh&#10;AQAAEwAAAAAAAAAAAAAAAAAAAAAAW0NvbnRlbnRfVHlwZXNdLnhtbFBLAQItABQABgAIAAAAIQA4&#10;/SH/1gAAAJQBAAALAAAAAAAAAAAAAAAAAC8BAABfcmVscy8ucmVsc1BLAQItABQABgAIAAAAIQBX&#10;G6EsngEAAC0DAAAOAAAAAAAAAAAAAAAAAC4CAABkcnMvZTJvRG9jLnhtbFBLAQItABQABgAIAAAA&#10;IQDs5WKO4QAAAA0BAAAPAAAAAAAAAAAAAAAAAPgDAABkcnMvZG93bnJldi54bWxQSwUGAAAAAAQA&#10;BADzAAAABgUAAAAA&#10;" filled="f" stroked="f">
                <v:textbox style="mso-fit-shape-to-text:t">
                  <w:txbxContent>
                    <w:p w14:paraId="730E932B" w14:textId="77777777" w:rsidR="00224941" w:rsidRPr="00224941" w:rsidRDefault="00224941" w:rsidP="00224941">
                      <w:pPr>
                        <w:pStyle w:val="NormaleWe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lang w:val="en-GB"/>
                        </w:rPr>
                      </w:pPr>
                      <w:proofErr w:type="gramStart"/>
                      <w:r w:rsidRPr="0022494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>RE.F</w:t>
                      </w:r>
                      <w:proofErr w:type="gramEnd"/>
                      <w:r w:rsidRPr="0022494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 xml:space="preserve">2-WH </w:t>
                      </w:r>
                      <w:r w:rsidRPr="00224941">
                        <w:rPr>
                          <w:rFonts w:ascii="Arial" w:hAnsi="Arial" w:cstheme="minorBidi"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>Electro-welded steel bracket for heavy loads</w:t>
                      </w:r>
                    </w:p>
                  </w:txbxContent>
                </v:textbox>
              </v:shape>
            </w:pict>
          </mc:Fallback>
        </mc:AlternateContent>
      </w:r>
    </w:p>
    <w:p w14:paraId="2FF4A413" w14:textId="064C40EB" w:rsidR="00FB3462" w:rsidRPr="00C749F2" w:rsidRDefault="00C749F2" w:rsidP="005956AC">
      <w:pPr>
        <w:pStyle w:val="Paragrafobase"/>
        <w:suppressAutoHyphens/>
        <w:spacing w:after="120"/>
        <w:ind w:right="133"/>
        <w:jc w:val="both"/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20"/>
          <w:szCs w:val="20"/>
          <w:lang w:val="en-GB"/>
        </w:rPr>
      </w:pPr>
      <w:r w:rsidRPr="00C749F2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20"/>
          <w:szCs w:val="20"/>
          <w:lang w:val="en-GB"/>
        </w:rPr>
        <w:t>Levelling feet designed to ensure corrosion resistance, durability and reduced maintenance in outdoor applications</w:t>
      </w:r>
    </w:p>
    <w:p w14:paraId="014C75E6" w14:textId="126606F6" w:rsidR="00050AAC" w:rsidRPr="00C749F2" w:rsidRDefault="008D7483" w:rsidP="005956AC">
      <w:pPr>
        <w:pStyle w:val="Paragrafobase"/>
        <w:suppressAutoHyphens/>
        <w:spacing w:after="120"/>
        <w:ind w:right="133"/>
        <w:jc w:val="both"/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20"/>
          <w:szCs w:val="20"/>
          <w:lang w:val="en-GB"/>
        </w:rPr>
      </w:pPr>
      <w:r w:rsidRPr="00B06C50">
        <w:rPr>
          <w:rFonts w:ascii="Arial" w:hAnsi="Arial" w:cs="Arial"/>
          <w:iCs/>
          <w:noProof/>
          <w:color w:val="808080" w:themeColor="background1" w:themeShade="80"/>
          <w:spacing w:val="4"/>
          <w:w w:val="104"/>
          <w:sz w:val="18"/>
          <w:szCs w:val="18"/>
        </w:rPr>
        <w:drawing>
          <wp:anchor distT="0" distB="0" distL="114300" distR="114300" simplePos="0" relativeHeight="251667456" behindDoc="0" locked="0" layoutInCell="1" allowOverlap="1" wp14:anchorId="2D60EC83" wp14:editId="1F0F7F0F">
            <wp:simplePos x="0" y="0"/>
            <wp:positionH relativeFrom="margin">
              <wp:align>right</wp:align>
            </wp:positionH>
            <wp:positionV relativeFrom="margin">
              <wp:posOffset>2042160</wp:posOffset>
            </wp:positionV>
            <wp:extent cx="2971165" cy="2209800"/>
            <wp:effectExtent l="0" t="0" r="635" b="0"/>
            <wp:wrapThrough wrapText="bothSides">
              <wp:wrapPolygon edited="0">
                <wp:start x="0" y="0"/>
                <wp:lineTo x="0" y="21414"/>
                <wp:lineTo x="21466" y="21414"/>
                <wp:lineTo x="21466" y="0"/>
                <wp:lineTo x="0" y="0"/>
              </wp:wrapPolygon>
            </wp:wrapThrough>
            <wp:docPr id="1411615081" name="Immagine 18" descr="Immagine che contiene oggetti in metallo, chiusura, vite, inter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1615081" name="Immagine 18" descr="Immagine che contiene oggetti in metallo, chiusura, vite, interno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165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52AA5F" w14:textId="77777777" w:rsidR="00C749F2" w:rsidRDefault="008D7483" w:rsidP="005461D3">
      <w:pPr>
        <w:pStyle w:val="Paragrafobase"/>
        <w:suppressAutoHyphens/>
        <w:spacing w:after="120"/>
        <w:ind w:right="133"/>
        <w:jc w:val="both"/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08EF0641" wp14:editId="5E3AE5CF">
            <wp:simplePos x="0" y="0"/>
            <wp:positionH relativeFrom="margin">
              <wp:posOffset>6110605</wp:posOffset>
            </wp:positionH>
            <wp:positionV relativeFrom="margin">
              <wp:posOffset>2087245</wp:posOffset>
            </wp:positionV>
            <wp:extent cx="304800" cy="304800"/>
            <wp:effectExtent l="0" t="0" r="0" b="0"/>
            <wp:wrapThrough wrapText="bothSides">
              <wp:wrapPolygon edited="0">
                <wp:start x="0" y="0"/>
                <wp:lineTo x="0" y="20250"/>
                <wp:lineTo x="20250" y="20250"/>
                <wp:lineTo x="20250" y="0"/>
                <wp:lineTo x="0" y="0"/>
              </wp:wrapPolygon>
            </wp:wrapThrough>
            <wp:docPr id="107465408" name="Immagine 11" descr="Immagine che contiene testo, Carattere, logo, Elementi grafici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465408" name="Immagine 11" descr="Immagine che contiene testo, Carattere, logo, Elementi grafici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749F2" w:rsidRPr="00C749F2"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 xml:space="preserve">With the growing diffusion of outdoor applications and installations located near coastal areas, </w:t>
      </w:r>
      <w:r w:rsidR="00C749F2" w:rsidRPr="00F41B29">
        <w:rPr>
          <w:rFonts w:ascii="Arial" w:hAnsi="Arial" w:cs="Arial"/>
          <w:b/>
          <w:bCs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corrosion resistance</w:t>
      </w:r>
      <w:r w:rsidR="00C749F2" w:rsidRPr="00C749F2"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 xml:space="preserve"> has become an increasingly central issue in industrial design. </w:t>
      </w:r>
      <w:r w:rsidR="00C749F2" w:rsidRPr="00F41B29">
        <w:rPr>
          <w:rFonts w:ascii="Arial" w:hAnsi="Arial" w:cs="Arial"/>
          <w:b/>
          <w:bCs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Constant humidity</w:t>
      </w:r>
      <w:r w:rsidR="00C749F2" w:rsidRPr="00C749F2"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 xml:space="preserve">, </w:t>
      </w:r>
      <w:r w:rsidR="00C749F2" w:rsidRPr="00F41B29">
        <w:rPr>
          <w:rFonts w:ascii="Arial" w:hAnsi="Arial" w:cs="Arial"/>
          <w:b/>
          <w:bCs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salt spray and aggressive atmospheric agents</w:t>
      </w:r>
      <w:r w:rsidR="00C749F2" w:rsidRPr="00C749F2"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 xml:space="preserve"> put even traditionally high-performance materials to the test, affecting structural integrity, </w:t>
      </w:r>
      <w:r w:rsidR="00C749F2" w:rsidRPr="00F41B29">
        <w:rPr>
          <w:rFonts w:ascii="Arial" w:hAnsi="Arial" w:cs="Arial"/>
          <w:b/>
          <w:bCs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durability, maintenance requirements and product aesthetics</w:t>
      </w:r>
      <w:r w:rsidR="00FB6D5B" w:rsidRPr="00C749F2"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.</w:t>
      </w:r>
    </w:p>
    <w:p w14:paraId="5171B0FD" w14:textId="4ED62128" w:rsidR="00FB6D5B" w:rsidRPr="00C749F2" w:rsidRDefault="00D40A7B" w:rsidP="005461D3">
      <w:pPr>
        <w:pStyle w:val="Paragrafobase"/>
        <w:suppressAutoHyphens/>
        <w:spacing w:after="120"/>
        <w:ind w:right="133"/>
        <w:jc w:val="both"/>
        <w:rPr>
          <w:rFonts w:ascii="Arial" w:hAnsi="Arial" w:cs="Arial"/>
          <w:bCs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</w:pPr>
      <w:hyperlink r:id="rId12" w:history="1">
        <w:r w:rsidR="00C749F2" w:rsidRPr="00D40A7B">
          <w:rPr>
            <w:rStyle w:val="Hyperlink"/>
            <w:rFonts w:ascii="Arial" w:hAnsi="Arial" w:cs="Arial"/>
            <w:b/>
            <w:iCs/>
            <w:spacing w:val="4"/>
            <w:w w:val="104"/>
            <w:sz w:val="20"/>
            <w:szCs w:val="20"/>
            <w:lang w:val="en-GB"/>
          </w:rPr>
          <w:t>Elesa</w:t>
        </w:r>
      </w:hyperlink>
      <w:r w:rsidR="00C749F2" w:rsidRPr="00C749F2">
        <w:rPr>
          <w:rFonts w:ascii="Arial" w:hAnsi="Arial" w:cs="Arial"/>
          <w:bCs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 xml:space="preserve">, a leading company in the design and manufacture of standard components for industrial machinery, has developed a solution specifically conceived to address the challenges of marine environments: levelling feet manufactured entirely from </w:t>
      </w:r>
      <w:hyperlink r:id="rId13" w:history="1">
        <w:r w:rsidR="00C749F2" w:rsidRPr="00D40A7B">
          <w:rPr>
            <w:rStyle w:val="Hyperlink"/>
            <w:rFonts w:ascii="Arial" w:hAnsi="Arial" w:cs="Arial"/>
            <w:b/>
            <w:iCs/>
            <w:spacing w:val="4"/>
            <w:w w:val="104"/>
            <w:sz w:val="20"/>
            <w:szCs w:val="20"/>
            <w:lang w:val="en-GB"/>
          </w:rPr>
          <w:t>SUPER-</w:t>
        </w:r>
        <w:proofErr w:type="spellStart"/>
        <w:r w:rsidR="00C749F2" w:rsidRPr="00D40A7B">
          <w:rPr>
            <w:rStyle w:val="Hyperlink"/>
            <w:rFonts w:ascii="Arial" w:hAnsi="Arial" w:cs="Arial"/>
            <w:b/>
            <w:iCs/>
            <w:spacing w:val="4"/>
            <w:w w:val="104"/>
            <w:sz w:val="20"/>
            <w:szCs w:val="20"/>
            <w:lang w:val="en-GB"/>
          </w:rPr>
          <w:t>technopolymer</w:t>
        </w:r>
        <w:proofErr w:type="spellEnd"/>
      </w:hyperlink>
      <w:r w:rsidR="00C749F2" w:rsidRPr="00C749F2">
        <w:rPr>
          <w:rFonts w:ascii="Arial" w:hAnsi="Arial" w:cs="Arial"/>
          <w:bCs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, an advanced material engineered to deliver high performance even under the most extreme conditions</w:t>
      </w:r>
      <w:r w:rsidR="00FB6D5B" w:rsidRPr="00C749F2">
        <w:rPr>
          <w:rFonts w:ascii="Arial" w:hAnsi="Arial" w:cs="Arial"/>
          <w:bCs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.</w:t>
      </w:r>
    </w:p>
    <w:p w14:paraId="46C2C31B" w14:textId="77777777" w:rsidR="00C749F2" w:rsidRDefault="00C749F2" w:rsidP="005461D3">
      <w:pPr>
        <w:pStyle w:val="Paragrafobase"/>
        <w:suppressAutoHyphens/>
        <w:spacing w:after="120"/>
        <w:ind w:right="133"/>
        <w:jc w:val="both"/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</w:pPr>
      <w:r w:rsidRPr="00C749F2"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 xml:space="preserve">The </w:t>
      </w:r>
      <w:r w:rsidRPr="00F41B29">
        <w:rPr>
          <w:rFonts w:ascii="Arial" w:hAnsi="Arial" w:cs="Arial"/>
          <w:b/>
          <w:bCs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SUPER-</w:t>
      </w:r>
      <w:proofErr w:type="spellStart"/>
      <w:r w:rsidRPr="00F41B29">
        <w:rPr>
          <w:rFonts w:ascii="Arial" w:hAnsi="Arial" w:cs="Arial"/>
          <w:b/>
          <w:bCs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technopolymer</w:t>
      </w:r>
      <w:proofErr w:type="spellEnd"/>
      <w:r w:rsidRPr="00C749F2"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 xml:space="preserve">, reinforced with </w:t>
      </w:r>
      <w:r w:rsidRPr="00F41B29">
        <w:rPr>
          <w:rFonts w:ascii="Arial" w:hAnsi="Arial" w:cs="Arial"/>
          <w:b/>
          <w:bCs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glass and aramid fibres</w:t>
      </w:r>
      <w:r w:rsidRPr="00C749F2"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 xml:space="preserve">, stands out for its </w:t>
      </w:r>
      <w:r w:rsidRPr="00F41B29">
        <w:rPr>
          <w:rFonts w:ascii="Arial" w:hAnsi="Arial" w:cs="Arial"/>
          <w:b/>
          <w:bCs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high mechanical and chemical resistance</w:t>
      </w:r>
      <w:r w:rsidRPr="00C749F2"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 xml:space="preserve">, </w:t>
      </w:r>
      <w:r w:rsidRPr="00F41B29">
        <w:rPr>
          <w:rFonts w:ascii="Arial" w:hAnsi="Arial" w:cs="Arial"/>
          <w:b/>
          <w:bCs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complete</w:t>
      </w:r>
      <w:r w:rsidRPr="00C749F2"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 xml:space="preserve"> </w:t>
      </w:r>
      <w:r w:rsidRPr="00F41B29">
        <w:rPr>
          <w:rFonts w:ascii="Arial" w:hAnsi="Arial" w:cs="Arial"/>
          <w:b/>
          <w:bCs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immunity to corrosion and long-term durability</w:t>
      </w:r>
      <w:r w:rsidRPr="00C749F2"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. These characteristics make it particularly suitable for coastal and marine applications, where continuous exposure to weathering accelerates material degradation, increasing maintenance costs and replacement frequency.</w:t>
      </w:r>
    </w:p>
    <w:p w14:paraId="61292670" w14:textId="798B11CD" w:rsidR="00F056B8" w:rsidRPr="00B22386" w:rsidRDefault="00C749F2" w:rsidP="005461D3">
      <w:pPr>
        <w:pStyle w:val="Paragrafobase"/>
        <w:suppressAutoHyphens/>
        <w:spacing w:after="120"/>
        <w:ind w:right="133"/>
        <w:jc w:val="both"/>
        <w:rPr>
          <w:rFonts w:ascii="Arial" w:hAnsi="Arial" w:cs="Arial"/>
          <w:b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</w:pPr>
      <w:r w:rsidRPr="00B22386">
        <w:rPr>
          <w:rFonts w:ascii="Arial" w:hAnsi="Arial" w:cs="Arial"/>
          <w:b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An economic and operational advantage</w:t>
      </w:r>
    </w:p>
    <w:p w14:paraId="45012A85" w14:textId="047DB00B" w:rsidR="00C749F2" w:rsidRPr="00C749F2" w:rsidRDefault="00C749F2" w:rsidP="00C749F2">
      <w:pPr>
        <w:pStyle w:val="Paragrafobase"/>
        <w:suppressAutoHyphens/>
        <w:spacing w:after="120"/>
        <w:ind w:right="133"/>
        <w:jc w:val="both"/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</w:pPr>
      <w:r w:rsidRPr="00C749F2"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 xml:space="preserve">The material’s low weight, combined with corrosion resistance, a </w:t>
      </w:r>
      <w:r w:rsidRPr="00533134">
        <w:rPr>
          <w:rFonts w:ascii="Arial" w:hAnsi="Arial" w:cs="Arial"/>
          <w:b/>
          <w:bCs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non-porous surface</w:t>
      </w:r>
      <w:r w:rsidRPr="00C749F2"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 xml:space="preserve"> and </w:t>
      </w:r>
      <w:r w:rsidRPr="00533134">
        <w:rPr>
          <w:rFonts w:ascii="Arial" w:hAnsi="Arial" w:cs="Arial"/>
          <w:b/>
          <w:bCs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ease of cleaning</w:t>
      </w:r>
      <w:r w:rsidRPr="00C749F2"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, helps to improve operational efficiency and significantly reduce maintenance interventions throughout the product’s entire life cycle.</w:t>
      </w:r>
    </w:p>
    <w:p w14:paraId="271AB550" w14:textId="64D7589B" w:rsidR="00FB6D5B" w:rsidRPr="00C749F2" w:rsidRDefault="00C749F2" w:rsidP="00C749F2">
      <w:pPr>
        <w:pStyle w:val="Paragrafobase"/>
        <w:suppressAutoHyphens/>
        <w:spacing w:after="120"/>
        <w:ind w:right="133"/>
        <w:jc w:val="both"/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</w:pPr>
      <w:r w:rsidRPr="00C749F2"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SUPER-</w:t>
      </w:r>
      <w:proofErr w:type="spellStart"/>
      <w:r w:rsidRPr="00C749F2"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technopolymer</w:t>
      </w:r>
      <w:proofErr w:type="spellEnd"/>
      <w:r w:rsidRPr="00C749F2"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 xml:space="preserve"> is also capable of operating across a wide temperature range, withstanding thermal shock and retaining its mechanical properties even at elevated temperatures. In addition, it requires less energy-intensive manufacturing processes and offers a lower overall environmental impact, without compromising performance, reliability or aesthetics. This approach enables companies to combine long-term durability with cost optimisation</w:t>
      </w:r>
      <w:r w:rsidR="00050AAC" w:rsidRPr="00C749F2">
        <w:rPr>
          <w:rFonts w:ascii="Arial" w:hAnsi="Arial" w:cs="Arial"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 xml:space="preserve">. </w:t>
      </w:r>
    </w:p>
    <w:p w14:paraId="091513AD" w14:textId="39C2230E" w:rsidR="000A350F" w:rsidRPr="00C749F2" w:rsidRDefault="00C749F2" w:rsidP="00897FCA">
      <w:pPr>
        <w:pStyle w:val="Paragrafobase"/>
        <w:suppressAutoHyphens/>
        <w:spacing w:after="120"/>
        <w:ind w:right="133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4"/>
          <w:szCs w:val="14"/>
          <w:lang w:val="en-GB"/>
        </w:rPr>
      </w:pPr>
      <w:r w:rsidRPr="00C749F2">
        <w:rPr>
          <w:rFonts w:ascii="Arial" w:hAnsi="Arial" w:cs="Arial"/>
          <w:b/>
          <w:iCs/>
          <w:color w:val="808080" w:themeColor="background1" w:themeShade="80"/>
          <w:spacing w:val="4"/>
          <w:w w:val="104"/>
          <w:sz w:val="20"/>
          <w:szCs w:val="20"/>
          <w:lang w:val="en-GB"/>
        </w:rPr>
        <w:t>With this solution, Elesa further strengthens its role as a technological partner for designers and manufacturers facing increasingly complex application environments, where material selection becomes a strategic factor from the very earliest stages of the design process.</w:t>
      </w:r>
      <w:r w:rsidR="00050AAC" w:rsidRPr="00B06C50">
        <w:rPr>
          <w:rFonts w:ascii="Arial" w:hAnsi="Arial" w:cs="Arial"/>
          <w:iCs/>
          <w:noProof/>
          <w:color w:val="808080" w:themeColor="background1" w:themeShade="80"/>
          <w:spacing w:val="4"/>
          <w:w w:val="104"/>
          <w:sz w:val="18"/>
          <w:szCs w:val="18"/>
        </w:rPr>
        <w:drawing>
          <wp:anchor distT="0" distB="0" distL="114300" distR="114300" simplePos="0" relativeHeight="251664384" behindDoc="0" locked="0" layoutInCell="1" allowOverlap="1" wp14:anchorId="7D80AA5C" wp14:editId="67C7A5E0">
            <wp:simplePos x="0" y="0"/>
            <wp:positionH relativeFrom="margin">
              <wp:posOffset>-1783080</wp:posOffset>
            </wp:positionH>
            <wp:positionV relativeFrom="margin">
              <wp:posOffset>-5708015</wp:posOffset>
            </wp:positionV>
            <wp:extent cx="2819400" cy="2097537"/>
            <wp:effectExtent l="0" t="0" r="0" b="0"/>
            <wp:wrapNone/>
            <wp:docPr id="1705051731" name="Immagine 18" descr="Immagine che contiene oggetti in metallo, chiusura, vite, inter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5051731" name="Immagine 18" descr="Immagine che contiene oggetti in metallo, chiusura, vite, interno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097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0AAC">
        <w:rPr>
          <w:noProof/>
        </w:rPr>
        <w:drawing>
          <wp:anchor distT="0" distB="0" distL="114300" distR="114300" simplePos="0" relativeHeight="251665408" behindDoc="0" locked="0" layoutInCell="1" allowOverlap="1" wp14:anchorId="4996BDCF" wp14:editId="63DCCA52">
            <wp:simplePos x="0" y="0"/>
            <wp:positionH relativeFrom="margin">
              <wp:posOffset>609600</wp:posOffset>
            </wp:positionH>
            <wp:positionV relativeFrom="margin">
              <wp:posOffset>-5441315</wp:posOffset>
            </wp:positionV>
            <wp:extent cx="235481" cy="235481"/>
            <wp:effectExtent l="0" t="0" r="0" b="0"/>
            <wp:wrapSquare wrapText="bothSides"/>
            <wp:docPr id="1375140151" name="Immagine 11" descr="Immagine che contiene testo, Carattere, logo, Elementi grafici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5140151" name="Immagine 11" descr="Immagine che contiene testo, Carattere, logo, Elementi grafici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81" cy="235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A350F" w:rsidRPr="00C749F2" w:rsidSect="00A26C4F">
      <w:headerReference w:type="default" r:id="rId14"/>
      <w:footerReference w:type="default" r:id="rId15"/>
      <w:pgSz w:w="11900" w:h="16840"/>
      <w:pgMar w:top="2268" w:right="851" w:bottom="851" w:left="851" w:header="0" w:footer="188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A85DD6" w14:textId="77777777" w:rsidR="002642FD" w:rsidRDefault="002642FD" w:rsidP="00903FC3">
      <w:r>
        <w:separator/>
      </w:r>
    </w:p>
  </w:endnote>
  <w:endnote w:type="continuationSeparator" w:id="0">
    <w:p w14:paraId="76079D91" w14:textId="77777777" w:rsidR="002642FD" w:rsidRDefault="002642FD" w:rsidP="00903F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MinionPro-Regular">
    <w:altName w:val="Calibri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HelveticaNeue-Italic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ORGIY E+ Myriad Pro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261C6F" w14:textId="08A37B39" w:rsidR="006B3611" w:rsidRDefault="000A7502" w:rsidP="00D138A1">
    <w:pPr>
      <w:pStyle w:val="Footer"/>
    </w:pPr>
    <w:r>
      <w:rPr>
        <w:rFonts w:ascii="Arial" w:hAnsi="Arial" w:cs="Arial"/>
        <w:noProof/>
        <w:color w:val="808080" w:themeColor="background1" w:themeShade="80"/>
        <w:spacing w:val="4"/>
        <w:sz w:val="18"/>
        <w:szCs w:val="18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057FEEA8" wp14:editId="02BAEEE9">
              <wp:simplePos x="0" y="0"/>
              <wp:positionH relativeFrom="column">
                <wp:posOffset>1651000</wp:posOffset>
              </wp:positionH>
              <wp:positionV relativeFrom="paragraph">
                <wp:posOffset>317500</wp:posOffset>
              </wp:positionV>
              <wp:extent cx="2197100" cy="800100"/>
              <wp:effectExtent l="0" t="0" r="0" b="0"/>
              <wp:wrapNone/>
              <wp:docPr id="1861083800" name="Casella di tes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97100" cy="8001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107C6CA" w14:textId="59B023CE" w:rsidR="000A7502" w:rsidRPr="00E642F5" w:rsidRDefault="000A7502" w:rsidP="000A7502">
                          <w:pPr>
                            <w:pStyle w:val="Paragrafobase"/>
                            <w:rPr>
                              <w:rFonts w:ascii="Arial" w:hAnsi="Arial" w:cs="Arial"/>
                              <w:b/>
                              <w:bCs/>
                              <w:color w:val="808080" w:themeColor="background1" w:themeShade="80"/>
                              <w:sz w:val="16"/>
                              <w:szCs w:val="16"/>
                            </w:rPr>
                          </w:pPr>
                          <w:r w:rsidRPr="00E642F5">
                            <w:rPr>
                              <w:rFonts w:ascii="Arial" w:hAnsi="Arial" w:cs="Arial"/>
                              <w:b/>
                              <w:bCs/>
                              <w:color w:val="808080" w:themeColor="background1" w:themeShade="80"/>
                              <w:sz w:val="16"/>
                              <w:szCs w:val="16"/>
                            </w:rPr>
                            <w:t xml:space="preserve">Elesa </w:t>
                          </w:r>
                          <w:r w:rsidR="00641D16">
                            <w:rPr>
                              <w:rFonts w:ascii="Arial" w:hAnsi="Arial" w:cs="Arial"/>
                              <w:b/>
                              <w:bCs/>
                              <w:color w:val="808080" w:themeColor="background1" w:themeShade="80"/>
                              <w:sz w:val="16"/>
                              <w:szCs w:val="16"/>
                            </w:rPr>
                            <w:t>UK Ltd</w:t>
                          </w:r>
                        </w:p>
                        <w:p w14:paraId="687A8AE2" w14:textId="2C0BD67C" w:rsidR="000A7502" w:rsidRPr="0032456C" w:rsidRDefault="000A7502" w:rsidP="000A7502">
                          <w:pPr>
                            <w:pStyle w:val="Header"/>
                            <w:rPr>
                              <w:rFonts w:ascii="Arial" w:hAnsi="Arial" w:cs="Arial"/>
                              <w:color w:val="808080" w:themeColor="background1" w:themeShade="80"/>
                              <w:spacing w:val="4"/>
                              <w:sz w:val="16"/>
                              <w:szCs w:val="16"/>
                              <w:lang w:val="es-ES"/>
                            </w:rPr>
                          </w:pPr>
                          <w:r w:rsidRPr="0032456C">
                            <w:rPr>
                              <w:rFonts w:ascii="Arial" w:hAnsi="Arial" w:cs="Arial"/>
                              <w:b/>
                              <w:color w:val="808080" w:themeColor="background1" w:themeShade="80"/>
                              <w:spacing w:val="4"/>
                              <w:sz w:val="16"/>
                              <w:szCs w:val="16"/>
                              <w:lang w:val="es-ES"/>
                            </w:rPr>
                            <w:t>Contact:</w:t>
                          </w:r>
                          <w:r w:rsidRPr="0032456C">
                            <w:rPr>
                              <w:rFonts w:ascii="Arial" w:hAnsi="Arial" w:cs="Arial"/>
                              <w:color w:val="808080" w:themeColor="background1" w:themeShade="80"/>
                              <w:spacing w:val="4"/>
                              <w:sz w:val="16"/>
                              <w:szCs w:val="16"/>
                              <w:lang w:val="es-ES"/>
                            </w:rPr>
                            <w:t xml:space="preserve"> </w:t>
                          </w:r>
                          <w:r w:rsidR="00641D16">
                            <w:rPr>
                              <w:rFonts w:ascii="Arial" w:hAnsi="Arial" w:cs="Arial"/>
                              <w:color w:val="808080" w:themeColor="background1" w:themeShade="80"/>
                              <w:spacing w:val="4"/>
                              <w:sz w:val="16"/>
                              <w:szCs w:val="16"/>
                              <w:lang w:val="es-ES"/>
                            </w:rPr>
                            <w:t>Daniel Hodson</w:t>
                          </w:r>
                        </w:p>
                        <w:p w14:paraId="402EDF43" w14:textId="520A7A40" w:rsidR="000A7502" w:rsidRPr="00844CCC" w:rsidRDefault="000A7502" w:rsidP="000A7502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844CCC">
                            <w:rPr>
                              <w:rFonts w:ascii="Arial" w:hAnsi="Arial" w:cs="Arial"/>
                              <w:b/>
                              <w:color w:val="808080" w:themeColor="background1" w:themeShade="80"/>
                              <w:spacing w:val="4"/>
                              <w:sz w:val="16"/>
                              <w:szCs w:val="16"/>
                            </w:rPr>
                            <w:t>E-mail:</w:t>
                          </w:r>
                          <w:r w:rsidRPr="00844CCC">
                            <w:rPr>
                              <w:rFonts w:ascii="Arial" w:hAnsi="Arial" w:cs="Arial"/>
                              <w:color w:val="808080" w:themeColor="background1" w:themeShade="80"/>
                              <w:spacing w:val="4"/>
                              <w:sz w:val="16"/>
                              <w:szCs w:val="16"/>
                            </w:rPr>
                            <w:t xml:space="preserve"> </w:t>
                          </w:r>
                          <w:r w:rsidR="00641D16">
                            <w:rPr>
                              <w:rStyle w:val="Hyperlink"/>
                              <w:rFonts w:ascii="Arial" w:hAnsi="Arial" w:cs="Arial"/>
                              <w:color w:val="808080" w:themeColor="background1" w:themeShade="80"/>
                              <w:spacing w:val="4"/>
                              <w:sz w:val="16"/>
                              <w:szCs w:val="16"/>
                            </w:rPr>
                            <w:t>pr@elesa.co.uk</w:t>
                          </w:r>
                        </w:p>
                        <w:p w14:paraId="6137DB0A" w14:textId="77777777" w:rsidR="000A7502" w:rsidRPr="00903FC3" w:rsidRDefault="000A7502" w:rsidP="000A7502">
                          <w:pPr>
                            <w:pStyle w:val="Paragrafobase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</w:p>
                        <w:p w14:paraId="36DAF656" w14:textId="77777777" w:rsidR="000A7502" w:rsidRPr="00B14C89" w:rsidRDefault="000A7502" w:rsidP="000A7502">
                          <w:pPr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57FEEA8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130pt;margin-top:25pt;width:173pt;height:6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EC4GAIAADMEAAAOAAAAZHJzL2Uyb0RvYy54bWysU9uO2yAQfa/Uf0C8N7bT7M2Ks0p3lapS&#10;tLtSdrXPBENsCRgKJHb69R1wbtr2qeoLDMwwl3MO0/teK7ITzrdgKlqMckqE4VC3ZlPRt9fFl1tK&#10;fGCmZgqMqOheeHo/+/xp2tlSjKEBVQtHMInxZWcr2oRgyyzzvBGa+RFYYdApwWkW8Og2We1Yh9m1&#10;ysZ5fp114GrrgAvv8fZxcNJZyi+l4OFZSi8CURXF3kJaXVrXcc1mU1ZuHLNNyw9tsH/oQrPWYNFT&#10;qkcWGNm69o9UuuUOPMgw4qAzkLLlIs2A0xT5h2lWDbMizYLgeHuCyf+/tPxpt7IvjoT+G/RIYASk&#10;s770eBnn6aXTccdOCfoRwv0JNtEHwvFyXNzdFDm6OPpuc5wj4ZqdX1vnw3cBmkSjog5pSWix3dIH&#10;rIihx5BYzMCiVSpRowzpKnr99SpPD04efKEMPjz3Gq3Qr3vS1hdzrKHe43gOBua95YsWe1gyH16Y&#10;Q6qxbZRveMZFKsBacLAoacD9+tt9jEcG0EtJh9KpqP+5ZU5Qon4Y5OaumEyi1tJhcnUzxoO79Kwv&#10;PWarHwDVWeBHsTyZMT6ooykd6HdU+TxWRRczHGtXNBzNhzAIGn8JF/N5CkJ1WRaWZmV5TB1RjQi/&#10;9u/M2QMNAQl8gqPIWPmBjSF24GO+DSDbRFXEeUD1AD8qMzF4+EVR+pfnFHX+67PfAAAA//8DAFBL&#10;AwQUAAYACAAAACEAPvEYut8AAAAKAQAADwAAAGRycy9kb3ducmV2LnhtbEyPQWvDMAyF74P9B6PC&#10;bqvdQLOSxSklUAZjO7TrZTcnVpOwWM5it83266ee1pOe0OPpe/l6cr044xg6TxoWcwUCqfa2o0bD&#10;4WP7uAIRoiFrek+o4QcDrIv7u9xk1l9oh+d9bASHUMiMhjbGIZMy1C06E+Z+QOLb0Y/ORF7HRtrR&#10;XDjc9TJRKpXOdMQfWjNg2WL9tT85Da/l9t3sqsStfvvy5e24Gb4Pn0utH2bT5hlExCn+m+GKz+hQ&#10;MFPlT2SD6DUkqeIuUcPyOtmQqpRFxc4nFrLI5W2F4g8AAP//AwBQSwECLQAUAAYACAAAACEAtoM4&#10;kv4AAADhAQAAEwAAAAAAAAAAAAAAAAAAAAAAW0NvbnRlbnRfVHlwZXNdLnhtbFBLAQItABQABgAI&#10;AAAAIQA4/SH/1gAAAJQBAAALAAAAAAAAAAAAAAAAAC8BAABfcmVscy8ucmVsc1BLAQItABQABgAI&#10;AAAAIQCfmEC4GAIAADMEAAAOAAAAAAAAAAAAAAAAAC4CAABkcnMvZTJvRG9jLnhtbFBLAQItABQA&#10;BgAIAAAAIQA+8Ri63wAAAAoBAAAPAAAAAAAAAAAAAAAAAHIEAABkcnMvZG93bnJldi54bWxQSwUG&#10;AAAAAAQABADzAAAAfgUAAAAA&#10;" filled="f" stroked="f" strokeweight=".5pt">
              <v:textbox>
                <w:txbxContent>
                  <w:p w14:paraId="1107C6CA" w14:textId="59B023CE" w:rsidR="000A7502" w:rsidRPr="00E642F5" w:rsidRDefault="000A7502" w:rsidP="000A7502">
                    <w:pPr>
                      <w:pStyle w:val="Paragrafobase"/>
                      <w:rPr>
                        <w:rFonts w:ascii="Arial" w:hAnsi="Arial" w:cs="Arial"/>
                        <w:b/>
                        <w:bCs/>
                        <w:color w:val="808080" w:themeColor="background1" w:themeShade="80"/>
                        <w:sz w:val="16"/>
                        <w:szCs w:val="16"/>
                      </w:rPr>
                    </w:pPr>
                    <w:r w:rsidRPr="00E642F5">
                      <w:rPr>
                        <w:rFonts w:ascii="Arial" w:hAnsi="Arial" w:cs="Arial"/>
                        <w:b/>
                        <w:bCs/>
                        <w:color w:val="808080" w:themeColor="background1" w:themeShade="80"/>
                        <w:sz w:val="16"/>
                        <w:szCs w:val="16"/>
                      </w:rPr>
                      <w:t xml:space="preserve">Elesa </w:t>
                    </w:r>
                    <w:r w:rsidR="00641D16">
                      <w:rPr>
                        <w:rFonts w:ascii="Arial" w:hAnsi="Arial" w:cs="Arial"/>
                        <w:b/>
                        <w:bCs/>
                        <w:color w:val="808080" w:themeColor="background1" w:themeShade="80"/>
                        <w:sz w:val="16"/>
                        <w:szCs w:val="16"/>
                      </w:rPr>
                      <w:t>UK Ltd</w:t>
                    </w:r>
                  </w:p>
                  <w:p w14:paraId="687A8AE2" w14:textId="2C0BD67C" w:rsidR="000A7502" w:rsidRPr="0032456C" w:rsidRDefault="000A7502" w:rsidP="000A7502">
                    <w:pPr>
                      <w:pStyle w:val="Header"/>
                      <w:rPr>
                        <w:rFonts w:ascii="Arial" w:hAnsi="Arial" w:cs="Arial"/>
                        <w:color w:val="808080" w:themeColor="background1" w:themeShade="80"/>
                        <w:spacing w:val="4"/>
                        <w:sz w:val="16"/>
                        <w:szCs w:val="16"/>
                        <w:lang w:val="es-ES"/>
                      </w:rPr>
                    </w:pPr>
                    <w:r w:rsidRPr="0032456C">
                      <w:rPr>
                        <w:rFonts w:ascii="Arial" w:hAnsi="Arial" w:cs="Arial"/>
                        <w:b/>
                        <w:color w:val="808080" w:themeColor="background1" w:themeShade="80"/>
                        <w:spacing w:val="4"/>
                        <w:sz w:val="16"/>
                        <w:szCs w:val="16"/>
                        <w:lang w:val="es-ES"/>
                      </w:rPr>
                      <w:t>Contact:</w:t>
                    </w:r>
                    <w:r w:rsidRPr="0032456C">
                      <w:rPr>
                        <w:rFonts w:ascii="Arial" w:hAnsi="Arial" w:cs="Arial"/>
                        <w:color w:val="808080" w:themeColor="background1" w:themeShade="80"/>
                        <w:spacing w:val="4"/>
                        <w:sz w:val="16"/>
                        <w:szCs w:val="16"/>
                        <w:lang w:val="es-ES"/>
                      </w:rPr>
                      <w:t xml:space="preserve"> </w:t>
                    </w:r>
                    <w:r w:rsidR="00641D16">
                      <w:rPr>
                        <w:rFonts w:ascii="Arial" w:hAnsi="Arial" w:cs="Arial"/>
                        <w:color w:val="808080" w:themeColor="background1" w:themeShade="80"/>
                        <w:spacing w:val="4"/>
                        <w:sz w:val="16"/>
                        <w:szCs w:val="16"/>
                        <w:lang w:val="es-ES"/>
                      </w:rPr>
                      <w:t>Daniel Hodson</w:t>
                    </w:r>
                  </w:p>
                  <w:p w14:paraId="402EDF43" w14:textId="520A7A40" w:rsidR="000A7502" w:rsidRPr="00844CCC" w:rsidRDefault="000A7502" w:rsidP="000A7502">
                    <w:pPr>
                      <w:rPr>
                        <w:sz w:val="16"/>
                        <w:szCs w:val="16"/>
                      </w:rPr>
                    </w:pPr>
                    <w:r w:rsidRPr="00844CCC">
                      <w:rPr>
                        <w:rFonts w:ascii="Arial" w:hAnsi="Arial" w:cs="Arial"/>
                        <w:b/>
                        <w:color w:val="808080" w:themeColor="background1" w:themeShade="80"/>
                        <w:spacing w:val="4"/>
                        <w:sz w:val="16"/>
                        <w:szCs w:val="16"/>
                      </w:rPr>
                      <w:t>E-mail:</w:t>
                    </w:r>
                    <w:r w:rsidRPr="00844CCC">
                      <w:rPr>
                        <w:rFonts w:ascii="Arial" w:hAnsi="Arial" w:cs="Arial"/>
                        <w:color w:val="808080" w:themeColor="background1" w:themeShade="80"/>
                        <w:spacing w:val="4"/>
                        <w:sz w:val="16"/>
                        <w:szCs w:val="16"/>
                      </w:rPr>
                      <w:t xml:space="preserve"> </w:t>
                    </w:r>
                    <w:r w:rsidR="00641D16">
                      <w:rPr>
                        <w:rStyle w:val="Hyperlink"/>
                        <w:rFonts w:ascii="Arial" w:hAnsi="Arial" w:cs="Arial"/>
                        <w:color w:val="808080" w:themeColor="background1" w:themeShade="80"/>
                        <w:spacing w:val="4"/>
                        <w:sz w:val="16"/>
                        <w:szCs w:val="16"/>
                      </w:rPr>
                      <w:t>pr@elesa.co.uk</w:t>
                    </w:r>
                  </w:p>
                  <w:p w14:paraId="6137DB0A" w14:textId="77777777" w:rsidR="000A7502" w:rsidRPr="00903FC3" w:rsidRDefault="000A7502" w:rsidP="000A7502">
                    <w:pPr>
                      <w:pStyle w:val="Paragrafobase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</w:p>
                  <w:p w14:paraId="36DAF656" w14:textId="77777777" w:rsidR="000A7502" w:rsidRPr="00B14C89" w:rsidRDefault="000A7502" w:rsidP="000A7502">
                    <w:pPr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 w:rsidR="00936D19">
      <w:rPr>
        <w:rFonts w:ascii="Arial" w:hAnsi="Arial" w:cs="Arial"/>
        <w:noProof/>
        <w:color w:val="808080" w:themeColor="background1" w:themeShade="80"/>
        <w:spacing w:val="4"/>
        <w:sz w:val="18"/>
        <w:szCs w:val="18"/>
      </w:rPr>
      <w:drawing>
        <wp:anchor distT="0" distB="0" distL="114300" distR="114300" simplePos="0" relativeHeight="251658239" behindDoc="0" locked="0" layoutInCell="1" allowOverlap="1" wp14:anchorId="05355C47" wp14:editId="6B21BC73">
          <wp:simplePos x="0" y="0"/>
          <wp:positionH relativeFrom="page">
            <wp:align>right</wp:align>
          </wp:positionH>
          <wp:positionV relativeFrom="paragraph">
            <wp:posOffset>140335</wp:posOffset>
          </wp:positionV>
          <wp:extent cx="7577455" cy="1222375"/>
          <wp:effectExtent l="0" t="0" r="4445" b="0"/>
          <wp:wrapNone/>
          <wp:docPr id="502021191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2021191" name="Immagine 10"/>
                  <pic:cNvPicPr/>
                </pic:nvPicPr>
                <pic:blipFill>
                  <a:blip r:embed="rId1"/>
                  <a:srcRect l="596" r="596"/>
                  <a:stretch>
                    <a:fillRect/>
                  </a:stretch>
                </pic:blipFill>
                <pic:spPr bwMode="auto">
                  <a:xfrm>
                    <a:off x="0" y="0"/>
                    <a:ext cx="7577455" cy="12223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77A66">
      <w:rPr>
        <w:rFonts w:ascii="Arial" w:hAnsi="Arial" w:cs="Arial"/>
        <w:noProof/>
        <w:color w:val="808080" w:themeColor="background1" w:themeShade="80"/>
        <w:spacing w:val="4"/>
        <w:sz w:val="18"/>
        <w:szCs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8476B83" wp14:editId="36F42B13">
              <wp:simplePos x="0" y="0"/>
              <wp:positionH relativeFrom="column">
                <wp:posOffset>-144145</wp:posOffset>
              </wp:positionH>
              <wp:positionV relativeFrom="paragraph">
                <wp:posOffset>358140</wp:posOffset>
              </wp:positionV>
              <wp:extent cx="2197100" cy="292100"/>
              <wp:effectExtent l="0" t="0" r="0" b="0"/>
              <wp:wrapNone/>
              <wp:docPr id="1409024275" name="Casella di tes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97100" cy="2921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2750C96" w14:textId="77777777" w:rsidR="00614812" w:rsidRPr="00A77A66" w:rsidRDefault="00614812" w:rsidP="00614812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A77A66"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pacing w:val="4"/>
                              <w:sz w:val="28"/>
                              <w:szCs w:val="28"/>
                            </w:rPr>
                            <w:t>PRESS BOX</w:t>
                          </w:r>
                        </w:p>
                        <w:p w14:paraId="5F707A28" w14:textId="77777777" w:rsidR="00614812" w:rsidRPr="00A77A66" w:rsidRDefault="00614812" w:rsidP="00614812">
                          <w:pP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 w14:anchorId="08476B83" id="_x0000_s1031" type="#_x0000_t202" style="position:absolute;margin-left:-11.35pt;margin-top:28.2pt;width:173pt;height:2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IVxGQIAADMEAAAOAAAAZHJzL2Uyb0RvYy54bWysU8lu2zAQvRfoPxC811rqJLVgOXATuChg&#10;JAGcImeaIi0BFIclaUvu13dIyQvSnopeqBnOaJb3Huf3favIQVjXgC5pNkkpEZpD1ehdSX+8rj59&#10;ocR5piumQIuSHoWj94uPH+adKUQONahKWIJFtCs6U9Lae1MkieO1aJmbgBEagxJsyzy6dpdUlnVY&#10;vVVJnqa3SQe2Mha4cA5vH4cgXcT6Ugrun6V0whNVUpzNx9PGcxvOZDFnxc4yUzd8HIP9wxQtazQ2&#10;PZd6ZJ6RvW3+KNU23IID6Scc2gSkbLiIO+A2Wfpum03NjIi7IDjOnGFy/68sfzpszIslvv8KPRIY&#10;AOmMKxxehn16advwxUkJxhHC4xk20XvC8TLPZndZiiGOsXyWBxvLJJe/jXX+m4CWBKOkFmmJaLHD&#10;2vkh9ZQSmmlYNUpFapQmXUlvP9+k8YdzBIsrjT0uswbL99ueNBVOcdpjC9UR17MwMO8MXzU4w5o5&#10;/8IsUo1jo3z9Mx5SAfaC0aKkBvvrb/chHxnAKCUdSqek7ueeWUGJ+q6Rm1k2nQatRWd6c5ejY68j&#10;2+uI3rcPgOrM8KEYHs2Q79XJlBbaN1T5MnTFENMce5fUn8wHPwgaXwkXy2VMQnUZ5td6Y3goHVAN&#10;CL/2b8yakQaPBD7BSWSseMfGkDvwsdx7kE2kKuA8oDrCj8qMZI+vKEj/2o9Zl7e++A0AAP//AwBQ&#10;SwMEFAAGAAgAAAAhAJkY5kziAAAACgEAAA8AAABkcnMvZG93bnJldi54bWxMj8FuwjAQRO+V+g/W&#10;VuoNnDpAUYiDUCRUqWoPUC69bWKTRNjrNDaQ9uvrnuhxNU8zb/P1aA276MF3jiQ8TRNgmmqnOmok&#10;HD62kyUwH5AUGkdawrf2sC7u73LMlLvSTl/2oWGxhHyGEtoQ+oxzX7faop+6XlPMjm6wGOI5NFwN&#10;eI3l1nCRJAtusaO40GKvy1bXp/3ZSngtt++4q4Rd/pjy5e246b8On3MpHx/GzQpY0GO4wfCnH9Wh&#10;iE6VO5PyzEiYCPEcUQnzxQxYBFKRpsCqSCZiBrzI+f8Xil8AAAD//wMAUEsBAi0AFAAGAAgAAAAh&#10;ALaDOJL+AAAA4QEAABMAAAAAAAAAAAAAAAAAAAAAAFtDb250ZW50X1R5cGVzXS54bWxQSwECLQAU&#10;AAYACAAAACEAOP0h/9YAAACUAQAACwAAAAAAAAAAAAAAAAAvAQAAX3JlbHMvLnJlbHNQSwECLQAU&#10;AAYACAAAACEAvcyFcRkCAAAzBAAADgAAAAAAAAAAAAAAAAAuAgAAZHJzL2Uyb0RvYy54bWxQSwEC&#10;LQAUAAYACAAAACEAmRjmTOIAAAAKAQAADwAAAAAAAAAAAAAAAABzBAAAZHJzL2Rvd25yZXYueG1s&#10;UEsFBgAAAAAEAAQA8wAAAIIFAAAAAA==&#10;" filled="f" stroked="f" strokeweight=".5pt">
              <v:textbox>
                <w:txbxContent>
                  <w:p w14:paraId="02750C96" w14:textId="77777777" w:rsidR="00614812" w:rsidRPr="00A77A66" w:rsidRDefault="00614812" w:rsidP="00614812">
                    <w:pPr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28"/>
                        <w:szCs w:val="28"/>
                      </w:rPr>
                    </w:pPr>
                    <w:r w:rsidRPr="00A77A66"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pacing w:val="4"/>
                        <w:sz w:val="28"/>
                        <w:szCs w:val="28"/>
                      </w:rPr>
                      <w:t>PRESS BOX</w:t>
                    </w:r>
                  </w:p>
                  <w:p w14:paraId="5F707A28" w14:textId="77777777" w:rsidR="00614812" w:rsidRPr="00A77A66" w:rsidRDefault="00614812" w:rsidP="00614812">
                    <w:pPr>
                      <w:rPr>
                        <w:color w:val="FFFFFF" w:themeColor="background1"/>
                        <w:sz w:val="28"/>
                        <w:szCs w:val="28"/>
                      </w:rPr>
                    </w:pPr>
                  </w:p>
                </w:txbxContent>
              </v:textbox>
            </v:shape>
          </w:pict>
        </mc:Fallback>
      </mc:AlternateContent>
    </w:r>
    <w:r w:rsidR="00BE4E12">
      <w:rPr>
        <w:rFonts w:ascii="Arial" w:hAnsi="Arial" w:cs="Arial"/>
        <w:noProof/>
        <w:color w:val="808080" w:themeColor="background1" w:themeShade="80"/>
        <w:spacing w:val="4"/>
        <w:sz w:val="18"/>
        <w:szCs w:val="18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5025515E" wp14:editId="42AF5858">
              <wp:simplePos x="0" y="0"/>
              <wp:positionH relativeFrom="column">
                <wp:posOffset>-159385</wp:posOffset>
              </wp:positionH>
              <wp:positionV relativeFrom="paragraph">
                <wp:posOffset>736600</wp:posOffset>
              </wp:positionV>
              <wp:extent cx="3093057" cy="305435"/>
              <wp:effectExtent l="0" t="0" r="0" b="0"/>
              <wp:wrapNone/>
              <wp:docPr id="686995029" name="Casella di tes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93057" cy="30543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F0BC8AB" w14:textId="77777777" w:rsidR="00614812" w:rsidRPr="00936D19" w:rsidRDefault="00614812" w:rsidP="00614812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E5702A"/>
                              <w:spacing w:val="4"/>
                              <w:sz w:val="21"/>
                              <w:szCs w:val="21"/>
                            </w:rPr>
                          </w:pPr>
                          <w:r w:rsidRPr="00936D19">
                            <w:rPr>
                              <w:rFonts w:ascii="Arial" w:hAnsi="Arial" w:cs="Arial"/>
                              <w:b/>
                              <w:bCs/>
                              <w:color w:val="E5702A"/>
                              <w:spacing w:val="4"/>
                              <w:sz w:val="21"/>
                              <w:szCs w:val="21"/>
                            </w:rPr>
                            <w:t>elesa.com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 w14:anchorId="5025515E" id="_x0000_s1032" type="#_x0000_t202" style="position:absolute;margin-left:-12.55pt;margin-top:58pt;width:243.55pt;height:24.0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wFoGQIAADMEAAAOAAAAZHJzL2Uyb0RvYy54bWysU8lu2zAQvRfoPxC815K3LILlwE3gooCR&#10;BHCKnGmKtAhQHJakLblf3yHlDWlPRS/UDGc0y3uPs4eu0WQvnFdgSjoc5JQIw6FSZlvSH2/LL3eU&#10;+MBMxTQYUdKD8PRh/vnTrLWFGEENuhKOYBHji9aWtA7BFlnmeS0a5gdghcGgBNewgK7bZpVjLVZv&#10;dDbK85usBVdZB1x4j7dPfZDOU30pBQ8vUnoRiC4pzhbS6dK5iWc2n7Fi65itFT+Owf5hioYpg03P&#10;pZ5YYGTn1B+lGsUdeJBhwKHJQErFRdoBtxnmH7ZZ18yKtAuC4+0ZJv//yvLn/dq+OhK6r9AhgRGQ&#10;1vrC42Xcp5OuiV+clGAcITycYRNdIBwvx/n9OJ/eUsIxhtZkPI1lssvf1vnwTUBDolFSh7QktNh+&#10;5UOfekqJzQwsldaJGm1IW9Kb8TRPP5wjWFwb7HGZNVqh23REVTjFaY8NVAdcz0HPvLd8qXCGFfPh&#10;lTmkGjdC+YYXPKQG7AVHi5Ia3K+/3cd8ZACjlLQonZL6nzvmBCX6u0Fu7oeTSdRacibT2xE67jqy&#10;uY6YXfMIqM4hPhTLkxnzgz6Z0kHzjipfxK4YYoZj75KGk/kYekHjK+FisUhJqC7LwsqsLY+lI6oR&#10;4bfunTl7pCEggc9wEhkrPrDR5/Z8LHYBpEpURZx7VI/wozIT2cdXFKV/7aesy1uf/wYAAP//AwBQ&#10;SwMEFAAGAAgAAAAhAN810ODhAAAACwEAAA8AAABkcnMvZG93bnJldi54bWxMj0FrwkAQhe8F/8My&#10;Qm+6SdAgaTYiASmU9qD10tsmOyah2dk0u2raX9/pqd5m5j3efC/fTrYXVxx950hBvIxAINXOdNQo&#10;OL3vFxsQPmgyuneECr7Rw7aYPeQ6M+5GB7weQyM4hHymFbQhDJmUvm7Rar90AxJrZzdaHXgdG2lG&#10;feNw28skilJpdUf8odUDli3Wn8eLVfBS7t/0oUrs5qcvn1/Pu+Hr9LFW6nE+7Z5ABJzCvxn+8Bkd&#10;Cmaq3IWMF72CRbKO2cpCnHIpdqzShIeKL+kqBlnk8r5D8QsAAP//AwBQSwECLQAUAAYACAAAACEA&#10;toM4kv4AAADhAQAAEwAAAAAAAAAAAAAAAAAAAAAAW0NvbnRlbnRfVHlwZXNdLnhtbFBLAQItABQA&#10;BgAIAAAAIQA4/SH/1gAAAJQBAAALAAAAAAAAAAAAAAAAAC8BAABfcmVscy8ucmVsc1BLAQItABQA&#10;BgAIAAAAIQDSAwFoGQIAADMEAAAOAAAAAAAAAAAAAAAAAC4CAABkcnMvZTJvRG9jLnhtbFBLAQIt&#10;ABQABgAIAAAAIQDfNdDg4QAAAAsBAAAPAAAAAAAAAAAAAAAAAHMEAABkcnMvZG93bnJldi54bWxQ&#10;SwUGAAAAAAQABADzAAAAgQUAAAAA&#10;" filled="f" stroked="f" strokeweight=".5pt">
              <v:textbox>
                <w:txbxContent>
                  <w:p w14:paraId="3F0BC8AB" w14:textId="77777777" w:rsidR="00614812" w:rsidRPr="00936D19" w:rsidRDefault="00614812" w:rsidP="00614812">
                    <w:pPr>
                      <w:rPr>
                        <w:rFonts w:ascii="Arial" w:hAnsi="Arial" w:cs="Arial"/>
                        <w:b/>
                        <w:bCs/>
                        <w:color w:val="E5702A"/>
                        <w:spacing w:val="4"/>
                        <w:sz w:val="21"/>
                        <w:szCs w:val="21"/>
                      </w:rPr>
                    </w:pPr>
                    <w:r w:rsidRPr="00936D19">
                      <w:rPr>
                        <w:rFonts w:ascii="Arial" w:hAnsi="Arial" w:cs="Arial"/>
                        <w:b/>
                        <w:bCs/>
                        <w:color w:val="E5702A"/>
                        <w:spacing w:val="4"/>
                        <w:sz w:val="21"/>
                        <w:szCs w:val="21"/>
                      </w:rPr>
                      <w:t>elesa.com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71554F" w14:textId="77777777" w:rsidR="002642FD" w:rsidRDefault="002642FD" w:rsidP="00903FC3">
      <w:r>
        <w:separator/>
      </w:r>
    </w:p>
  </w:footnote>
  <w:footnote w:type="continuationSeparator" w:id="0">
    <w:p w14:paraId="18022ED2" w14:textId="77777777" w:rsidR="002642FD" w:rsidRDefault="002642FD" w:rsidP="00903F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B59BEE" w14:textId="77777777" w:rsidR="00EA76E4" w:rsidRDefault="00EA76E4" w:rsidP="005956AC">
    <w:pPr>
      <w:pStyle w:val="Header"/>
    </w:pPr>
  </w:p>
  <w:p w14:paraId="092BC49E" w14:textId="77777777" w:rsidR="00692DB9" w:rsidRDefault="00692DB9" w:rsidP="005956AC">
    <w:pPr>
      <w:pStyle w:val="Header"/>
    </w:pPr>
  </w:p>
  <w:p w14:paraId="6F229BFD" w14:textId="77777777" w:rsidR="006B3611" w:rsidRDefault="00692DB9" w:rsidP="00692DB9">
    <w:pPr>
      <w:pStyle w:val="Header"/>
    </w:pPr>
    <w:r>
      <w:rPr>
        <w:noProof/>
      </w:rPr>
      <w:drawing>
        <wp:inline distT="0" distB="0" distL="0" distR="0" wp14:anchorId="17336CC6" wp14:editId="2AE09809">
          <wp:extent cx="1453656" cy="512793"/>
          <wp:effectExtent l="0" t="0" r="0" b="0"/>
          <wp:docPr id="941819772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41819772" name="Immagine 1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53656" cy="51279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w14:anchorId="0A5E8BFC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Immagine 578852408" o:spid="_x0000_i1026" type="#_x0000_t75" style="width:269.25pt;height:218.15pt;visibility:visible;mso-wrap-style:square" o:bullet="t">
        <v:imagedata r:id="rId1" o:title=""/>
      </v:shape>
    </w:pict>
  </w:numPicBullet>
  <w:numPicBullet w:numPicBulletId="1">
    <w:pict>
      <v:shape id="Immagine 762370284" o:spid="_x0000_i1027" type="#_x0000_t75" style="width:359.3pt;height:290.25pt;visibility:visible;mso-wrap-style:square" o:bullet="t">
        <v:imagedata r:id="rId2" o:title=""/>
      </v:shape>
    </w:pict>
  </w:numPicBullet>
  <w:abstractNum w:abstractNumId="0" w15:restartNumberingAfterBreak="0">
    <w:nsid w:val="00462AA9"/>
    <w:multiLevelType w:val="multilevel"/>
    <w:tmpl w:val="862CEE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4E6121C"/>
    <w:multiLevelType w:val="hybridMultilevel"/>
    <w:tmpl w:val="CB54E8A4"/>
    <w:lvl w:ilvl="0" w:tplc="AC2C9D66">
      <w:numFmt w:val="bullet"/>
      <w:lvlText w:val="-"/>
      <w:lvlJc w:val="left"/>
      <w:pPr>
        <w:ind w:left="-66" w:hanging="360"/>
      </w:pPr>
      <w:rPr>
        <w:rFonts w:ascii="Arial" w:eastAsiaTheme="minorEastAsia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65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37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09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81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53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25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497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694" w:hanging="360"/>
      </w:pPr>
      <w:rPr>
        <w:rFonts w:ascii="Wingdings" w:hAnsi="Wingdings" w:hint="default"/>
      </w:rPr>
    </w:lvl>
  </w:abstractNum>
  <w:abstractNum w:abstractNumId="2" w15:restartNumberingAfterBreak="0">
    <w:nsid w:val="05E548E6"/>
    <w:multiLevelType w:val="multilevel"/>
    <w:tmpl w:val="088899E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F14309F"/>
    <w:multiLevelType w:val="hybridMultilevel"/>
    <w:tmpl w:val="E7D44574"/>
    <w:lvl w:ilvl="0" w:tplc="04100001">
      <w:start w:val="1"/>
      <w:numFmt w:val="bullet"/>
      <w:lvlText w:val=""/>
      <w:lvlJc w:val="left"/>
      <w:pPr>
        <w:ind w:left="29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4" w15:restartNumberingAfterBreak="0">
    <w:nsid w:val="14443693"/>
    <w:multiLevelType w:val="hybridMultilevel"/>
    <w:tmpl w:val="7BF4E25C"/>
    <w:lvl w:ilvl="0" w:tplc="04100001">
      <w:start w:val="1"/>
      <w:numFmt w:val="bullet"/>
      <w:lvlText w:val=""/>
      <w:lvlJc w:val="left"/>
      <w:pPr>
        <w:ind w:left="-49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5" w15:restartNumberingAfterBreak="0">
    <w:nsid w:val="1D951FD5"/>
    <w:multiLevelType w:val="hybridMultilevel"/>
    <w:tmpl w:val="A1723F54"/>
    <w:lvl w:ilvl="0" w:tplc="04100001">
      <w:start w:val="1"/>
      <w:numFmt w:val="bullet"/>
      <w:lvlText w:val=""/>
      <w:lvlJc w:val="left"/>
      <w:pPr>
        <w:ind w:left="29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6" w15:restartNumberingAfterBreak="0">
    <w:nsid w:val="24CF5614"/>
    <w:multiLevelType w:val="hybridMultilevel"/>
    <w:tmpl w:val="0CBE1846"/>
    <w:lvl w:ilvl="0" w:tplc="1A9E64B2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4F48AC"/>
    <w:multiLevelType w:val="hybridMultilevel"/>
    <w:tmpl w:val="4864A4A0"/>
    <w:lvl w:ilvl="0" w:tplc="04100001">
      <w:start w:val="1"/>
      <w:numFmt w:val="bullet"/>
      <w:lvlText w:val=""/>
      <w:lvlJc w:val="left"/>
      <w:pPr>
        <w:ind w:left="29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8" w15:restartNumberingAfterBreak="0">
    <w:nsid w:val="4FC749F7"/>
    <w:multiLevelType w:val="multilevel"/>
    <w:tmpl w:val="FF1C7632"/>
    <w:lvl w:ilvl="0">
      <w:start w:val="1"/>
      <w:numFmt w:val="bullet"/>
      <w:lvlText w:val=""/>
      <w:lvlPicBulletId w:val="1"/>
      <w:lvlJc w:val="left"/>
      <w:pPr>
        <w:ind w:left="360" w:hanging="360"/>
      </w:pPr>
      <w:rPr>
        <w:rFonts w:ascii="Symbol" w:hAnsi="Symbol" w:hint="default"/>
        <w:color w:val="auto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5BB3297"/>
    <w:multiLevelType w:val="multilevel"/>
    <w:tmpl w:val="F8522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6931800"/>
    <w:multiLevelType w:val="hybridMultilevel"/>
    <w:tmpl w:val="F4809DDE"/>
    <w:lvl w:ilvl="0" w:tplc="1A9E64B2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5FF2385"/>
    <w:multiLevelType w:val="hybridMultilevel"/>
    <w:tmpl w:val="BE4CF508"/>
    <w:lvl w:ilvl="0" w:tplc="1A9E64B2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3BE0211"/>
    <w:multiLevelType w:val="hybridMultilevel"/>
    <w:tmpl w:val="A0267140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4872353"/>
    <w:multiLevelType w:val="hybridMultilevel"/>
    <w:tmpl w:val="572EE64E"/>
    <w:lvl w:ilvl="0" w:tplc="18EEA0E8">
      <w:numFmt w:val="bullet"/>
      <w:lvlText w:val="-"/>
      <w:lvlJc w:val="left"/>
      <w:pPr>
        <w:ind w:left="-66" w:hanging="360"/>
      </w:pPr>
      <w:rPr>
        <w:rFonts w:ascii="Arial" w:eastAsiaTheme="minorEastAsia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65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37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09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81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53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25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497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694" w:hanging="360"/>
      </w:pPr>
      <w:rPr>
        <w:rFonts w:ascii="Wingdings" w:hAnsi="Wingdings" w:hint="default"/>
      </w:rPr>
    </w:lvl>
  </w:abstractNum>
  <w:abstractNum w:abstractNumId="14" w15:restartNumberingAfterBreak="0">
    <w:nsid w:val="7D265BFB"/>
    <w:multiLevelType w:val="hybridMultilevel"/>
    <w:tmpl w:val="E9CCB874"/>
    <w:lvl w:ilvl="0" w:tplc="BC0A6F94">
      <w:numFmt w:val="bullet"/>
      <w:lvlText w:val="-"/>
      <w:lvlJc w:val="left"/>
      <w:pPr>
        <w:ind w:left="-66" w:hanging="360"/>
      </w:pPr>
      <w:rPr>
        <w:rFonts w:ascii="Arial" w:eastAsiaTheme="minorEastAsia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65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37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09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81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53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25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497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694" w:hanging="360"/>
      </w:pPr>
      <w:rPr>
        <w:rFonts w:ascii="Wingdings" w:hAnsi="Wingdings" w:hint="default"/>
      </w:rPr>
    </w:lvl>
  </w:abstractNum>
  <w:num w:numId="1" w16cid:durableId="1135947767">
    <w:abstractNumId w:val="14"/>
  </w:num>
  <w:num w:numId="2" w16cid:durableId="1521774653">
    <w:abstractNumId w:val="1"/>
  </w:num>
  <w:num w:numId="3" w16cid:durableId="2001301910">
    <w:abstractNumId w:val="7"/>
  </w:num>
  <w:num w:numId="4" w16cid:durableId="638417299">
    <w:abstractNumId w:val="3"/>
  </w:num>
  <w:num w:numId="5" w16cid:durableId="125046898">
    <w:abstractNumId w:val="5"/>
  </w:num>
  <w:num w:numId="6" w16cid:durableId="19624025">
    <w:abstractNumId w:val="13"/>
  </w:num>
  <w:num w:numId="7" w16cid:durableId="750850627">
    <w:abstractNumId w:val="4"/>
  </w:num>
  <w:num w:numId="8" w16cid:durableId="1252273049">
    <w:abstractNumId w:val="0"/>
  </w:num>
  <w:num w:numId="9" w16cid:durableId="694112720">
    <w:abstractNumId w:val="9"/>
  </w:num>
  <w:num w:numId="10" w16cid:durableId="1619532848">
    <w:abstractNumId w:val="2"/>
  </w:num>
  <w:num w:numId="11" w16cid:durableId="1361668601">
    <w:abstractNumId w:val="8"/>
  </w:num>
  <w:num w:numId="12" w16cid:durableId="1616401312">
    <w:abstractNumId w:val="12"/>
  </w:num>
  <w:num w:numId="13" w16cid:durableId="1634824985">
    <w:abstractNumId w:val="10"/>
  </w:num>
  <w:num w:numId="14" w16cid:durableId="345331881">
    <w:abstractNumId w:val="6"/>
  </w:num>
  <w:num w:numId="15" w16cid:durableId="14551690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283"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3FC3"/>
    <w:rsid w:val="00010C0E"/>
    <w:rsid w:val="00012F0D"/>
    <w:rsid w:val="00014A46"/>
    <w:rsid w:val="00022689"/>
    <w:rsid w:val="00026C0A"/>
    <w:rsid w:val="00032640"/>
    <w:rsid w:val="00044A7B"/>
    <w:rsid w:val="00050815"/>
    <w:rsid w:val="00050AAC"/>
    <w:rsid w:val="000541CB"/>
    <w:rsid w:val="00055E53"/>
    <w:rsid w:val="00062901"/>
    <w:rsid w:val="00063CD0"/>
    <w:rsid w:val="00074483"/>
    <w:rsid w:val="000760D5"/>
    <w:rsid w:val="00077A06"/>
    <w:rsid w:val="0008048E"/>
    <w:rsid w:val="00087356"/>
    <w:rsid w:val="00091EBC"/>
    <w:rsid w:val="00093011"/>
    <w:rsid w:val="00094A19"/>
    <w:rsid w:val="000A350F"/>
    <w:rsid w:val="000A7502"/>
    <w:rsid w:val="000B4D84"/>
    <w:rsid w:val="000B72AD"/>
    <w:rsid w:val="000C051D"/>
    <w:rsid w:val="000C063A"/>
    <w:rsid w:val="000D2D9D"/>
    <w:rsid w:val="000E1515"/>
    <w:rsid w:val="000E28E5"/>
    <w:rsid w:val="0010165E"/>
    <w:rsid w:val="00113590"/>
    <w:rsid w:val="00114644"/>
    <w:rsid w:val="00122BE6"/>
    <w:rsid w:val="00133416"/>
    <w:rsid w:val="00133538"/>
    <w:rsid w:val="0013393E"/>
    <w:rsid w:val="00140F58"/>
    <w:rsid w:val="00146553"/>
    <w:rsid w:val="00155C33"/>
    <w:rsid w:val="00157DF8"/>
    <w:rsid w:val="001651EB"/>
    <w:rsid w:val="001674E7"/>
    <w:rsid w:val="001800DD"/>
    <w:rsid w:val="00180DCC"/>
    <w:rsid w:val="00187E2A"/>
    <w:rsid w:val="001A0600"/>
    <w:rsid w:val="001A0923"/>
    <w:rsid w:val="001A391B"/>
    <w:rsid w:val="001B04CA"/>
    <w:rsid w:val="001B0BF2"/>
    <w:rsid w:val="001B1160"/>
    <w:rsid w:val="001B2783"/>
    <w:rsid w:val="001C63B2"/>
    <w:rsid w:val="001D156F"/>
    <w:rsid w:val="001E3BB6"/>
    <w:rsid w:val="001E548C"/>
    <w:rsid w:val="001E6862"/>
    <w:rsid w:val="001F19C9"/>
    <w:rsid w:val="001F2263"/>
    <w:rsid w:val="00202093"/>
    <w:rsid w:val="00224941"/>
    <w:rsid w:val="00224E1D"/>
    <w:rsid w:val="002332A4"/>
    <w:rsid w:val="00233F18"/>
    <w:rsid w:val="00234A4B"/>
    <w:rsid w:val="00235BF4"/>
    <w:rsid w:val="00236687"/>
    <w:rsid w:val="00236DD4"/>
    <w:rsid w:val="00237897"/>
    <w:rsid w:val="00237B12"/>
    <w:rsid w:val="00237B19"/>
    <w:rsid w:val="00242A4A"/>
    <w:rsid w:val="00242E1F"/>
    <w:rsid w:val="0024446F"/>
    <w:rsid w:val="00245860"/>
    <w:rsid w:val="00251E48"/>
    <w:rsid w:val="0025318F"/>
    <w:rsid w:val="0026029D"/>
    <w:rsid w:val="00261A1C"/>
    <w:rsid w:val="00262177"/>
    <w:rsid w:val="002642FD"/>
    <w:rsid w:val="00264E58"/>
    <w:rsid w:val="00267915"/>
    <w:rsid w:val="0027436A"/>
    <w:rsid w:val="0027540D"/>
    <w:rsid w:val="0027592D"/>
    <w:rsid w:val="00283500"/>
    <w:rsid w:val="00284192"/>
    <w:rsid w:val="00287C82"/>
    <w:rsid w:val="00291F06"/>
    <w:rsid w:val="00297052"/>
    <w:rsid w:val="002B0477"/>
    <w:rsid w:val="002B46AB"/>
    <w:rsid w:val="002B7AF3"/>
    <w:rsid w:val="002C3C55"/>
    <w:rsid w:val="002C74EE"/>
    <w:rsid w:val="002C799E"/>
    <w:rsid w:val="002C7CF0"/>
    <w:rsid w:val="002D1389"/>
    <w:rsid w:val="002E43C8"/>
    <w:rsid w:val="002E6C3B"/>
    <w:rsid w:val="003054CF"/>
    <w:rsid w:val="00305767"/>
    <w:rsid w:val="00311E56"/>
    <w:rsid w:val="00312635"/>
    <w:rsid w:val="00325394"/>
    <w:rsid w:val="00325B12"/>
    <w:rsid w:val="00327B87"/>
    <w:rsid w:val="003350D5"/>
    <w:rsid w:val="0034700A"/>
    <w:rsid w:val="00352DF5"/>
    <w:rsid w:val="00353FD1"/>
    <w:rsid w:val="003548EF"/>
    <w:rsid w:val="00354F03"/>
    <w:rsid w:val="00357CAA"/>
    <w:rsid w:val="00363716"/>
    <w:rsid w:val="003668BB"/>
    <w:rsid w:val="00367470"/>
    <w:rsid w:val="003724DA"/>
    <w:rsid w:val="00372E6D"/>
    <w:rsid w:val="0037642B"/>
    <w:rsid w:val="0038186F"/>
    <w:rsid w:val="00381D12"/>
    <w:rsid w:val="00386AB2"/>
    <w:rsid w:val="00386F36"/>
    <w:rsid w:val="00397AE7"/>
    <w:rsid w:val="003A268B"/>
    <w:rsid w:val="003A7ACA"/>
    <w:rsid w:val="003C00F5"/>
    <w:rsid w:val="003D3F10"/>
    <w:rsid w:val="003D598A"/>
    <w:rsid w:val="003E3545"/>
    <w:rsid w:val="003F2DFF"/>
    <w:rsid w:val="003F53EE"/>
    <w:rsid w:val="003F584E"/>
    <w:rsid w:val="004143DC"/>
    <w:rsid w:val="004271AF"/>
    <w:rsid w:val="00427C36"/>
    <w:rsid w:val="00436BB9"/>
    <w:rsid w:val="00440493"/>
    <w:rsid w:val="00444726"/>
    <w:rsid w:val="0046238B"/>
    <w:rsid w:val="0047047A"/>
    <w:rsid w:val="00483F51"/>
    <w:rsid w:val="004854AC"/>
    <w:rsid w:val="00486E72"/>
    <w:rsid w:val="004A068A"/>
    <w:rsid w:val="004A6A82"/>
    <w:rsid w:val="004B01BD"/>
    <w:rsid w:val="004B684A"/>
    <w:rsid w:val="004C2826"/>
    <w:rsid w:val="004C3A48"/>
    <w:rsid w:val="004C4896"/>
    <w:rsid w:val="004C6407"/>
    <w:rsid w:val="004C7672"/>
    <w:rsid w:val="004D0464"/>
    <w:rsid w:val="004D584E"/>
    <w:rsid w:val="004E35B1"/>
    <w:rsid w:val="004E490D"/>
    <w:rsid w:val="004F3626"/>
    <w:rsid w:val="004F7AF0"/>
    <w:rsid w:val="005018AA"/>
    <w:rsid w:val="00510EB8"/>
    <w:rsid w:val="00511D5F"/>
    <w:rsid w:val="00514A93"/>
    <w:rsid w:val="00515492"/>
    <w:rsid w:val="00517922"/>
    <w:rsid w:val="00520B27"/>
    <w:rsid w:val="0052148E"/>
    <w:rsid w:val="005261E7"/>
    <w:rsid w:val="00533134"/>
    <w:rsid w:val="0053598D"/>
    <w:rsid w:val="00542EDD"/>
    <w:rsid w:val="005461D3"/>
    <w:rsid w:val="005475FA"/>
    <w:rsid w:val="0054789C"/>
    <w:rsid w:val="00554299"/>
    <w:rsid w:val="00556E24"/>
    <w:rsid w:val="005619BC"/>
    <w:rsid w:val="00562EA2"/>
    <w:rsid w:val="00563205"/>
    <w:rsid w:val="0056668B"/>
    <w:rsid w:val="00575DA0"/>
    <w:rsid w:val="00582417"/>
    <w:rsid w:val="005866D1"/>
    <w:rsid w:val="005927B9"/>
    <w:rsid w:val="005956AC"/>
    <w:rsid w:val="005A692A"/>
    <w:rsid w:val="005B7CDB"/>
    <w:rsid w:val="005C2419"/>
    <w:rsid w:val="005C4CB6"/>
    <w:rsid w:val="005E5F1B"/>
    <w:rsid w:val="005F44E0"/>
    <w:rsid w:val="005F600C"/>
    <w:rsid w:val="005F7621"/>
    <w:rsid w:val="005F7D4D"/>
    <w:rsid w:val="00601D3F"/>
    <w:rsid w:val="00606393"/>
    <w:rsid w:val="00612DDC"/>
    <w:rsid w:val="00614812"/>
    <w:rsid w:val="00617693"/>
    <w:rsid w:val="006335DF"/>
    <w:rsid w:val="006368D1"/>
    <w:rsid w:val="00640C9E"/>
    <w:rsid w:val="00641D16"/>
    <w:rsid w:val="006426D6"/>
    <w:rsid w:val="00644E27"/>
    <w:rsid w:val="00646CA2"/>
    <w:rsid w:val="00647998"/>
    <w:rsid w:val="00660BDD"/>
    <w:rsid w:val="00662746"/>
    <w:rsid w:val="00664E0D"/>
    <w:rsid w:val="00667A3F"/>
    <w:rsid w:val="00667B03"/>
    <w:rsid w:val="00671FFB"/>
    <w:rsid w:val="006746F3"/>
    <w:rsid w:val="00677643"/>
    <w:rsid w:val="00677E9B"/>
    <w:rsid w:val="006816B3"/>
    <w:rsid w:val="00685DC8"/>
    <w:rsid w:val="00687FEA"/>
    <w:rsid w:val="0069291B"/>
    <w:rsid w:val="00692DB9"/>
    <w:rsid w:val="006931EA"/>
    <w:rsid w:val="00695899"/>
    <w:rsid w:val="006A387D"/>
    <w:rsid w:val="006B337A"/>
    <w:rsid w:val="006B3611"/>
    <w:rsid w:val="006B5D0B"/>
    <w:rsid w:val="006B6AA8"/>
    <w:rsid w:val="006D2B30"/>
    <w:rsid w:val="006D6123"/>
    <w:rsid w:val="006F3029"/>
    <w:rsid w:val="006F32C0"/>
    <w:rsid w:val="00701D87"/>
    <w:rsid w:val="00703A04"/>
    <w:rsid w:val="00727864"/>
    <w:rsid w:val="00730295"/>
    <w:rsid w:val="00750836"/>
    <w:rsid w:val="00751AC5"/>
    <w:rsid w:val="007535E4"/>
    <w:rsid w:val="00754C62"/>
    <w:rsid w:val="007616B0"/>
    <w:rsid w:val="007733C7"/>
    <w:rsid w:val="00776148"/>
    <w:rsid w:val="00781860"/>
    <w:rsid w:val="00784249"/>
    <w:rsid w:val="00785959"/>
    <w:rsid w:val="00785D30"/>
    <w:rsid w:val="007978BC"/>
    <w:rsid w:val="007A0828"/>
    <w:rsid w:val="007A16BD"/>
    <w:rsid w:val="007A636E"/>
    <w:rsid w:val="007D5898"/>
    <w:rsid w:val="007D58DE"/>
    <w:rsid w:val="007E06EA"/>
    <w:rsid w:val="007E29C2"/>
    <w:rsid w:val="007E2B58"/>
    <w:rsid w:val="007E7758"/>
    <w:rsid w:val="007F153A"/>
    <w:rsid w:val="008016A8"/>
    <w:rsid w:val="008064BB"/>
    <w:rsid w:val="008205F2"/>
    <w:rsid w:val="00822486"/>
    <w:rsid w:val="00823EE1"/>
    <w:rsid w:val="00825735"/>
    <w:rsid w:val="00825DC9"/>
    <w:rsid w:val="00840876"/>
    <w:rsid w:val="00846348"/>
    <w:rsid w:val="0085598E"/>
    <w:rsid w:val="00860A77"/>
    <w:rsid w:val="00863050"/>
    <w:rsid w:val="008701AC"/>
    <w:rsid w:val="00872CA4"/>
    <w:rsid w:val="00873106"/>
    <w:rsid w:val="008837B7"/>
    <w:rsid w:val="00887E5A"/>
    <w:rsid w:val="00890DF4"/>
    <w:rsid w:val="00894150"/>
    <w:rsid w:val="00897FCA"/>
    <w:rsid w:val="008A308E"/>
    <w:rsid w:val="008B078D"/>
    <w:rsid w:val="008B7455"/>
    <w:rsid w:val="008C368E"/>
    <w:rsid w:val="008C5D5B"/>
    <w:rsid w:val="008C716F"/>
    <w:rsid w:val="008D02CA"/>
    <w:rsid w:val="008D7483"/>
    <w:rsid w:val="008E1B12"/>
    <w:rsid w:val="008F0DE1"/>
    <w:rsid w:val="009003E1"/>
    <w:rsid w:val="00903FC3"/>
    <w:rsid w:val="009064E0"/>
    <w:rsid w:val="0092543C"/>
    <w:rsid w:val="00935E6D"/>
    <w:rsid w:val="00936D19"/>
    <w:rsid w:val="009418CF"/>
    <w:rsid w:val="00941D37"/>
    <w:rsid w:val="0094288A"/>
    <w:rsid w:val="00947E57"/>
    <w:rsid w:val="0095760C"/>
    <w:rsid w:val="0096110C"/>
    <w:rsid w:val="009629B6"/>
    <w:rsid w:val="00965EB3"/>
    <w:rsid w:val="00973CCE"/>
    <w:rsid w:val="00975189"/>
    <w:rsid w:val="00981179"/>
    <w:rsid w:val="00981236"/>
    <w:rsid w:val="00995153"/>
    <w:rsid w:val="0099773D"/>
    <w:rsid w:val="009A592F"/>
    <w:rsid w:val="009B5A99"/>
    <w:rsid w:val="009E0178"/>
    <w:rsid w:val="009E20B8"/>
    <w:rsid w:val="009E3C85"/>
    <w:rsid w:val="009E6BE6"/>
    <w:rsid w:val="009F1BB4"/>
    <w:rsid w:val="009F2BE3"/>
    <w:rsid w:val="00A06F10"/>
    <w:rsid w:val="00A06F8E"/>
    <w:rsid w:val="00A074F7"/>
    <w:rsid w:val="00A1647F"/>
    <w:rsid w:val="00A20264"/>
    <w:rsid w:val="00A2202C"/>
    <w:rsid w:val="00A2617A"/>
    <w:rsid w:val="00A26C4F"/>
    <w:rsid w:val="00A31C2A"/>
    <w:rsid w:val="00A35099"/>
    <w:rsid w:val="00A466EF"/>
    <w:rsid w:val="00A4731B"/>
    <w:rsid w:val="00A52C71"/>
    <w:rsid w:val="00A67FB6"/>
    <w:rsid w:val="00A73BCB"/>
    <w:rsid w:val="00A743F4"/>
    <w:rsid w:val="00A74E05"/>
    <w:rsid w:val="00A7537D"/>
    <w:rsid w:val="00A77A66"/>
    <w:rsid w:val="00A77C5F"/>
    <w:rsid w:val="00A83E57"/>
    <w:rsid w:val="00A91C6D"/>
    <w:rsid w:val="00A940F4"/>
    <w:rsid w:val="00AA00E0"/>
    <w:rsid w:val="00AA58B7"/>
    <w:rsid w:val="00AA647A"/>
    <w:rsid w:val="00AB5AC0"/>
    <w:rsid w:val="00AC1CC7"/>
    <w:rsid w:val="00AC5D9E"/>
    <w:rsid w:val="00AD4CE2"/>
    <w:rsid w:val="00AE0304"/>
    <w:rsid w:val="00AE26BD"/>
    <w:rsid w:val="00AE4446"/>
    <w:rsid w:val="00AE530A"/>
    <w:rsid w:val="00AE583A"/>
    <w:rsid w:val="00AE6C71"/>
    <w:rsid w:val="00AF45EB"/>
    <w:rsid w:val="00B05562"/>
    <w:rsid w:val="00B05FF7"/>
    <w:rsid w:val="00B06C50"/>
    <w:rsid w:val="00B11FC2"/>
    <w:rsid w:val="00B14C89"/>
    <w:rsid w:val="00B15920"/>
    <w:rsid w:val="00B16CD9"/>
    <w:rsid w:val="00B22386"/>
    <w:rsid w:val="00B34534"/>
    <w:rsid w:val="00B417F8"/>
    <w:rsid w:val="00B540B5"/>
    <w:rsid w:val="00B66916"/>
    <w:rsid w:val="00B6793B"/>
    <w:rsid w:val="00B7013E"/>
    <w:rsid w:val="00B75122"/>
    <w:rsid w:val="00B813F9"/>
    <w:rsid w:val="00B852BA"/>
    <w:rsid w:val="00B86EFB"/>
    <w:rsid w:val="00B8745F"/>
    <w:rsid w:val="00B906E5"/>
    <w:rsid w:val="00B955E7"/>
    <w:rsid w:val="00BA3D87"/>
    <w:rsid w:val="00BB1354"/>
    <w:rsid w:val="00BB6173"/>
    <w:rsid w:val="00BB7F92"/>
    <w:rsid w:val="00BC37D6"/>
    <w:rsid w:val="00BC5F0E"/>
    <w:rsid w:val="00BD1E0D"/>
    <w:rsid w:val="00BD2055"/>
    <w:rsid w:val="00BD45F6"/>
    <w:rsid w:val="00BD4643"/>
    <w:rsid w:val="00BD464E"/>
    <w:rsid w:val="00BD63E5"/>
    <w:rsid w:val="00BE4E12"/>
    <w:rsid w:val="00BF2401"/>
    <w:rsid w:val="00BF37E3"/>
    <w:rsid w:val="00C04BE1"/>
    <w:rsid w:val="00C0542D"/>
    <w:rsid w:val="00C20F8F"/>
    <w:rsid w:val="00C23E40"/>
    <w:rsid w:val="00C24DB6"/>
    <w:rsid w:val="00C32FDC"/>
    <w:rsid w:val="00C4584C"/>
    <w:rsid w:val="00C50951"/>
    <w:rsid w:val="00C53F1B"/>
    <w:rsid w:val="00C65687"/>
    <w:rsid w:val="00C749F2"/>
    <w:rsid w:val="00C74C4B"/>
    <w:rsid w:val="00C7593D"/>
    <w:rsid w:val="00C83BB1"/>
    <w:rsid w:val="00C90322"/>
    <w:rsid w:val="00C9614B"/>
    <w:rsid w:val="00CA025F"/>
    <w:rsid w:val="00CA1A29"/>
    <w:rsid w:val="00CA2924"/>
    <w:rsid w:val="00CA3524"/>
    <w:rsid w:val="00CA7694"/>
    <w:rsid w:val="00CB134B"/>
    <w:rsid w:val="00CB41E1"/>
    <w:rsid w:val="00CD4455"/>
    <w:rsid w:val="00CD5CCD"/>
    <w:rsid w:val="00CE345D"/>
    <w:rsid w:val="00CE5CC9"/>
    <w:rsid w:val="00CE7518"/>
    <w:rsid w:val="00CF26D3"/>
    <w:rsid w:val="00CF72E8"/>
    <w:rsid w:val="00D03829"/>
    <w:rsid w:val="00D057A8"/>
    <w:rsid w:val="00D138A1"/>
    <w:rsid w:val="00D13C4D"/>
    <w:rsid w:val="00D221C1"/>
    <w:rsid w:val="00D24AA4"/>
    <w:rsid w:val="00D33C7C"/>
    <w:rsid w:val="00D348B9"/>
    <w:rsid w:val="00D34C98"/>
    <w:rsid w:val="00D36718"/>
    <w:rsid w:val="00D36964"/>
    <w:rsid w:val="00D40012"/>
    <w:rsid w:val="00D40A7B"/>
    <w:rsid w:val="00D46060"/>
    <w:rsid w:val="00D53A86"/>
    <w:rsid w:val="00D60E16"/>
    <w:rsid w:val="00D80600"/>
    <w:rsid w:val="00D810AA"/>
    <w:rsid w:val="00DA1F23"/>
    <w:rsid w:val="00DA2900"/>
    <w:rsid w:val="00DA7FD5"/>
    <w:rsid w:val="00DB0253"/>
    <w:rsid w:val="00DC1F91"/>
    <w:rsid w:val="00DC6EE5"/>
    <w:rsid w:val="00DE7BB5"/>
    <w:rsid w:val="00DF6E76"/>
    <w:rsid w:val="00DF6EE7"/>
    <w:rsid w:val="00E029FC"/>
    <w:rsid w:val="00E05998"/>
    <w:rsid w:val="00E07604"/>
    <w:rsid w:val="00E119BA"/>
    <w:rsid w:val="00E13E4E"/>
    <w:rsid w:val="00E16916"/>
    <w:rsid w:val="00E2060A"/>
    <w:rsid w:val="00E207A3"/>
    <w:rsid w:val="00E22F8A"/>
    <w:rsid w:val="00E25F77"/>
    <w:rsid w:val="00E30DFD"/>
    <w:rsid w:val="00E33270"/>
    <w:rsid w:val="00E34974"/>
    <w:rsid w:val="00E408CC"/>
    <w:rsid w:val="00E41A61"/>
    <w:rsid w:val="00E4249A"/>
    <w:rsid w:val="00E502DF"/>
    <w:rsid w:val="00E53871"/>
    <w:rsid w:val="00E545A6"/>
    <w:rsid w:val="00E57E04"/>
    <w:rsid w:val="00E642F5"/>
    <w:rsid w:val="00E659EB"/>
    <w:rsid w:val="00E713D5"/>
    <w:rsid w:val="00E77445"/>
    <w:rsid w:val="00E774A1"/>
    <w:rsid w:val="00E95036"/>
    <w:rsid w:val="00E96D8C"/>
    <w:rsid w:val="00EA21D9"/>
    <w:rsid w:val="00EA769A"/>
    <w:rsid w:val="00EA76E4"/>
    <w:rsid w:val="00EB54D2"/>
    <w:rsid w:val="00EC49B6"/>
    <w:rsid w:val="00EC7388"/>
    <w:rsid w:val="00ED4D96"/>
    <w:rsid w:val="00EF28F0"/>
    <w:rsid w:val="00EF30F4"/>
    <w:rsid w:val="00EF3E94"/>
    <w:rsid w:val="00F056B8"/>
    <w:rsid w:val="00F1693B"/>
    <w:rsid w:val="00F20313"/>
    <w:rsid w:val="00F230B4"/>
    <w:rsid w:val="00F41B29"/>
    <w:rsid w:val="00F44FEF"/>
    <w:rsid w:val="00F458CF"/>
    <w:rsid w:val="00F5690C"/>
    <w:rsid w:val="00F605FD"/>
    <w:rsid w:val="00F651E3"/>
    <w:rsid w:val="00F72064"/>
    <w:rsid w:val="00F74EF4"/>
    <w:rsid w:val="00F75833"/>
    <w:rsid w:val="00F807F9"/>
    <w:rsid w:val="00F810B0"/>
    <w:rsid w:val="00F81D78"/>
    <w:rsid w:val="00F83731"/>
    <w:rsid w:val="00F910FE"/>
    <w:rsid w:val="00F94367"/>
    <w:rsid w:val="00F95424"/>
    <w:rsid w:val="00FA1EA1"/>
    <w:rsid w:val="00FB0A95"/>
    <w:rsid w:val="00FB3462"/>
    <w:rsid w:val="00FB3B44"/>
    <w:rsid w:val="00FB6D5B"/>
    <w:rsid w:val="00FB6EEE"/>
    <w:rsid w:val="00FB75FC"/>
    <w:rsid w:val="00FB7749"/>
    <w:rsid w:val="00FC27E1"/>
    <w:rsid w:val="00FC64D1"/>
    <w:rsid w:val="00FC749D"/>
    <w:rsid w:val="00FD13FF"/>
    <w:rsid w:val="00FD26C4"/>
    <w:rsid w:val="00FD5F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3"/>
    <o:shapelayout v:ext="edit">
      <o:idmap v:ext="edit" data="2"/>
    </o:shapelayout>
  </w:shapeDefaults>
  <w:decimalSymbol w:val="."/>
  <w:listSeparator w:val=","/>
  <w14:docId w14:val="48905D45"/>
  <w14:defaultImageDpi w14:val="330"/>
  <w15:docId w15:val="{9162FB6C-0929-44A5-8AD1-3DAE742896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Helvetica" w:eastAsiaTheme="minorEastAsia" w:hAnsi="Helvetica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36964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lang w:eastAsia="en-US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03FC3"/>
    <w:pPr>
      <w:tabs>
        <w:tab w:val="center" w:pos="4819"/>
        <w:tab w:val="right" w:pos="96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03FC3"/>
  </w:style>
  <w:style w:type="paragraph" w:styleId="Footer">
    <w:name w:val="footer"/>
    <w:basedOn w:val="Normal"/>
    <w:link w:val="FooterChar"/>
    <w:uiPriority w:val="99"/>
    <w:unhideWhenUsed/>
    <w:rsid w:val="00903FC3"/>
    <w:pPr>
      <w:tabs>
        <w:tab w:val="center" w:pos="4819"/>
        <w:tab w:val="right" w:pos="96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03FC3"/>
  </w:style>
  <w:style w:type="paragraph" w:styleId="BalloonText">
    <w:name w:val="Balloon Text"/>
    <w:basedOn w:val="Normal"/>
    <w:link w:val="BalloonTextChar"/>
    <w:uiPriority w:val="99"/>
    <w:semiHidden/>
    <w:unhideWhenUsed/>
    <w:rsid w:val="00903FC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3FC3"/>
    <w:rPr>
      <w:rFonts w:ascii="Lucida Grande" w:hAnsi="Lucida Grande" w:cs="Lucida Grande"/>
      <w:sz w:val="18"/>
      <w:szCs w:val="18"/>
    </w:rPr>
  </w:style>
  <w:style w:type="paragraph" w:customStyle="1" w:styleId="Paragrafobase">
    <w:name w:val="[Paragrafo base]"/>
    <w:basedOn w:val="Normal"/>
    <w:uiPriority w:val="99"/>
    <w:rsid w:val="00903FC3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customStyle="1" w:styleId="plus">
    <w:name w:val="plus"/>
    <w:uiPriority w:val="99"/>
    <w:rsid w:val="00903FC3"/>
    <w:rPr>
      <w:rFonts w:ascii="HelveticaNeue-Italic" w:hAnsi="HelveticaNeue-Italic" w:cs="HelveticaNeue-Italic"/>
      <w:i/>
      <w:iCs/>
      <w:color w:val="191919"/>
      <w:w w:val="95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903FC3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03FC3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511D5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ListParagraph">
    <w:name w:val="List Paragraph"/>
    <w:basedOn w:val="Normal"/>
    <w:uiPriority w:val="34"/>
    <w:qFormat/>
    <w:rsid w:val="00AE0304"/>
    <w:pPr>
      <w:ind w:left="720"/>
      <w:contextualSpacing/>
    </w:pPr>
  </w:style>
  <w:style w:type="character" w:customStyle="1" w:styleId="Menzionenonrisolta1">
    <w:name w:val="Menzione non risolta1"/>
    <w:basedOn w:val="DefaultParagraphFont"/>
    <w:uiPriority w:val="99"/>
    <w:semiHidden/>
    <w:unhideWhenUsed/>
    <w:rsid w:val="00FC749D"/>
    <w:rPr>
      <w:color w:val="808080"/>
      <w:shd w:val="clear" w:color="auto" w:fill="E6E6E6"/>
    </w:rPr>
  </w:style>
  <w:style w:type="paragraph" w:customStyle="1" w:styleId="p1">
    <w:name w:val="p1"/>
    <w:basedOn w:val="Normal"/>
    <w:rsid w:val="00FC27E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Strong">
    <w:name w:val="Strong"/>
    <w:basedOn w:val="DefaultParagraphFont"/>
    <w:uiPriority w:val="22"/>
    <w:qFormat/>
    <w:rsid w:val="00FC27E1"/>
    <w:rPr>
      <w:b/>
      <w:bCs/>
    </w:rPr>
  </w:style>
  <w:style w:type="paragraph" w:customStyle="1" w:styleId="Default">
    <w:name w:val="Default"/>
    <w:rsid w:val="00EF3E94"/>
    <w:pPr>
      <w:autoSpaceDE w:val="0"/>
      <w:autoSpaceDN w:val="0"/>
      <w:adjustRightInd w:val="0"/>
    </w:pPr>
    <w:rPr>
      <w:rFonts w:ascii="ORGIY E+ Myriad Pro" w:hAnsi="ORGIY E+ Myriad Pro" w:cs="ORGIY E+ Myriad Pro"/>
      <w:color w:val="000000"/>
    </w:rPr>
  </w:style>
  <w:style w:type="paragraph" w:customStyle="1" w:styleId="Pa1">
    <w:name w:val="Pa1"/>
    <w:basedOn w:val="Default"/>
    <w:next w:val="Default"/>
    <w:uiPriority w:val="99"/>
    <w:rsid w:val="00EF3E94"/>
    <w:pPr>
      <w:spacing w:line="241" w:lineRule="atLeast"/>
    </w:pPr>
    <w:rPr>
      <w:rFonts w:cstheme="minorBidi"/>
      <w:color w:val="auto"/>
    </w:rPr>
  </w:style>
  <w:style w:type="character" w:customStyle="1" w:styleId="A3">
    <w:name w:val="A3"/>
    <w:uiPriority w:val="99"/>
    <w:rsid w:val="00EF3E94"/>
    <w:rPr>
      <w:rFonts w:cs="ORGIY E+ Myriad Pro"/>
      <w:i/>
      <w:iCs/>
      <w:color w:val="6C6E70"/>
      <w:sz w:val="16"/>
      <w:szCs w:val="16"/>
    </w:rPr>
  </w:style>
  <w:style w:type="character" w:customStyle="1" w:styleId="Menzionenonrisolta2">
    <w:name w:val="Menzione non risolta2"/>
    <w:basedOn w:val="DefaultParagraphFont"/>
    <w:uiPriority w:val="99"/>
    <w:semiHidden/>
    <w:unhideWhenUsed/>
    <w:rsid w:val="005475FA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B14C89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DefaultParagraphFont"/>
    <w:rsid w:val="00897FCA"/>
  </w:style>
  <w:style w:type="character" w:styleId="CommentReference">
    <w:name w:val="annotation reference"/>
    <w:basedOn w:val="DefaultParagraphFont"/>
    <w:uiPriority w:val="99"/>
    <w:semiHidden/>
    <w:unhideWhenUsed/>
    <w:rsid w:val="00897FC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97FC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97FCA"/>
    <w:rPr>
      <w:sz w:val="20"/>
      <w:szCs w:val="20"/>
    </w:rPr>
  </w:style>
  <w:style w:type="paragraph" w:styleId="Revision">
    <w:name w:val="Revision"/>
    <w:hidden/>
    <w:uiPriority w:val="99"/>
    <w:semiHidden/>
    <w:rsid w:val="00685DC8"/>
  </w:style>
  <w:style w:type="character" w:customStyle="1" w:styleId="Heading7Char">
    <w:name w:val="Heading 7 Char"/>
    <w:basedOn w:val="DefaultParagraphFont"/>
    <w:link w:val="Heading7"/>
    <w:uiPriority w:val="9"/>
    <w:semiHidden/>
    <w:rsid w:val="00D36964"/>
    <w:rPr>
      <w:rFonts w:asciiTheme="minorHAnsi" w:eastAsiaTheme="majorEastAsia" w:hAnsiTheme="minorHAnsi" w:cstheme="majorBidi"/>
      <w:color w:val="595959" w:themeColor="text1" w:themeTint="A6"/>
      <w:kern w:val="2"/>
      <w:lang w:eastAsia="en-US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3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6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01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41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56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4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50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9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9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63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7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07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3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24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2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8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elesa.com/en/CatalogoMediaServicesUK/news---1/super-technopolymer-for-marine-environments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www.elesa.com/en/elesab2bstoreuk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e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5e4c8ce5-9f40-4cb5-b6ec-9bfe1c681449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BD0C27BA0BBFB43A48C977BC554FFCE" ma:contentTypeVersion="6" ma:contentTypeDescription="Create a new document." ma:contentTypeScope="" ma:versionID="cf40bd6893b04473fca554a44f46a93d">
  <xsd:schema xmlns:xsd="http://www.w3.org/2001/XMLSchema" xmlns:xs="http://www.w3.org/2001/XMLSchema" xmlns:p="http://schemas.microsoft.com/office/2006/metadata/properties" xmlns:ns3="5e4c8ce5-9f40-4cb5-b6ec-9bfe1c681449" targetNamespace="http://schemas.microsoft.com/office/2006/metadata/properties" ma:root="true" ma:fieldsID="3817a0c307853afd6059c31d4b174aa7" ns3:_="">
    <xsd:import namespace="5e4c8ce5-9f40-4cb5-b6ec-9bfe1c68144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ObjectDetectorVersions" minOccurs="0"/>
                <xsd:element ref="ns3:_activity" minOccurs="0"/>
                <xsd:element ref="ns3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e4c8ce5-9f40-4cb5-b6ec-9bfe1c68144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_activity" ma:index="12" nillable="true" ma:displayName="_activity" ma:hidden="true" ma:internalName="_activity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3A6EEF6-C215-4F94-9E01-57D3EF48DD8B}">
  <ds:schemaRefs>
    <ds:schemaRef ds:uri="http://schemas.microsoft.com/office/2006/metadata/properties"/>
    <ds:schemaRef ds:uri="http://schemas.microsoft.com/office/infopath/2007/PartnerControls"/>
    <ds:schemaRef ds:uri="5e4c8ce5-9f40-4cb5-b6ec-9bfe1c681449"/>
  </ds:schemaRefs>
</ds:datastoreItem>
</file>

<file path=customXml/itemProps2.xml><?xml version="1.0" encoding="utf-8"?>
<ds:datastoreItem xmlns:ds="http://schemas.openxmlformats.org/officeDocument/2006/customXml" ds:itemID="{6D6DE98F-2961-4D10-A1D6-7AD5657DA0C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e4c8ce5-9f40-4cb5-b6ec-9bfe1c68144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39E27FA-01EC-4007-8CAD-7C2E72B0EB3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379</Words>
  <Characters>2166</Characters>
  <Application>Microsoft Office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Winning Associati</Company>
  <LinksUpToDate>false</LinksUpToDate>
  <CharactersWithSpaces>2540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PUBLIC PUBLIC PUBLIC PUBLIC</dc:subject>
  <dc:creator>Wanda Paulozzo</dc:creator>
  <cp:keywords/>
  <dc:description/>
  <cp:lastModifiedBy>Daniel Hodson</cp:lastModifiedBy>
  <cp:revision>13</cp:revision>
  <cp:lastPrinted>2025-05-09T10:16:00Z</cp:lastPrinted>
  <dcterms:created xsi:type="dcterms:W3CDTF">2026-01-22T11:10:00Z</dcterms:created>
  <dcterms:modified xsi:type="dcterms:W3CDTF">2026-01-29T15:17:00Z</dcterms:modified>
  <cp:category>PUBLIC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ForceText">
    <vt:lpwstr>True</vt:lpwstr>
  </property>
  <property fmtid="{D5CDD505-2E9C-101B-9397-08002B2CF9AE}" pid="3" name="ContentTypeId">
    <vt:lpwstr>0x0101005BD0C27BA0BBFB43A48C977BC554FFCE</vt:lpwstr>
  </property>
</Properties>
</file>