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6CA1" w14:textId="77777777" w:rsidR="007F5881" w:rsidRDefault="00000000">
      <w:pPr>
        <w:jc w:val="center"/>
        <w:rPr>
          <w:rFonts w:ascii="Lidl Font Pro" w:eastAsia="Lidl Font Pro" w:hAnsi="Lidl Font Pro" w:cs="Lidl Font Pro"/>
          <w:b/>
          <w:bCs/>
          <w:color w:val="0070C0"/>
          <w:sz w:val="32"/>
          <w:szCs w:val="32"/>
        </w:rPr>
      </w:pPr>
      <w:r>
        <w:rPr>
          <w:rFonts w:ascii="Lidl Font Pro" w:eastAsia="Lidl Font Pro" w:hAnsi="Lidl Font Pro" w:cs="Lidl Font Pro"/>
          <w:b/>
          <w:bCs/>
          <w:color w:val="0070C0"/>
          <w:sz w:val="32"/>
          <w:szCs w:val="32"/>
        </w:rPr>
        <w:t>Niezastąpieni pomocnicy w twoim domu – Lidl Polska prezentuje ofertę sprzętów AGD od czwartku, 22 stycznia!</w:t>
      </w:r>
    </w:p>
    <w:p w14:paraId="3DE805ED" w14:textId="37D5BE4A" w:rsidR="007F5881" w:rsidRDefault="00000000">
      <w:pPr>
        <w:jc w:val="both"/>
        <w:rPr>
          <w:rFonts w:ascii="Lidl Font Pro" w:eastAsia="Lidl Font Pro" w:hAnsi="Lidl Font Pro" w:cs="Lidl Font Pro"/>
          <w:b/>
          <w:bCs/>
          <w:color w:val="000000"/>
        </w:rPr>
      </w:pPr>
      <w:r>
        <w:rPr>
          <w:rFonts w:ascii="Lidl Font Pro" w:eastAsia="Lidl Font Pro" w:hAnsi="Lidl Font Pro" w:cs="Lidl Font Pro"/>
          <w:b/>
          <w:bCs/>
          <w:color w:val="000000"/>
        </w:rPr>
        <w:t>Kuchnia jest miejscem eksperymentów, zapachów i małych przyjemności, które składają się na codzienny komfort. Nowoczesne sprzęty potrafią nie tylko inspirować do kulinarnych odkryć, ale też realnie wspierać nasze doświadczenia. Tak samo jest w przypadku urządzeń do codziennych zadań, które ułatwiają nam docieranie w najbardziej niedostępne zakamarki domu lub pozwalają szybciej uporać się z obowiązkami. Od czwartku, 22 stycznia, takie praktyczne rozwiązania znajdziemy w sklepach Lidl Polska oraz na lidl.pl</w:t>
      </w:r>
      <w:r w:rsidR="005333B3">
        <w:rPr>
          <w:rFonts w:ascii="Lidl Font Pro" w:eastAsia="Lidl Font Pro" w:hAnsi="Lidl Font Pro" w:cs="Lidl Font Pro"/>
          <w:b/>
          <w:bCs/>
          <w:color w:val="000000"/>
        </w:rPr>
        <w:t>.</w:t>
      </w:r>
    </w:p>
    <w:p w14:paraId="093819BC" w14:textId="77777777" w:rsidR="007F5881" w:rsidRDefault="00000000">
      <w:pPr>
        <w:jc w:val="both"/>
        <w:rPr>
          <w:rFonts w:ascii="Lidl Font Pro" w:eastAsia="Lidl Font Pro" w:hAnsi="Lidl Font Pro" w:cs="Lidl Font Pro"/>
          <w:b/>
          <w:bCs/>
          <w:color w:val="000000"/>
        </w:rPr>
      </w:pPr>
      <w:r>
        <w:rPr>
          <w:rFonts w:ascii="Lidl Font Pro" w:eastAsia="Lidl Font Pro" w:hAnsi="Lidl Font Pro" w:cs="Lidl Font Pro"/>
          <w:b/>
          <w:bCs/>
          <w:color w:val="000000"/>
        </w:rPr>
        <w:t>Wygoda, która się opłaca</w:t>
      </w:r>
    </w:p>
    <w:p w14:paraId="48400375" w14:textId="77777777" w:rsidR="007F5881" w:rsidRDefault="00000000">
      <w:pPr>
        <w:jc w:val="both"/>
        <w:rPr>
          <w:rFonts w:ascii="Lidl Font Pro" w:eastAsia="Lidl Font Pro" w:hAnsi="Lidl Font Pro" w:cs="Lidl Font Pro"/>
        </w:rPr>
      </w:pPr>
      <w:r>
        <w:rPr>
          <w:rFonts w:ascii="Lidl Font Pro" w:eastAsia="Lidl Font Pro" w:hAnsi="Lidl Font Pro" w:cs="Lidl Font Pro"/>
          <w:color w:val="000000"/>
        </w:rPr>
        <w:t xml:space="preserve">Po domowym gotowaniu często zostaje nam coś pysznego na później – i wcale nie musi się zmarnować! Wystarczy sprytne rozwiązanie, które pomoże zachować świeżość i smak na dłużej. Od czwartku, 22 stycznia, klienci Lidl Polska oraz miłośnicy zakupów online na </w:t>
      </w:r>
      <w:r>
        <w:rPr>
          <w:rFonts w:ascii="Lidl Font Pro" w:eastAsia="Lidl Font Pro" w:hAnsi="Lidl Font Pro" w:cs="Lidl Font Pro"/>
        </w:rPr>
        <w:t>lidl.pl</w:t>
      </w:r>
      <w:r>
        <w:rPr>
          <w:rFonts w:ascii="Lidl Font Pro" w:eastAsia="Lidl Font Pro" w:hAnsi="Lidl Font Pro" w:cs="Lidl Font Pro"/>
          <w:color w:val="000000"/>
        </w:rPr>
        <w:t xml:space="preserve"> będą mogli sięgnąć po </w:t>
      </w:r>
      <w:r>
        <w:rPr>
          <w:rFonts w:ascii="Lidl Font Pro" w:eastAsia="Lidl Font Pro" w:hAnsi="Lidl Font Pro" w:cs="Lidl Font Pro"/>
          <w:b/>
          <w:bCs/>
          <w:color w:val="000000"/>
        </w:rPr>
        <w:t xml:space="preserve">zgrzewarkę próżniową z </w:t>
      </w:r>
      <w:r>
        <w:rPr>
          <w:rFonts w:ascii="Lidl Font Pro" w:eastAsia="Lidl Font Pro" w:hAnsi="Lidl Font Pro" w:cs="Lidl Font Pro"/>
          <w:b/>
          <w:bCs/>
        </w:rPr>
        <w:t>zestawem</w:t>
      </w:r>
      <w:r>
        <w:rPr>
          <w:rFonts w:ascii="Lidl Font Pro" w:eastAsia="Lidl Font Pro" w:hAnsi="Lidl Font Pro" w:cs="Lidl Font Pro"/>
          <w:b/>
          <w:bCs/>
          <w:color w:val="000000"/>
        </w:rPr>
        <w:t xml:space="preserve"> akcesoriów, 130 W</w:t>
      </w:r>
      <w:r>
        <w:rPr>
          <w:rFonts w:ascii="Lidl Font Pro" w:eastAsia="Lidl Font Pro" w:hAnsi="Lidl Font Pro" w:cs="Lidl Font Pro"/>
          <w:b/>
          <w:bCs/>
        </w:rPr>
        <w:t>, SilverCrest</w:t>
      </w:r>
      <w:r>
        <w:rPr>
          <w:rFonts w:ascii="Lidl Font Pro" w:eastAsia="Lidl Font Pro" w:hAnsi="Lidl Font Pro" w:cs="Lidl Font Pro"/>
          <w:color w:val="000000"/>
        </w:rPr>
        <w:t>. Warto posiadać aplikację Lidl Plus, ponieważ po aktywacji kuponu, urządzenie będzie dostępne aż 50% taniej, w cenie 74,50 zł</w:t>
      </w:r>
      <w:r>
        <w:rPr>
          <w:rFonts w:ascii="Lidl Font Pro" w:eastAsia="Lidl Font Pro" w:hAnsi="Lidl Font Pro" w:cs="Lidl Font Pro"/>
          <w:color w:val="000000"/>
          <w:vertAlign w:val="superscript"/>
        </w:rPr>
        <w:footnoteReference w:id="1"/>
      </w:r>
      <w:r>
        <w:rPr>
          <w:rFonts w:ascii="Lidl Font Pro" w:eastAsia="Lidl Font Pro" w:hAnsi="Lidl Font Pro" w:cs="Lidl Font Pro"/>
          <w:color w:val="000000"/>
        </w:rPr>
        <w:t xml:space="preserve">/1 zestaw. Zgrzewarka doskonale sprawdzi się zarówno do gotowania metodą sous vide, jak i do codziennej konserwacji żywności. Funkcja „wet” umożliwia pakowanie wilgotnych produktów, a tryb „soft” zadba o delikatne składniki. To praktyczny pomocnik nie tylko w kuchni – idealny na podróż, do utrzymania porządku w lodówce i zapobiegania przenikaniu zapachów. Dodatkowo, w ofercie sieci znajdzie się </w:t>
      </w:r>
      <w:r>
        <w:rPr>
          <w:rFonts w:ascii="Lidl Font Pro" w:eastAsia="Lidl Font Pro" w:hAnsi="Lidl Font Pro" w:cs="Lidl Font Pro"/>
          <w:b/>
          <w:bCs/>
          <w:color w:val="000000"/>
        </w:rPr>
        <w:t>zestaw 2 lub 3 rolek folii do zgrzewarki próżniowej SilverCrest</w:t>
      </w:r>
      <w:r>
        <w:rPr>
          <w:rFonts w:ascii="Lidl Font Pro" w:eastAsia="Lidl Font Pro" w:hAnsi="Lidl Font Pro" w:cs="Lidl Font Pro"/>
          <w:color w:val="000000"/>
        </w:rPr>
        <w:t xml:space="preserve"> – z Lidl Plus, przy zakupie 3 sztuk zapłacimy 40% taniej, tylko 14,99 zł</w:t>
      </w:r>
      <w:r>
        <w:rPr>
          <w:rFonts w:ascii="Lidl Font Pro" w:eastAsia="Lidl Font Pro" w:hAnsi="Lidl Font Pro" w:cs="Lidl Font Pro"/>
          <w:color w:val="000000"/>
          <w:vertAlign w:val="superscript"/>
        </w:rPr>
        <w:footnoteReference w:id="2"/>
      </w:r>
      <w:r>
        <w:rPr>
          <w:rFonts w:ascii="Lidl Font Pro" w:eastAsia="Lidl Font Pro" w:hAnsi="Lidl Font Pro" w:cs="Lidl Font Pro"/>
          <w:color w:val="000000"/>
        </w:rPr>
        <w:t>/1 zestaw (także online na lidl.pl).</w:t>
      </w:r>
    </w:p>
    <w:p w14:paraId="5AD18841" w14:textId="77777777" w:rsidR="007F5881" w:rsidRDefault="00000000">
      <w:pPr>
        <w:jc w:val="both"/>
        <w:rPr>
          <w:rFonts w:ascii="Lidl Font Pro" w:eastAsia="Lidl Font Pro" w:hAnsi="Lidl Font Pro" w:cs="Lidl Font Pro"/>
        </w:rPr>
      </w:pPr>
      <w:r>
        <w:rPr>
          <w:rFonts w:ascii="Lidl Font Pro" w:eastAsia="Lidl Font Pro" w:hAnsi="Lidl Font Pro" w:cs="Lidl Font Pro"/>
        </w:rPr>
        <w:t xml:space="preserve">Fani zdrowego gotowania będą mogli zaopatrzyć się we </w:t>
      </w:r>
      <w:r>
        <w:rPr>
          <w:rFonts w:ascii="Lidl Font Pro" w:eastAsia="Lidl Font Pro" w:hAnsi="Lidl Font Pro" w:cs="Lidl Font Pro"/>
          <w:b/>
          <w:bCs/>
        </w:rPr>
        <w:t>frytkownicę beztłuszczową Air Fryer, 1000 W, 2 l, SilverCrest</w:t>
      </w:r>
      <w:r>
        <w:rPr>
          <w:rFonts w:ascii="Lidl Font Pro" w:eastAsia="Lidl Font Pro" w:hAnsi="Lidl Font Pro" w:cs="Lidl Font Pro"/>
        </w:rPr>
        <w:t>, dostępną 30 zł taniej dla wszystkich, którzy aktywują kupon w aplikacji – tylko 99 zł</w:t>
      </w:r>
      <w:r>
        <w:rPr>
          <w:rFonts w:ascii="Lidl Font Pro" w:eastAsia="Lidl Font Pro" w:hAnsi="Lidl Font Pro" w:cs="Lidl Font Pro"/>
          <w:vertAlign w:val="superscript"/>
        </w:rPr>
        <w:footnoteReference w:id="3"/>
      </w:r>
      <w:r>
        <w:rPr>
          <w:rFonts w:ascii="Lidl Font Pro" w:eastAsia="Lidl Font Pro" w:hAnsi="Lidl Font Pro" w:cs="Lidl Font Pro"/>
        </w:rPr>
        <w:t xml:space="preserve">/1 zestaw (także online na lidl.pl)! Urządzenie wyposażono w 30-minutowy timer oraz funkcję automatycznego wyłączania, a przy minimalnej ilości tłuszczu pozwala przygotować chrupiące frytki, soczystego łososia czy aromatyczne pieczone warzywa. Na lidlowych półkach oraz na lidl.pl pojawi się również </w:t>
      </w:r>
      <w:r>
        <w:rPr>
          <w:rFonts w:ascii="Lidl Font Pro" w:eastAsia="Lidl Font Pro" w:hAnsi="Lidl Font Pro" w:cs="Lidl Font Pro"/>
          <w:b/>
          <w:bCs/>
        </w:rPr>
        <w:t>zestaw 3 garnków ze stali szlachetnej z pokrywkami SilverCrest</w:t>
      </w:r>
      <w:r>
        <w:rPr>
          <w:rFonts w:ascii="Lidl Font Pro" w:eastAsia="Lidl Font Pro" w:hAnsi="Lidl Font Pro" w:cs="Lidl Font Pro"/>
        </w:rPr>
        <w:t>, który kupimy 20 zł taniej, w cenie 79,99 zł</w:t>
      </w:r>
      <w:r>
        <w:rPr>
          <w:rFonts w:ascii="Lidl Font Pro" w:eastAsia="Lidl Font Pro" w:hAnsi="Lidl Font Pro" w:cs="Lidl Font Pro"/>
          <w:vertAlign w:val="superscript"/>
        </w:rPr>
        <w:footnoteReference w:id="4"/>
      </w:r>
      <w:r>
        <w:rPr>
          <w:rFonts w:ascii="Lidl Font Pro" w:eastAsia="Lidl Font Pro" w:hAnsi="Lidl Font Pro" w:cs="Lidl Font Pro"/>
        </w:rPr>
        <w:t xml:space="preserve">/1 zestaw. Co więcej, garnki są przystosowane do </w:t>
      </w:r>
      <w:r>
        <w:rPr>
          <w:rFonts w:ascii="Lidl Font Pro" w:eastAsia="Lidl Font Pro" w:hAnsi="Lidl Font Pro" w:cs="Lidl Font Pro"/>
        </w:rPr>
        <w:lastRenderedPageBreak/>
        <w:t xml:space="preserve">mycia w zmywarce i kompatybilne ze wszystkimi rodzajami kuchenek, w tym indukcyjnymi, dzięki czemu doskonale sprawdzą się w każdej kuchni. </w:t>
      </w:r>
    </w:p>
    <w:p w14:paraId="3364FCE8" w14:textId="77777777" w:rsidR="007F5881" w:rsidRDefault="00000000">
      <w:pPr>
        <w:jc w:val="both"/>
        <w:rPr>
          <w:rFonts w:ascii="Lidl Font Pro" w:eastAsia="Lidl Font Pro" w:hAnsi="Lidl Font Pro" w:cs="Lidl Font Pro"/>
        </w:rPr>
      </w:pPr>
      <w:r>
        <w:rPr>
          <w:rFonts w:ascii="Lidl Font Pro" w:eastAsia="Lidl Font Pro" w:hAnsi="Lidl Font Pro" w:cs="Lidl Font Pro"/>
        </w:rPr>
        <w:t xml:space="preserve">Warto zwrócić także uwagę na </w:t>
      </w:r>
      <w:r>
        <w:rPr>
          <w:rFonts w:ascii="Lidl Font Pro" w:eastAsia="Lidl Font Pro" w:hAnsi="Lidl Font Pro" w:cs="Lidl Font Pro"/>
          <w:b/>
          <w:bCs/>
        </w:rPr>
        <w:t>blender kielichowy, 500 W, SilverCrest</w:t>
      </w:r>
      <w:r>
        <w:rPr>
          <w:rFonts w:ascii="Lidl Font Pro" w:eastAsia="Lidl Font Pro" w:hAnsi="Lidl Font Pro" w:cs="Lidl Font Pro"/>
        </w:rPr>
        <w:t>, dostępny 10 zł taniej, za 64,99 zł</w:t>
      </w:r>
      <w:r>
        <w:rPr>
          <w:rFonts w:ascii="Lidl Font Pro" w:eastAsia="Lidl Font Pro" w:hAnsi="Lidl Font Pro" w:cs="Lidl Font Pro"/>
          <w:vertAlign w:val="superscript"/>
        </w:rPr>
        <w:footnoteReference w:id="5"/>
      </w:r>
      <w:r>
        <w:rPr>
          <w:rFonts w:ascii="Lidl Font Pro" w:eastAsia="Lidl Font Pro" w:hAnsi="Lidl Font Pro" w:cs="Lidl Font Pro"/>
        </w:rPr>
        <w:t xml:space="preserve">/1 szt. To niezawodny pomocnik w przygotowywaniu zdrowych smoothies czy kremowych koktajli. Sprawdzi się zarówno na szybkie śniadanie, jak i wtedy, gdy mamy ochotę na coś lekkiego i odżywczego. Urządzenie posiada 2 poziomy prędkości i funkcję pulsacyjną, a praktyczna miarka umieszczona na kielichu ułatwia precyzyjne odmierzanie produktów. </w:t>
      </w:r>
    </w:p>
    <w:p w14:paraId="44471B36" w14:textId="77777777" w:rsidR="007F5881" w:rsidRDefault="00000000">
      <w:pPr>
        <w:jc w:val="both"/>
        <w:rPr>
          <w:rFonts w:ascii="Lidl Font Pro" w:eastAsia="Lidl Font Pro" w:hAnsi="Lidl Font Pro" w:cs="Lidl Font Pro"/>
        </w:rPr>
      </w:pPr>
      <w:r>
        <w:rPr>
          <w:rFonts w:ascii="Lidl Font Pro" w:eastAsia="Lidl Font Pro" w:hAnsi="Lidl Font Pro" w:cs="Lidl Font Pro"/>
        </w:rPr>
        <w:t xml:space="preserve">Każdego dnia powinniśmy pić odpowiednią ilość wody, aby właściwie nawadniać organizm i wspierać jego funkcjonowanie – od koncentracji po dobre samopoczucie. Już teraz w ofercie Lidl Polska znajdziemy </w:t>
      </w:r>
      <w:r>
        <w:rPr>
          <w:rFonts w:ascii="Lidl Font Pro" w:eastAsia="Lidl Font Pro" w:hAnsi="Lidl Font Pro" w:cs="Lidl Font Pro"/>
          <w:b/>
          <w:bCs/>
        </w:rPr>
        <w:t>dzbanek filtrujący Astra z filtrem Classic marki Dafi</w:t>
      </w:r>
      <w:r>
        <w:rPr>
          <w:rFonts w:ascii="Lidl Font Pro" w:eastAsia="Lidl Font Pro" w:hAnsi="Lidl Font Pro" w:cs="Lidl Font Pro"/>
        </w:rPr>
        <w:t xml:space="preserve">, dostępny w cenie 36,99 zł/ 1 szt., który doskonale sprawdzi się w codziennym użytkowaniu. Sieć oferuje również szeroki wybór zestawów filtrów do dzbanków, m.in. </w:t>
      </w:r>
      <w:r>
        <w:rPr>
          <w:rFonts w:ascii="Lidl Font Pro" w:eastAsia="Lidl Font Pro" w:hAnsi="Lidl Font Pro" w:cs="Lidl Font Pro"/>
          <w:b/>
          <w:bCs/>
        </w:rPr>
        <w:t>zestaw 3 filtrów magnezowych Classic marki Dafi</w:t>
      </w:r>
      <w:r>
        <w:rPr>
          <w:rFonts w:ascii="Lidl Font Pro" w:eastAsia="Lidl Font Pro" w:hAnsi="Lidl Font Pro" w:cs="Lidl Font Pro"/>
        </w:rPr>
        <w:t xml:space="preserve"> (29,97 zł/1 zestaw), </w:t>
      </w:r>
      <w:r>
        <w:rPr>
          <w:rFonts w:ascii="Lidl Font Pro" w:eastAsia="Lidl Font Pro" w:hAnsi="Lidl Font Pro" w:cs="Lidl Font Pro"/>
          <w:b/>
          <w:bCs/>
        </w:rPr>
        <w:t>zestaw 4 filtrów Unimax marki Dafi</w:t>
      </w:r>
      <w:r>
        <w:rPr>
          <w:rFonts w:ascii="Lidl Font Pro" w:eastAsia="Lidl Font Pro" w:hAnsi="Lidl Font Pro" w:cs="Lidl Font Pro"/>
        </w:rPr>
        <w:t xml:space="preserve"> (39,96 zł/1 zestaw) czy praktyczne rozwiązanie dla osób w ruchu: </w:t>
      </w:r>
      <w:r>
        <w:rPr>
          <w:rFonts w:ascii="Lidl Font Pro" w:eastAsia="Lidl Font Pro" w:hAnsi="Lidl Font Pro" w:cs="Lidl Font Pro"/>
          <w:b/>
          <w:bCs/>
        </w:rPr>
        <w:t>zestaw 3 filtrów do butelek marki Dafi</w:t>
      </w:r>
      <w:r>
        <w:rPr>
          <w:rFonts w:ascii="Lidl Font Pro" w:eastAsia="Lidl Font Pro" w:hAnsi="Lidl Font Pro" w:cs="Lidl Font Pro"/>
        </w:rPr>
        <w:t xml:space="preserve"> (29,99 zł/1 zestaw). Miłośnicy wody gazowanej będą mogli zaopatrzyć się w </w:t>
      </w:r>
      <w:r>
        <w:rPr>
          <w:rFonts w:ascii="Lidl Font Pro" w:eastAsia="Lidl Font Pro" w:hAnsi="Lidl Font Pro" w:cs="Lidl Font Pro"/>
          <w:b/>
          <w:bCs/>
        </w:rPr>
        <w:t>saturator do wody gazowanej Gaia marki Sodastream</w:t>
      </w:r>
      <w:r>
        <w:rPr>
          <w:rFonts w:ascii="Lidl Font Pro" w:eastAsia="Lidl Font Pro" w:hAnsi="Lidl Font Pro" w:cs="Lidl Font Pro"/>
        </w:rPr>
        <w:t xml:space="preserve"> (199 zł/1 zestaw), który w zestawie posiada cylinder CO</w:t>
      </w:r>
      <w:r>
        <w:rPr>
          <w:rFonts w:ascii="Lidl Font Pro" w:eastAsia="Lidl Font Pro" w:hAnsi="Lidl Font Pro" w:cs="Lidl Font Pro"/>
          <w:vertAlign w:val="subscript"/>
        </w:rPr>
        <w:t>2</w:t>
      </w:r>
      <w:r>
        <w:rPr>
          <w:rFonts w:ascii="Lidl Font Pro" w:eastAsia="Lidl Font Pro" w:hAnsi="Lidl Font Pro" w:cs="Lidl Font Pro"/>
        </w:rPr>
        <w:t>. Dzięki niemu w zaledwie kilka sekund możemy przygotować wodę idealnie dopasowaną do własnych preferencji – od delikatnie musującej, przez średnio gazowaną, aż po intensywnie bąbelkową.</w:t>
      </w:r>
    </w:p>
    <w:p w14:paraId="76EBB2AB" w14:textId="77777777" w:rsidR="007F5881" w:rsidRDefault="00000000">
      <w:pPr>
        <w:jc w:val="both"/>
        <w:rPr>
          <w:rFonts w:ascii="Lidl Font Pro" w:eastAsia="Lidl Font Pro" w:hAnsi="Lidl Font Pro" w:cs="Lidl Font Pro"/>
          <w:b/>
          <w:bCs/>
        </w:rPr>
      </w:pPr>
      <w:r>
        <w:rPr>
          <w:rFonts w:ascii="Lidl Font Pro" w:eastAsia="Lidl Font Pro" w:hAnsi="Lidl Font Pro" w:cs="Lidl Font Pro"/>
          <w:b/>
          <w:bCs/>
        </w:rPr>
        <w:t>Porządek, który się opłaca</w:t>
      </w:r>
    </w:p>
    <w:p w14:paraId="4B3231F9" w14:textId="77777777" w:rsidR="007F5881" w:rsidRDefault="00000000">
      <w:pPr>
        <w:jc w:val="both"/>
        <w:rPr>
          <w:rFonts w:ascii="Lidl Font Pro" w:eastAsia="Lidl Font Pro" w:hAnsi="Lidl Font Pro" w:cs="Lidl Font Pro"/>
          <w:b/>
          <w:bCs/>
        </w:rPr>
      </w:pPr>
      <w:r>
        <w:rPr>
          <w:rFonts w:ascii="Lidl Font Pro" w:eastAsia="Lidl Font Pro" w:hAnsi="Lidl Font Pro" w:cs="Lidl Font Pro"/>
        </w:rPr>
        <w:t xml:space="preserve">Porządek i dobra organizacja wewnątrz kuchennych półek są kluczem do wygodnego korzystania z kuchni, sprawnego manewrowania między produktami oraz szybkiego odnajdywania najpotrzebniejszych rzeczy. Czas więc zajrzeć do lodówki! W sklepach Lidl Polska oraz na lidl.pl znajdziemy </w:t>
      </w:r>
      <w:r>
        <w:rPr>
          <w:rFonts w:ascii="Lidl Font Pro" w:eastAsia="Lidl Font Pro" w:hAnsi="Lidl Font Pro" w:cs="Lidl Font Pro"/>
          <w:b/>
          <w:bCs/>
        </w:rPr>
        <w:t>organizer lub zestaw 2 organizerów obrotowych SilverCrest</w:t>
      </w:r>
      <w:r>
        <w:rPr>
          <w:rFonts w:ascii="Lidl Font Pro" w:eastAsia="Lidl Font Pro" w:hAnsi="Lidl Font Pro" w:cs="Lidl Font Pro"/>
        </w:rPr>
        <w:t xml:space="preserve"> (15,99 zł/1 szt./1 zestaw) czy </w:t>
      </w:r>
      <w:r>
        <w:rPr>
          <w:rFonts w:ascii="Lidl Font Pro" w:eastAsia="Lidl Font Pro" w:hAnsi="Lidl Font Pro" w:cs="Lidl Font Pro"/>
          <w:b/>
          <w:bCs/>
        </w:rPr>
        <w:t>organizer kuchenny SilverCrest</w:t>
      </w:r>
      <w:r>
        <w:rPr>
          <w:rFonts w:ascii="Lidl Font Pro" w:eastAsia="Lidl Font Pro" w:hAnsi="Lidl Font Pro" w:cs="Lidl Font Pro"/>
        </w:rPr>
        <w:t xml:space="preserve"> (11,99 zł/1 szt.) – to proste i skuteczne sposoby na lepsze zagospodarowanie przestrzeni. Do przechowywania żywności idealnie sprawdzi się również </w:t>
      </w:r>
      <w:r>
        <w:rPr>
          <w:rFonts w:ascii="Lidl Font Pro" w:eastAsia="Lidl Font Pro" w:hAnsi="Lidl Font Pro" w:cs="Lidl Font Pro"/>
          <w:b/>
          <w:bCs/>
        </w:rPr>
        <w:t>zestaw pojemników na żywność w plastrach, 4 elementy SilverCrest</w:t>
      </w:r>
      <w:r>
        <w:rPr>
          <w:rFonts w:ascii="Lidl Font Pro" w:eastAsia="Lidl Font Pro" w:hAnsi="Lidl Font Pro" w:cs="Lidl Font Pro"/>
        </w:rPr>
        <w:t xml:space="preserve"> (16,99 zł/1 zestaw; także online), który pomoże zachować świeżość wędlin i serów na dłużej. Z kolei </w:t>
      </w:r>
      <w:r>
        <w:rPr>
          <w:rFonts w:ascii="Lidl Font Pro" w:eastAsia="Lidl Font Pro" w:hAnsi="Lidl Font Pro" w:cs="Lidl Font Pro"/>
          <w:b/>
          <w:bCs/>
        </w:rPr>
        <w:t>zestawy 2, 3, 4 lub 5 pojemników do przechowywania żywności SilverCrest</w:t>
      </w:r>
      <w:r>
        <w:rPr>
          <w:rFonts w:ascii="Lidl Font Pro" w:eastAsia="Lidl Font Pro" w:hAnsi="Lidl Font Pro" w:cs="Lidl Font Pro"/>
        </w:rPr>
        <w:t xml:space="preserve"> (9,99 zł/1 zestaw; także online) będą doskonałym wyborem przy magazynowaniu większej ilości jedzenia.</w:t>
      </w:r>
    </w:p>
    <w:p w14:paraId="5FB3EE01" w14:textId="77777777" w:rsidR="007F5881" w:rsidRDefault="00000000">
      <w:pPr>
        <w:jc w:val="both"/>
        <w:rPr>
          <w:rFonts w:ascii="Lidl Font Pro" w:eastAsia="Lidl Font Pro" w:hAnsi="Lidl Font Pro" w:cs="Lidl Font Pro"/>
        </w:rPr>
      </w:pPr>
      <w:r>
        <w:rPr>
          <w:rFonts w:ascii="Lidl Font Pro" w:eastAsia="Lidl Font Pro" w:hAnsi="Lidl Font Pro" w:cs="Lidl Font Pro"/>
        </w:rPr>
        <w:t xml:space="preserve">W ofercie sieci nie mogło zabraknąć również sprzętów, które ułatwią wykonywanie codziennych prac domowych. Od 22 stycznia, na lidlowych półkach oraz na lidl.pl </w:t>
      </w:r>
      <w:r>
        <w:rPr>
          <w:rFonts w:ascii="Lidl Font Pro" w:eastAsia="Lidl Font Pro" w:hAnsi="Lidl Font Pro" w:cs="Lidl Font Pro"/>
        </w:rPr>
        <w:lastRenderedPageBreak/>
        <w:t xml:space="preserve">znajdziemy </w:t>
      </w:r>
      <w:r>
        <w:rPr>
          <w:rFonts w:ascii="Lidl Font Pro" w:eastAsia="Lidl Font Pro" w:hAnsi="Lidl Font Pro" w:cs="Lidl Font Pro"/>
          <w:b/>
          <w:bCs/>
        </w:rPr>
        <w:t>akumulatorowy odkurzacz 2 w 1 Readyy’y Serie 2, BBHF2PARQ, 16 V, marki Bosch</w:t>
      </w:r>
      <w:r>
        <w:rPr>
          <w:rFonts w:ascii="Lidl Font Pro" w:eastAsia="Lidl Font Pro" w:hAnsi="Lidl Font Pro" w:cs="Lidl Font Pro"/>
        </w:rPr>
        <w:t xml:space="preserve">, dostępny 70 zł taniej, za 389 zł/1 szt. Urządzenie oferuje dwa poziomy mocy i możliwość szybkiego przekształcenia odkurzacza pionowego w odkurzacz ręczny. Lekka konstrukcja i łatwe manewrowanie pozwalają dotrzeć nawet do trudno dostępnych miejsc, a specjalna szczotka sprawdzi się na różnych typach powierzchni. Po odkurzaniu, czas na mycie podłóg – sieć poleca </w:t>
      </w:r>
      <w:r>
        <w:rPr>
          <w:rFonts w:ascii="Lidl Font Pro" w:eastAsia="Lidl Font Pro" w:hAnsi="Lidl Font Pro" w:cs="Lidl Font Pro"/>
          <w:b/>
          <w:bCs/>
        </w:rPr>
        <w:t xml:space="preserve">zestaw do mycia podłóg z mopem Ultramax marki Vileda </w:t>
      </w:r>
      <w:r>
        <w:rPr>
          <w:rFonts w:ascii="Lidl Font Pro" w:eastAsia="Lidl Font Pro" w:hAnsi="Lidl Font Pro" w:cs="Lidl Font Pro"/>
        </w:rPr>
        <w:t>(79 zł/1 zestaw; także online na lidl.pl). To uniwersalne rozwiązanie odpowiednie do paneli, terakoty, płytek oraz podłóg drewnianych. Co więcej, dzięki praktycznym nasadkom sprzątanie odbywa się bez konieczności moczenia rąk – szybko, wygodnie i bez zbędnego wysiłku.</w:t>
      </w:r>
    </w:p>
    <w:p w14:paraId="14BE8052" w14:textId="77777777" w:rsidR="007F5881" w:rsidRDefault="00000000">
      <w:pPr>
        <w:jc w:val="center"/>
        <w:rPr>
          <w:rFonts w:ascii="Lidl Font Pro" w:eastAsia="Lidl Font Pro" w:hAnsi="Lidl Font Pro" w:cs="Lidl Font Pro"/>
          <w:b/>
          <w:bCs/>
        </w:rPr>
      </w:pPr>
      <w:r>
        <w:rPr>
          <w:rFonts w:ascii="Lidl Font Pro" w:eastAsia="Lidl Font Pro" w:hAnsi="Lidl Font Pro" w:cs="Lidl Font Pro"/>
          <w:b/>
          <w:bCs/>
        </w:rPr>
        <w:t>Odwiedź sklepy Lidl Polska lub zanurz się w ofercie online i skompletuj swój zestaw domowych pomocników!</w:t>
      </w:r>
    </w:p>
    <w:p w14:paraId="6B4D891A" w14:textId="77777777" w:rsidR="007F5881" w:rsidRDefault="007F5881">
      <w:pPr>
        <w:jc w:val="center"/>
        <w:rPr>
          <w:rFonts w:ascii="Lidl Font Pro" w:eastAsia="Lidl Font Pro" w:hAnsi="Lidl Font Pro" w:cs="Lidl Font Pro"/>
          <w:b/>
          <w:bCs/>
        </w:rPr>
      </w:pPr>
    </w:p>
    <w:p w14:paraId="189196F2" w14:textId="77777777" w:rsidR="007F5881" w:rsidRDefault="00000000">
      <w:pPr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</w:pPr>
      <w:r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  <w:t>Informacje o firmie:</w:t>
      </w:r>
      <w:r>
        <w:tab/>
      </w:r>
      <w:r>
        <w:br/>
      </w: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 </w:t>
      </w:r>
    </w:p>
    <w:p w14:paraId="245875FE" w14:textId="77777777" w:rsidR="007F5881" w:rsidRDefault="00000000">
      <w:pPr>
        <w:jc w:val="both"/>
        <w:rPr>
          <w:rFonts w:ascii="Lidl Font Pro" w:eastAsia="Lidl Font Pro" w:hAnsi="Lidl Font Pro" w:cs="Lidl Font Pro"/>
          <w:color w:val="808080"/>
          <w:sz w:val="18"/>
          <w:szCs w:val="18"/>
        </w:rPr>
      </w:pPr>
      <w:r>
        <w:rPr>
          <w:rFonts w:ascii="Lidl Font Pro" w:eastAsia="Lidl Font Pro" w:hAnsi="Lidl Font Pro" w:cs="Lidl Font Pro"/>
          <w:b/>
          <w:bCs/>
          <w:color w:val="0070C0"/>
          <w:sz w:val="18"/>
          <w:szCs w:val="18"/>
        </w:rPr>
        <w:t>Kontakt:</w:t>
      </w:r>
    </w:p>
    <w:p w14:paraId="70B34DF6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</w:rPr>
      </w:pP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Strona www: </w:t>
      </w:r>
      <w:hyperlink r:id="rId7">
        <w:r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</w:rPr>
          <w:t>https://www.lidl.pl</w:t>
        </w:r>
      </w:hyperlink>
      <w:r>
        <w:rPr>
          <w:rFonts w:ascii="Lidl Font Pro" w:eastAsia="Lidl Font Pro" w:hAnsi="Lidl Font Pro" w:cs="Lidl Font Pro"/>
          <w:color w:val="000000"/>
          <w:sz w:val="18"/>
          <w:szCs w:val="18"/>
        </w:rPr>
        <w:t xml:space="preserve"> </w:t>
      </w:r>
    </w:p>
    <w:p w14:paraId="29C2DB84" w14:textId="77777777" w:rsidR="007F5881" w:rsidRPr="005333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5333B3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>Facebook:</w:t>
      </w:r>
      <w:r w:rsidRPr="005333B3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  <w:hyperlink r:id="rId8">
        <w:r w:rsidRPr="005333B3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https://www.facebook.com/lidlpolska</w:t>
        </w:r>
      </w:hyperlink>
      <w:r w:rsidRPr="005333B3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336C2840" w14:textId="77777777" w:rsidR="007F5881" w:rsidRPr="005333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5333B3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Instagram: </w:t>
      </w:r>
      <w:hyperlink r:id="rId9">
        <w:r w:rsidRPr="005333B3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https://www.instagram.com/lidlpolska/</w:t>
        </w:r>
      </w:hyperlink>
      <w:r w:rsidRPr="005333B3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5750FC29" w14:textId="77777777" w:rsidR="007F5881" w:rsidRPr="005333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5333B3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YouTube: </w:t>
      </w:r>
      <w:hyperlink r:id="rId10">
        <w:r w:rsidRPr="005333B3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https://www.youtube.com/user/LidlPolskaPL</w:t>
        </w:r>
      </w:hyperlink>
      <w:r w:rsidRPr="005333B3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58E693B9" w14:textId="77777777" w:rsidR="007F5881" w:rsidRPr="005333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lang w:val="en-GB"/>
        </w:rPr>
      </w:pPr>
      <w:r w:rsidRPr="005333B3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 xml:space="preserve">LinkedIn: </w:t>
      </w:r>
      <w:hyperlink r:id="rId11">
        <w:r w:rsidRPr="005333B3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>https://www.linkedin.com/company/lidl-polska</w:t>
        </w:r>
      </w:hyperlink>
    </w:p>
    <w:p w14:paraId="20BE1074" w14:textId="77777777" w:rsidR="007F5881" w:rsidRPr="005333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  <w:r w:rsidRPr="005333B3">
        <w:rPr>
          <w:rFonts w:ascii="Lidl Font Pro" w:eastAsia="Lidl Font Pro" w:hAnsi="Lidl Font Pro" w:cs="Lidl Font Pro"/>
          <w:color w:val="808080"/>
          <w:sz w:val="18"/>
          <w:szCs w:val="18"/>
          <w:lang w:val="en-GB"/>
        </w:rPr>
        <w:t>TikTok</w:t>
      </w:r>
      <w:r w:rsidRPr="005333B3">
        <w:rPr>
          <w:rFonts w:ascii="Lidl Font Pro" w:eastAsia="Lidl Font Pro" w:hAnsi="Lidl Font Pro" w:cs="Lidl Font Pro"/>
          <w:color w:val="A6A6A6"/>
          <w:sz w:val="18"/>
          <w:szCs w:val="18"/>
          <w:lang w:val="en-GB"/>
        </w:rPr>
        <w:t>:</w:t>
      </w:r>
      <w:hyperlink r:id="rId12">
        <w:r w:rsidRPr="005333B3"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  <w:lang w:val="en-GB"/>
          </w:rPr>
          <w:t> </w:t>
        </w:r>
      </w:hyperlink>
      <w:hyperlink r:id="rId13">
        <w:r w:rsidRPr="005333B3"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  <w:lang w:val="en-GB"/>
          </w:rPr>
          <w:t xml:space="preserve">https://www.tiktok.com/@lidlpolska </w:t>
        </w:r>
      </w:hyperlink>
      <w:r w:rsidRPr="005333B3"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  <w:t xml:space="preserve"> </w:t>
      </w:r>
    </w:p>
    <w:p w14:paraId="3689E95D" w14:textId="77777777" w:rsidR="007F5881" w:rsidRPr="005333B3" w:rsidRDefault="007F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dl Font Pro" w:eastAsia="Lidl Font Pro" w:hAnsi="Lidl Font Pro" w:cs="Lidl Font Pro"/>
          <w:color w:val="000000"/>
          <w:sz w:val="18"/>
          <w:szCs w:val="18"/>
          <w:lang w:val="en-GB"/>
        </w:rPr>
      </w:pPr>
    </w:p>
    <w:p w14:paraId="63CA699A" w14:textId="77777777" w:rsidR="007F5881" w:rsidRDefault="00000000">
      <w:pPr>
        <w:jc w:val="both"/>
        <w:rPr>
          <w:rFonts w:ascii="Lidl Font Pro" w:eastAsia="Lidl Font Pro" w:hAnsi="Lidl Font Pro" w:cs="Lidl Font Pro"/>
          <w:color w:val="ADADAD"/>
          <w:sz w:val="18"/>
          <w:szCs w:val="18"/>
        </w:rPr>
      </w:pPr>
      <w:r>
        <w:rPr>
          <w:rFonts w:ascii="Lidl Font Pro" w:eastAsia="Lidl Font Pro" w:hAnsi="Lidl Font Pro" w:cs="Lidl Font Pro"/>
          <w:color w:val="808080"/>
          <w:sz w:val="18"/>
          <w:szCs w:val="18"/>
        </w:rPr>
        <w:t xml:space="preserve">Zapytania w weekendy i dni ustawowo wolne od pracy prosimy przesyłać na adres: </w:t>
      </w:r>
      <w:hyperlink r:id="rId14">
        <w:r>
          <w:rPr>
            <w:rFonts w:ascii="Lidl Font Pro" w:eastAsia="Lidl Font Pro" w:hAnsi="Lidl Font Pro" w:cs="Lidl Font Pro"/>
            <w:color w:val="467886"/>
            <w:sz w:val="18"/>
            <w:szCs w:val="18"/>
            <w:u w:val="single"/>
          </w:rPr>
          <w:t>lidl@kplus.agency</w:t>
        </w:r>
      </w:hyperlink>
      <w:r>
        <w:rPr>
          <w:rFonts w:ascii="Lidl Font Pro" w:eastAsia="Lidl Font Pro" w:hAnsi="Lidl Font Pro" w:cs="Lidl Font Pro"/>
          <w:color w:val="ADADAD"/>
          <w:sz w:val="18"/>
          <w:szCs w:val="18"/>
        </w:rPr>
        <w:t>.</w:t>
      </w:r>
    </w:p>
    <w:p w14:paraId="67422A76" w14:textId="77777777" w:rsidR="007F5881" w:rsidRDefault="007F5881">
      <w:pPr>
        <w:rPr>
          <w:rFonts w:ascii="Lidl Font Pro" w:eastAsia="Lidl Font Pro" w:hAnsi="Lidl Font Pro" w:cs="Lidl Font Pro"/>
        </w:rPr>
      </w:pPr>
    </w:p>
    <w:sectPr w:rsidR="007F588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0008" w14:textId="77777777" w:rsidR="009E0BEA" w:rsidRDefault="009E0BEA">
      <w:pPr>
        <w:spacing w:after="0" w:line="240" w:lineRule="auto"/>
      </w:pPr>
      <w:r>
        <w:separator/>
      </w:r>
    </w:p>
  </w:endnote>
  <w:endnote w:type="continuationSeparator" w:id="0">
    <w:p w14:paraId="69BE6EDE" w14:textId="77777777" w:rsidR="009E0BEA" w:rsidRDefault="009E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98BA6A7-B520-4BFB-A60F-0D636D8CD21D}"/>
    <w:embedBold r:id="rId2" w:fontKey="{8655E31C-F714-4299-BCB4-96415CB0854F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3" w:fontKey="{C7AC78BC-9B80-4BE7-B6A2-AF95B06CBFCA}"/>
  </w:font>
  <w:font w:name="Lidl Font Pro">
    <w:panose1 w:val="02000000000000000000"/>
    <w:charset w:val="EE"/>
    <w:family w:val="auto"/>
    <w:pitch w:val="variable"/>
    <w:sig w:usb0="A00002FF" w:usb1="500020CB" w:usb2="00000000" w:usb3="00000000" w:csb0="0000009F" w:csb1="00000000"/>
    <w:embedRegular r:id="rId4" w:fontKey="{DCDCA13D-A3CF-469B-A74F-0D12C66BAFDB}"/>
    <w:embedBold r:id="rId5" w:fontKey="{C1AB9478-7430-4389-9515-AB286E39802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F336F85-3D29-46CF-802C-8F6D3BDAC8D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C996" w14:textId="77777777" w:rsidR="007F5881" w:rsidRDefault="00000000">
    <w:pPr>
      <w:spacing w:after="120"/>
      <w:rPr>
        <w:rFonts w:ascii="Lidl Font Pro" w:eastAsia="Lidl Font Pro" w:hAnsi="Lidl Font Pro" w:cs="Lidl Font Pro"/>
        <w:b/>
        <w:bCs/>
      </w:rPr>
    </w:pPr>
    <w:r>
      <w:rPr>
        <w:rFonts w:ascii="Lidl Font Pro" w:eastAsia="Lidl Font Pro" w:hAnsi="Lidl Font Pro" w:cs="Lidl Font Pro"/>
        <w:b/>
        <w:bCs/>
      </w:rPr>
      <w:t>Lidl Polska · Biuro Prasowe</w:t>
    </w:r>
  </w:p>
  <w:p w14:paraId="784F2CAC" w14:textId="77777777" w:rsidR="007F58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Lidl Font Pro" w:eastAsia="Lidl Font Pro" w:hAnsi="Lidl Font Pro" w:cs="Lidl Font Pro"/>
        <w:color w:val="000000"/>
        <w:sz w:val="22"/>
        <w:szCs w:val="22"/>
      </w:rPr>
      <w:t xml:space="preserve">Biuro prasowe · Telefon (22) 508 21 00 · Adres e-mail </w:t>
    </w:r>
    <w:hyperlink r:id="rId1">
      <w:r>
        <w:rPr>
          <w:rFonts w:ascii="Lidl Font Pro" w:eastAsia="Lidl Font Pro" w:hAnsi="Lidl Font Pro" w:cs="Lidl Font Pro"/>
          <w:color w:val="0563C1"/>
          <w:sz w:val="22"/>
          <w:szCs w:val="22"/>
          <w:u w:val="single"/>
        </w:rPr>
        <w:t>biuro.prasowe@lidl.pl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0D37" w14:textId="77777777" w:rsidR="009E0BEA" w:rsidRDefault="009E0BEA">
      <w:pPr>
        <w:spacing w:after="0" w:line="240" w:lineRule="auto"/>
      </w:pPr>
      <w:r>
        <w:separator/>
      </w:r>
    </w:p>
  </w:footnote>
  <w:footnote w:type="continuationSeparator" w:id="0">
    <w:p w14:paraId="4D7A4292" w14:textId="77777777" w:rsidR="009E0BEA" w:rsidRDefault="009E0BEA">
      <w:pPr>
        <w:spacing w:after="0" w:line="240" w:lineRule="auto"/>
      </w:pPr>
      <w:r>
        <w:continuationSeparator/>
      </w:r>
    </w:p>
  </w:footnote>
  <w:footnote w:id="1">
    <w:p w14:paraId="536A57E4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l Font Pro" w:eastAsia="Lidl Font Pro" w:hAnsi="Lidl Font Pro" w:cs="Lidl Font Pro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idl Font Pro" w:eastAsia="Lidl Font Pro" w:hAnsi="Lidl Font Pro" w:cs="Lidl Font Pro"/>
          <w:color w:val="000000"/>
          <w:sz w:val="20"/>
          <w:szCs w:val="20"/>
        </w:rPr>
        <w:t xml:space="preserve"> 149 zł/zestaw – najniższa cena z 30 dni przed obniżką/cena poza promocją</w:t>
      </w:r>
    </w:p>
  </w:footnote>
  <w:footnote w:id="2">
    <w:p w14:paraId="31BAA6A3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l Font Pro" w:eastAsia="Lidl Font Pro" w:hAnsi="Lidl Font Pro" w:cs="Lidl Font Pro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idl Font Pro" w:eastAsia="Lidl Font Pro" w:hAnsi="Lidl Font Pro" w:cs="Lidl Font Pro"/>
          <w:color w:val="000000"/>
          <w:sz w:val="20"/>
          <w:szCs w:val="20"/>
        </w:rPr>
        <w:t xml:space="preserve"> 24,99 zł/zestaw – najniższa cena z 30 dni przed obniżką/cena poza promocją</w:t>
      </w:r>
    </w:p>
  </w:footnote>
  <w:footnote w:id="3">
    <w:p w14:paraId="609788C4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l Font Pro" w:eastAsia="Lidl Font Pro" w:hAnsi="Lidl Font Pro" w:cs="Lidl Font Pro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idl Font Pro" w:eastAsia="Lidl Font Pro" w:hAnsi="Lidl Font Pro" w:cs="Lidl Font Pro"/>
          <w:color w:val="000000"/>
          <w:sz w:val="20"/>
          <w:szCs w:val="20"/>
        </w:rPr>
        <w:t xml:space="preserve"> 129 zł/zestaw – najniższa cena z 30 dni przed obniżką/cena poza promocją</w:t>
      </w:r>
    </w:p>
  </w:footnote>
  <w:footnote w:id="4">
    <w:p w14:paraId="3066A0F8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l Font Pro" w:eastAsia="Lidl Font Pro" w:hAnsi="Lidl Font Pro" w:cs="Lidl Font Pro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idl Font Pro" w:eastAsia="Lidl Font Pro" w:hAnsi="Lidl Font Pro" w:cs="Lidl Font Pro"/>
          <w:color w:val="000000"/>
          <w:sz w:val="20"/>
          <w:szCs w:val="20"/>
        </w:rPr>
        <w:t xml:space="preserve"> 99,99 zł/zestaw – najniższa cena z 30 dni przed obniżką</w:t>
      </w:r>
    </w:p>
  </w:footnote>
  <w:footnote w:id="5">
    <w:p w14:paraId="6C3A14CB" w14:textId="77777777" w:rsidR="007F58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l Font Pro" w:eastAsia="Lidl Font Pro" w:hAnsi="Lidl Font Pro" w:cs="Lidl Font Pro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idl Font Pro" w:eastAsia="Lidl Font Pro" w:hAnsi="Lidl Font Pro" w:cs="Lidl Font Pro"/>
          <w:color w:val="000000"/>
          <w:sz w:val="20"/>
          <w:szCs w:val="20"/>
        </w:rPr>
        <w:t xml:space="preserve"> 74,99 zł/szt. – najniższa cena z 30 dni przed obniżką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5524" w14:textId="77777777" w:rsidR="007F58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CEE6928" wp14:editId="0144DC1B">
          <wp:simplePos x="0" y="0"/>
          <wp:positionH relativeFrom="column">
            <wp:posOffset>4859351</wp:posOffset>
          </wp:positionH>
          <wp:positionV relativeFrom="paragraph">
            <wp:posOffset>-302892</wp:posOffset>
          </wp:positionV>
          <wp:extent cx="904875" cy="904875"/>
          <wp:effectExtent l="0" t="0" r="0" b="0"/>
          <wp:wrapNone/>
          <wp:docPr id="4" name="image1.jpg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ID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hidden="0" allowOverlap="1" wp14:anchorId="49BCB09B" wp14:editId="66CFF802">
              <wp:simplePos x="0" y="0"/>
              <wp:positionH relativeFrom="column">
                <wp:posOffset>-18409</wp:posOffset>
              </wp:positionH>
              <wp:positionV relativeFrom="paragraph">
                <wp:posOffset>653418</wp:posOffset>
              </wp:positionV>
              <wp:extent cx="5779135" cy="31750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F7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-18409</wp:posOffset>
              </wp:positionH>
              <wp:positionV relativeFrom="paragraph">
                <wp:posOffset>653418</wp:posOffset>
              </wp:positionV>
              <wp:extent cx="5779135" cy="317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913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DE2B76" w14:textId="77777777" w:rsidR="007F5881" w:rsidRDefault="00000000">
    <w:pPr>
      <w:spacing w:line="276" w:lineRule="auto"/>
    </w:pPr>
    <w:r>
      <w:rPr>
        <w:rFonts w:ascii="Lidl Font Pro" w:eastAsia="Lidl Font Pro" w:hAnsi="Lidl Font Pro" w:cs="Lidl Font Pro"/>
        <w:b/>
        <w:bCs/>
        <w:color w:val="0E2841"/>
        <w:sz w:val="38"/>
        <w:szCs w:val="38"/>
      </w:rPr>
      <w:t>Informacja prasowa</w:t>
    </w:r>
  </w:p>
  <w:p w14:paraId="1335F834" w14:textId="77777777" w:rsidR="007F5881" w:rsidRDefault="007F5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87FAE6C" w14:textId="77777777" w:rsidR="007F5881" w:rsidRDefault="007F5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1"/>
    <w:rsid w:val="005333B3"/>
    <w:rsid w:val="007D4052"/>
    <w:rsid w:val="007F5881"/>
    <w:rsid w:val="009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5E50"/>
  <w15:docId w15:val="{9F85A4DF-0992-4108-B6CF-4B477D14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Nagwek">
    <w:name w:val="header"/>
    <w:link w:val="NagwekZnak"/>
    <w:uiPriority w:val="99"/>
    <w:unhideWhenUsed/>
    <w:rsid w:val="00E51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D4"/>
  </w:style>
  <w:style w:type="paragraph" w:styleId="Stopka">
    <w:name w:val="footer"/>
    <w:link w:val="StopkaZnak"/>
    <w:uiPriority w:val="99"/>
    <w:unhideWhenUsed/>
    <w:rsid w:val="00E51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D4"/>
  </w:style>
  <w:style w:type="paragraph" w:styleId="Tekstprzypisudolnego">
    <w:name w:val="footnote text"/>
    <w:link w:val="TekstprzypisudolnegoZnak"/>
    <w:uiPriority w:val="99"/>
    <w:semiHidden/>
    <w:unhideWhenUsed/>
    <w:rsid w:val="00C53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801"/>
    <w:rPr>
      <w:vertAlign w:val="superscript"/>
    </w:rPr>
  </w:style>
  <w:style w:type="paragraph" w:styleId="Tekstkomentarza">
    <w:name w:val="annotation text"/>
    <w:link w:val="TekstkomentarzaZnak"/>
    <w:uiPriority w:val="99"/>
    <w:semiHidden/>
    <w:unhideWhenUsed/>
    <w:rsid w:val="005D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1B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1B4"/>
    <w:rPr>
      <w:sz w:val="16"/>
      <w:szCs w:val="16"/>
    </w:rPr>
  </w:style>
  <w:style w:type="paragraph" w:styleId="Poprawka">
    <w:name w:val="Revision"/>
    <w:hidden/>
    <w:uiPriority w:val="99"/>
    <w:semiHidden/>
    <w:rsid w:val="005D61B4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dlpolska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dl.pl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lidl-polsk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user/LidlPolska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dlpolska/" TargetMode="External"/><Relationship Id="rId14" Type="http://schemas.openxmlformats.org/officeDocument/2006/relationships/hyperlink" Target="mailto:lidl@kplus.agency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SZQBhFyPbfQuR29AttDXh/I9w==">CgMxLjA4AHIhMTl1dURGX09sNUlkVWtUTnNhY1FFdHQyXy1VUGRybzVa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Namiel</dc:creator>
  <cp:lastModifiedBy>Julia Namiel</cp:lastModifiedBy>
  <cp:revision>2</cp:revision>
  <dcterms:created xsi:type="dcterms:W3CDTF">2026-01-16T12:38:00Z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