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01A2" w14:textId="52F4C624" w:rsidR="000B4BBD" w:rsidRDefault="000C4FAE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  <w:r w:rsidRPr="000C4FAE">
        <w:rPr>
          <w:rFonts w:ascii="Century Gothic" w:hAnsi="Century Gothic"/>
          <w:bCs/>
          <w:sz w:val="22"/>
          <w:szCs w:val="22"/>
          <w:lang w:val="pl-PL"/>
        </w:rPr>
        <w:t>16 stycznia, 2025</w:t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</w:r>
      <w:r w:rsidRPr="000C4FAE">
        <w:rPr>
          <w:rFonts w:ascii="Century Gothic" w:hAnsi="Century Gothic"/>
          <w:bCs/>
          <w:sz w:val="22"/>
          <w:szCs w:val="22"/>
          <w:lang w:val="pl-PL"/>
        </w:rPr>
        <w:tab/>
        <w:t>INFORMACJA PRASOWA</w:t>
      </w:r>
    </w:p>
    <w:p w14:paraId="486E58E2" w14:textId="77777777" w:rsidR="00256E5C" w:rsidRPr="000C4FAE" w:rsidRDefault="00256E5C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</w:p>
    <w:p w14:paraId="717C9663" w14:textId="77777777" w:rsidR="000C4FAE" w:rsidRPr="000C4FAE" w:rsidRDefault="000C4FAE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  <w:lang w:val="pl-PL"/>
        </w:rPr>
      </w:pPr>
    </w:p>
    <w:p w14:paraId="481268A3" w14:textId="065AAF31" w:rsidR="00BF05C6" w:rsidRPr="000C4FAE" w:rsidRDefault="000C4FAE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r>
        <w:rPr>
          <w:rFonts w:ascii="Century Gothic" w:hAnsi="Century Gothic"/>
          <w:b/>
          <w:lang w:val="pl-PL"/>
        </w:rPr>
        <w:t>M</w:t>
      </w:r>
      <w:r w:rsidRPr="000C4FAE">
        <w:rPr>
          <w:rFonts w:ascii="Century Gothic" w:hAnsi="Century Gothic"/>
          <w:b/>
          <w:lang w:val="pl-PL"/>
        </w:rPr>
        <w:t xml:space="preserve">aserati oficjalnie otwiera salon w </w:t>
      </w:r>
      <w:r>
        <w:rPr>
          <w:rFonts w:ascii="Century Gothic" w:hAnsi="Century Gothic"/>
          <w:b/>
          <w:lang w:val="pl-PL"/>
        </w:rPr>
        <w:t>K</w:t>
      </w:r>
      <w:r w:rsidRPr="000C4FAE">
        <w:rPr>
          <w:rFonts w:ascii="Century Gothic" w:hAnsi="Century Gothic"/>
          <w:b/>
          <w:lang w:val="pl-PL"/>
        </w:rPr>
        <w:t>rakowie</w:t>
      </w:r>
      <w:r w:rsidR="00BF05C6" w:rsidRPr="000C4FAE">
        <w:rPr>
          <w:rFonts w:ascii="Century Gothic" w:hAnsi="Century Gothic"/>
          <w:b/>
          <w:lang w:val="pl-PL"/>
        </w:rPr>
        <w:t xml:space="preserve"> </w:t>
      </w:r>
    </w:p>
    <w:p w14:paraId="05450551" w14:textId="74E0FB69" w:rsidR="000B4BBD" w:rsidRPr="0009721E" w:rsidRDefault="000C4FAE" w:rsidP="000C4FAE">
      <w:pPr>
        <w:pStyle w:val="NormalnyWeb"/>
        <w:shd w:val="clear" w:color="auto" w:fill="FFFFFF"/>
        <w:spacing w:after="0" w:line="276" w:lineRule="auto"/>
        <w:jc w:val="center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  <w:r w:rsidRPr="000C4FAE">
        <w:rPr>
          <w:rFonts w:ascii="Century Gothic" w:hAnsi="Century Gothic"/>
          <w:sz w:val="22"/>
          <w:lang w:val="pl-PL"/>
        </w:rPr>
        <w:t>GT2 Stradale po raz pierwszy pokazane w Polsce</w:t>
      </w:r>
      <w:r>
        <w:rPr>
          <w:rFonts w:ascii="Century Gothic" w:hAnsi="Century Gothic"/>
          <w:sz w:val="22"/>
          <w:lang w:val="pl-PL"/>
        </w:rPr>
        <w:t xml:space="preserve"> </w:t>
      </w:r>
      <w:r>
        <w:rPr>
          <w:rFonts w:ascii="Century Gothic" w:hAnsi="Century Gothic"/>
          <w:sz w:val="22"/>
          <w:lang w:val="pl-PL"/>
        </w:rPr>
        <w:br/>
      </w:r>
      <w:r w:rsidRPr="000C4FAE">
        <w:rPr>
          <w:rFonts w:ascii="Century Gothic" w:hAnsi="Century Gothic"/>
          <w:sz w:val="22"/>
          <w:lang w:val="pl-PL"/>
        </w:rPr>
        <w:t>podczas inauguracji drugiego salonu marki</w:t>
      </w:r>
      <w:r w:rsidR="004B72AD" w:rsidRPr="0009721E">
        <w:rPr>
          <w:rFonts w:ascii="Century Gothic" w:hAnsi="Century Gothic"/>
          <w:sz w:val="22"/>
          <w:lang w:val="pl-PL"/>
        </w:rPr>
        <w:t xml:space="preserve"> </w:t>
      </w:r>
    </w:p>
    <w:p w14:paraId="43E9AE92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50935660" w14:textId="6521B958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Kraków, 16 stycznia 2026 r</w:t>
      </w:r>
      <w:r w:rsidR="002B5CC1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.</w:t>
      </w:r>
      <w:r w:rsidR="004E438D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Pr="000C4FAE">
        <w:rPr>
          <w:rFonts w:ascii="Century Gothic" w:hAnsi="Century Gothic"/>
          <w:sz w:val="20"/>
          <w:szCs w:val="20"/>
          <w:lang w:val="pl-PL"/>
        </w:rPr>
        <w:t>Maserati zainaugurowało krakowski salon galowym wieczorem, podczas którego goście jako pierwsi w Polsce zobaczyli GT2 Stradale – dopuszczoną do ruchu drogowego wersję wyścigowego GT2. Wydarzenie to stanowi kolejny kamień milowy w</w:t>
      </w:r>
      <w:r>
        <w:rPr>
          <w:rFonts w:ascii="Century Gothic" w:hAnsi="Century Gothic"/>
          <w:sz w:val="20"/>
          <w:szCs w:val="20"/>
          <w:lang w:val="pl-PL"/>
        </w:rPr>
        <w:t> 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konsekwentnym rozwoju </w:t>
      </w:r>
      <w:r w:rsidR="000511B8">
        <w:rPr>
          <w:rFonts w:ascii="Century Gothic" w:hAnsi="Century Gothic"/>
          <w:sz w:val="20"/>
          <w:szCs w:val="20"/>
          <w:lang w:val="pl-PL"/>
        </w:rPr>
        <w:t>marki spod znaku Trójzębu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 na polskim rynku.</w:t>
      </w:r>
    </w:p>
    <w:p w14:paraId="3F657073" w14:textId="77777777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Salon przy ul. Ofiar Dąbia 2 to druga oficjalna lokalizacja Maserati w Polsce, otwarta niecałe osiem miesięcy po inauguracji salonu warszawskiego w czerwcu 2025 r. Tempo ekspansji potwierdza zaangażowanie marki na polskim rynku oraz realizację obietnic złożonych podczas otwarcia pierwszego salonu.</w:t>
      </w:r>
    </w:p>
    <w:p w14:paraId="3197C1DF" w14:textId="3AC77452" w:rsidR="000C4FAE" w:rsidRPr="000C4FAE" w:rsidRDefault="0001121A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1121A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>–</w:t>
      </w:r>
      <w:r w:rsidR="000511B8" w:rsidRPr="000454B0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 xml:space="preserve"> </w:t>
      </w:r>
      <w:r w:rsidR="000C4FAE" w:rsidRPr="000454B0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>Kraków był dla nas naturalnym wyborem – miasto z charakterem, historią i ambicją. Miasto, które łączy tradycję z nowoczesnością, emocje z elegancją oraz pasję z jakością. To wartości bardzo bliskie marce Maserati –</w:t>
      </w:r>
      <w:r w:rsidR="000C4FAE" w:rsidRPr="000C4FAE">
        <w:rPr>
          <w:rFonts w:ascii="Century Gothic" w:hAnsi="Century Gothic"/>
          <w:sz w:val="20"/>
          <w:szCs w:val="20"/>
          <w:lang w:val="pl-PL"/>
        </w:rPr>
        <w:t xml:space="preserve"> powiedział Sebastian Woźniak, dyrektor generalny Grand Automotive Poland.</w:t>
      </w:r>
    </w:p>
    <w:p w14:paraId="25F5568A" w14:textId="05E1F409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 xml:space="preserve">W wydarzeniu uczestniczył Marco Spadaro, dyrektor generalny Maserati </w:t>
      </w:r>
      <w:r w:rsidR="006C3223">
        <w:rPr>
          <w:rFonts w:ascii="Century Gothic" w:hAnsi="Century Gothic"/>
          <w:sz w:val="20"/>
          <w:szCs w:val="20"/>
          <w:lang w:val="pl-PL"/>
        </w:rPr>
        <w:t xml:space="preserve">regionu </w:t>
      </w:r>
      <w:r w:rsidRPr="000C4FAE">
        <w:rPr>
          <w:rFonts w:ascii="Century Gothic" w:hAnsi="Century Gothic"/>
          <w:sz w:val="20"/>
          <w:szCs w:val="20"/>
          <w:lang w:val="pl-PL"/>
        </w:rPr>
        <w:t>Europ</w:t>
      </w:r>
      <w:r w:rsidR="006C3223">
        <w:rPr>
          <w:rFonts w:ascii="Century Gothic" w:hAnsi="Century Gothic"/>
          <w:sz w:val="20"/>
          <w:szCs w:val="20"/>
          <w:lang w:val="pl-PL"/>
        </w:rPr>
        <w:t>a Wschodnia</w:t>
      </w:r>
      <w:r w:rsidRPr="000C4FAE">
        <w:rPr>
          <w:rFonts w:ascii="Century Gothic" w:hAnsi="Century Gothic"/>
          <w:sz w:val="20"/>
          <w:szCs w:val="20"/>
          <w:lang w:val="pl-PL"/>
        </w:rPr>
        <w:t>.</w:t>
      </w:r>
    </w:p>
    <w:p w14:paraId="5005AD65" w14:textId="04C31005" w:rsidR="000C4FAE" w:rsidRPr="000C4FAE" w:rsidRDefault="00F924D8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F924D8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>–</w:t>
      </w:r>
      <w:r w:rsidR="000454B0" w:rsidRPr="000454B0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 xml:space="preserve"> </w:t>
      </w:r>
      <w:r w:rsidR="000C4FAE" w:rsidRPr="000454B0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>Otwarcie krakowskiego salonu pokazuje, że realizujemy dokładnie to, co obiecaliśmy w</w:t>
      </w:r>
      <w:r w:rsidR="000454B0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> </w:t>
      </w:r>
      <w:r w:rsidR="000C4FAE" w:rsidRPr="000454B0">
        <w:rPr>
          <w:rFonts w:ascii="Century Gothic" w:hAnsi="Century Gothic"/>
          <w:b/>
          <w:bCs/>
          <w:i/>
          <w:iCs/>
          <w:sz w:val="20"/>
          <w:szCs w:val="20"/>
          <w:lang w:val="pl-PL"/>
        </w:rPr>
        <w:t>Warszawie w czerwcu. Salon ucieleśnia nasze wartości – pasję, innowację i piękno – i stanowi kolejny istotny kamień milowy w naszych ambitnych planach rozwoju na tym rynku –</w:t>
      </w:r>
      <w:r w:rsidR="000C4FAE" w:rsidRPr="000C4FAE">
        <w:rPr>
          <w:rFonts w:ascii="Century Gothic" w:hAnsi="Century Gothic"/>
          <w:sz w:val="20"/>
          <w:szCs w:val="20"/>
          <w:lang w:val="pl-PL"/>
        </w:rPr>
        <w:t xml:space="preserve"> podkreślił Marco Spadaro.</w:t>
      </w:r>
    </w:p>
    <w:p w14:paraId="04D9DD8D" w14:textId="77777777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GT2 Stradale – gwiazda wieczoru</w:t>
      </w:r>
    </w:p>
    <w:p w14:paraId="3515263E" w14:textId="42C726B0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 xml:space="preserve">Centralnym punktem wieczoru było </w:t>
      </w: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Maserati GT2 Stradale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, które goście krakowskiego wydarzenia zobaczyli jako pierwsi w Polsce. To dopuszczona do ruchu drogowego wersja wyścigowego GT2, który przywrócił </w:t>
      </w:r>
      <w:r w:rsidR="000454B0">
        <w:rPr>
          <w:rFonts w:ascii="Century Gothic" w:hAnsi="Century Gothic"/>
          <w:sz w:val="20"/>
          <w:szCs w:val="20"/>
          <w:lang w:val="pl-PL"/>
        </w:rPr>
        <w:t>markę spod znaku T</w:t>
      </w:r>
      <w:r w:rsidRPr="000C4FAE">
        <w:rPr>
          <w:rFonts w:ascii="Century Gothic" w:hAnsi="Century Gothic"/>
          <w:sz w:val="20"/>
          <w:szCs w:val="20"/>
          <w:lang w:val="pl-PL"/>
        </w:rPr>
        <w:t>rójzęb</w:t>
      </w:r>
      <w:r w:rsidR="000454B0">
        <w:rPr>
          <w:rFonts w:ascii="Century Gothic" w:hAnsi="Century Gothic"/>
          <w:sz w:val="20"/>
          <w:szCs w:val="20"/>
          <w:lang w:val="pl-PL"/>
        </w:rPr>
        <w:t>u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 na tor</w:t>
      </w:r>
      <w:r w:rsidR="00153660">
        <w:rPr>
          <w:rFonts w:ascii="Century Gothic" w:hAnsi="Century Gothic"/>
          <w:sz w:val="20"/>
          <w:szCs w:val="20"/>
          <w:lang w:val="pl-PL"/>
        </w:rPr>
        <w:t>y wyścigowe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 w mistrzostwach samochodów z</w:t>
      </w:r>
      <w:r w:rsidR="004A5603">
        <w:rPr>
          <w:rFonts w:ascii="Century Gothic" w:hAnsi="Century Gothic"/>
          <w:sz w:val="20"/>
          <w:szCs w:val="20"/>
          <w:lang w:val="pl-PL"/>
        </w:rPr>
        <w:t xml:space="preserve"> </w:t>
      </w:r>
      <w:r w:rsidR="00E903ED">
        <w:rPr>
          <w:rFonts w:ascii="Century Gothic" w:hAnsi="Century Gothic"/>
          <w:sz w:val="20"/>
          <w:szCs w:val="20"/>
          <w:lang w:val="pl-PL"/>
        </w:rPr>
        <w:t>nadwoziem zamkniętym</w:t>
      </w:r>
      <w:r w:rsidRPr="000C4FAE">
        <w:rPr>
          <w:rFonts w:ascii="Century Gothic" w:hAnsi="Century Gothic"/>
          <w:sz w:val="20"/>
          <w:szCs w:val="20"/>
          <w:lang w:val="pl-PL"/>
        </w:rPr>
        <w:t>.</w:t>
      </w:r>
    </w:p>
    <w:p w14:paraId="0768DEF6" w14:textId="7AF391FD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GT2 Stradale wywodzi się bezpośrednio z projektu MC20 i dzieli z nim ultralekkie, karbonowe podwozie. Samochód łączy dwa światy Maserati – elegancję i wyścigi. Charakterystyczne drzwi otwierane do góry nadają teatralności każdemu przybyciu, podczas gdy dźwięk silnika V6 Nettuno zapewnia intensywne emocje definiujące sportowe dziedzictwo Trójzęb</w:t>
      </w:r>
      <w:r w:rsidR="00153660">
        <w:rPr>
          <w:rFonts w:ascii="Century Gothic" w:hAnsi="Century Gothic"/>
          <w:sz w:val="20"/>
          <w:szCs w:val="20"/>
          <w:lang w:val="pl-PL"/>
        </w:rPr>
        <w:t>u</w:t>
      </w:r>
      <w:r w:rsidRPr="000C4FAE">
        <w:rPr>
          <w:rFonts w:ascii="Century Gothic" w:hAnsi="Century Gothic"/>
          <w:sz w:val="20"/>
          <w:szCs w:val="20"/>
          <w:lang w:val="pl-PL"/>
        </w:rPr>
        <w:t>.</w:t>
      </w:r>
    </w:p>
    <w:p w14:paraId="5D3E2CF3" w14:textId="77777777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 xml:space="preserve">Sercem GT2 Stradale jest silnik V6 Nettuno o mocy 640 KM – co czyni go najmocniejszym drogowym Maserati z silnikiem spalinowym w historii marki. Samochód przyspiesza do 100 km/h w </w:t>
      </w:r>
      <w:r w:rsidRPr="000C4FAE">
        <w:rPr>
          <w:rFonts w:ascii="Century Gothic" w:hAnsi="Century Gothic"/>
          <w:sz w:val="20"/>
          <w:szCs w:val="20"/>
          <w:lang w:val="pl-PL"/>
        </w:rPr>
        <w:lastRenderedPageBreak/>
        <w:t>2,8 sekundy, osiągając prędkość maksymalną 324 km/h. Zaawansowana aerodynamika generuje 500 kg siły dociskowej przy 280 km/h – ponad trzykrotnie więcej niż MC20.</w:t>
      </w:r>
    </w:p>
    <w:p w14:paraId="354F5F36" w14:textId="74D7DB5B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 xml:space="preserve">Pełna </w:t>
      </w:r>
      <w:r w:rsidR="00153660">
        <w:rPr>
          <w:rFonts w:ascii="Century Gothic" w:hAnsi="Century Gothic"/>
          <w:b/>
          <w:bCs/>
          <w:sz w:val="20"/>
          <w:szCs w:val="20"/>
          <w:lang w:val="pl-PL"/>
        </w:rPr>
        <w:t>oferta</w:t>
      </w: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 xml:space="preserve"> dla klientów z południowej Polski</w:t>
      </w:r>
    </w:p>
    <w:p w14:paraId="41047AE6" w14:textId="77777777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Krakowski salon to przestrzeń stworzona, aby w pełni odzwierciedlać ducha Maserati. Klienci mogą skonfigurować swój wymarzony samochód poprzez program personalizacji Maserati Fuoriserie – od lakieru i materiałów wnętrza, przez szyte na miarę hafty, po unikalne detale nadwozia.</w:t>
      </w:r>
    </w:p>
    <w:p w14:paraId="63EBB30D" w14:textId="77777777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 xml:space="preserve">Natychmiast dostępne są modele </w:t>
      </w: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Grecale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 we wszystkich wersjach silnikowych, a także ikony włoskiego gran turismo – GranTurismo i GranCabrio. Na indywidualne zamówienie klienci mogą nabyć modele z rodziny MC: </w:t>
      </w: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MCPURA, MCPURA Cielo</w:t>
      </w:r>
      <w:r w:rsidRPr="000C4FAE">
        <w:rPr>
          <w:rFonts w:ascii="Century Gothic" w:hAnsi="Century Gothic"/>
          <w:sz w:val="20"/>
          <w:szCs w:val="20"/>
          <w:lang w:val="pl-PL"/>
        </w:rPr>
        <w:t xml:space="preserve"> oraz </w:t>
      </w: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GT2 Stradale</w:t>
      </w:r>
      <w:r w:rsidRPr="000C4FAE">
        <w:rPr>
          <w:rFonts w:ascii="Century Gothic" w:hAnsi="Century Gothic"/>
          <w:sz w:val="20"/>
          <w:szCs w:val="20"/>
          <w:lang w:val="pl-PL"/>
        </w:rPr>
        <w:t>.</w:t>
      </w:r>
    </w:p>
    <w:p w14:paraId="6440F055" w14:textId="77777777" w:rsidR="000C4FAE" w:rsidRPr="000C4FAE" w:rsidRDefault="000C4FAE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W salonie znajduje się również autoryzowany serwis z certyfikowanymi technikami przeszkolonymi we Włoszech. Klienci mają dostęp do pełnej gamy opcji finansowania, możliwości przedłużenia gwarancji oraz oryginalnych części zamiennych.</w:t>
      </w:r>
    </w:p>
    <w:p w14:paraId="2A50DB53" w14:textId="35064540" w:rsidR="000C4FAE" w:rsidRPr="000C4FAE" w:rsidRDefault="00153660" w:rsidP="000454B0">
      <w:pPr>
        <w:jc w:val="both"/>
        <w:rPr>
          <w:rFonts w:ascii="Century Gothic" w:hAnsi="Century Gothic"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>Za r</w:t>
      </w:r>
      <w:r w:rsidR="000C4FAE" w:rsidRPr="000C4FAE">
        <w:rPr>
          <w:rFonts w:ascii="Century Gothic" w:hAnsi="Century Gothic"/>
          <w:sz w:val="20"/>
          <w:szCs w:val="20"/>
          <w:lang w:val="pl-PL"/>
        </w:rPr>
        <w:t xml:space="preserve">ozwój Maserati w Polsce </w:t>
      </w:r>
      <w:r>
        <w:rPr>
          <w:rFonts w:ascii="Century Gothic" w:hAnsi="Century Gothic"/>
          <w:sz w:val="20"/>
          <w:szCs w:val="20"/>
          <w:lang w:val="pl-PL"/>
        </w:rPr>
        <w:t>odpowiada</w:t>
      </w:r>
      <w:r w:rsidR="000C4FAE" w:rsidRPr="000C4FAE">
        <w:rPr>
          <w:rFonts w:ascii="Century Gothic" w:hAnsi="Century Gothic"/>
          <w:sz w:val="20"/>
          <w:szCs w:val="20"/>
          <w:lang w:val="pl-PL"/>
        </w:rPr>
        <w:t xml:space="preserve"> Grand Automotive Poland Sp. z o.o., część międzynarodowej grupy motoryzacyjnej UKRAVTO GROUP, która reprezentuje markę w Polsce od 2025 roku.</w:t>
      </w:r>
    </w:p>
    <w:p w14:paraId="7AFACEF3" w14:textId="77777777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* * *</w:t>
      </w:r>
    </w:p>
    <w:p w14:paraId="02E22B47" w14:textId="47805224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Dodatkowe informacje:</w:t>
      </w:r>
    </w:p>
    <w:p w14:paraId="39A304F5" w14:textId="6D80C208" w:rsidR="000C4FAE" w:rsidRPr="00256E5C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256E5C">
        <w:rPr>
          <w:rFonts w:ascii="Century Gothic" w:hAnsi="Century Gothic"/>
          <w:sz w:val="20"/>
          <w:szCs w:val="20"/>
          <w:lang w:val="pl-PL"/>
        </w:rPr>
        <w:t xml:space="preserve">Sara Di Costanzo, Marketing &amp; PR Manager East Europe </w:t>
      </w:r>
      <w:hyperlink r:id="rId10" w:history="1">
        <w:r w:rsidRPr="00256E5C">
          <w:rPr>
            <w:rStyle w:val="Hipercze"/>
            <w:rFonts w:ascii="Century Gothic" w:hAnsi="Century Gothic"/>
            <w:sz w:val="20"/>
            <w:szCs w:val="20"/>
            <w:lang w:val="pl-PL"/>
          </w:rPr>
          <w:t>sara.dicostanzo@maserati.com</w:t>
        </w:r>
      </w:hyperlink>
    </w:p>
    <w:p w14:paraId="3E01ED65" w14:textId="77777777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Maserati Kraków – Salon i Serwis</w:t>
      </w:r>
    </w:p>
    <w:p w14:paraId="6AFD039F" w14:textId="77777777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ul. Ofiar Dąbia 2, 31-566 Kraków</w:t>
      </w:r>
    </w:p>
    <w:p w14:paraId="0780D2FE" w14:textId="77777777" w:rsidR="000C4FAE" w:rsidRPr="00256E5C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256E5C">
        <w:rPr>
          <w:rFonts w:ascii="Century Gothic" w:hAnsi="Century Gothic"/>
          <w:sz w:val="20"/>
          <w:szCs w:val="20"/>
          <w:lang w:val="pl-PL"/>
        </w:rPr>
        <w:t>tel. +48 12 344 04 04</w:t>
      </w:r>
    </w:p>
    <w:p w14:paraId="742B00DC" w14:textId="3426252B" w:rsidR="000C4FAE" w:rsidRPr="00256E5C" w:rsidRDefault="000C4FAE" w:rsidP="000C4FAE">
      <w:pPr>
        <w:rPr>
          <w:rFonts w:ascii="Century Gothic" w:hAnsi="Century Gothic"/>
          <w:sz w:val="20"/>
          <w:szCs w:val="20"/>
          <w:u w:val="single"/>
          <w:lang w:val="pl-PL"/>
        </w:rPr>
      </w:pPr>
      <w:hyperlink r:id="rId11" w:history="1">
        <w:r w:rsidRPr="00256E5C">
          <w:rPr>
            <w:rStyle w:val="Hipercze"/>
            <w:rFonts w:ascii="Century Gothic" w:hAnsi="Century Gothic"/>
            <w:sz w:val="20"/>
            <w:szCs w:val="20"/>
            <w:lang w:val="pl-PL"/>
          </w:rPr>
          <w:t>krakow@maseratipolska.com.pl</w:t>
        </w:r>
      </w:hyperlink>
    </w:p>
    <w:p w14:paraId="30CCE6AB" w14:textId="42E76780" w:rsidR="000C4FAE" w:rsidRPr="00256E5C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hyperlink r:id="rId12" w:history="1">
        <w:r w:rsidRPr="00256E5C">
          <w:rPr>
            <w:rStyle w:val="Hipercze"/>
            <w:rFonts w:ascii="Century Gothic" w:hAnsi="Century Gothic"/>
            <w:sz w:val="20"/>
            <w:szCs w:val="20"/>
            <w:lang w:val="pl-PL"/>
          </w:rPr>
          <w:t>maseratipolska.com.pl</w:t>
        </w:r>
      </w:hyperlink>
    </w:p>
    <w:p w14:paraId="3FB9F394" w14:textId="77777777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b/>
          <w:bCs/>
          <w:sz w:val="20"/>
          <w:szCs w:val="20"/>
          <w:lang w:val="pl-PL"/>
        </w:rPr>
        <w:t>Maserati Warszawa – Salon i Serwis</w:t>
      </w:r>
    </w:p>
    <w:p w14:paraId="5BC25D37" w14:textId="77777777" w:rsidR="000C4FAE" w:rsidRPr="000C4FAE" w:rsidRDefault="000C4FAE" w:rsidP="000C4FAE">
      <w:pPr>
        <w:rPr>
          <w:rFonts w:ascii="Century Gothic" w:hAnsi="Century Gothic"/>
          <w:sz w:val="20"/>
          <w:szCs w:val="20"/>
          <w:lang w:val="pl-PL"/>
        </w:rPr>
      </w:pPr>
      <w:r w:rsidRPr="000C4FAE">
        <w:rPr>
          <w:rFonts w:ascii="Century Gothic" w:hAnsi="Century Gothic"/>
          <w:sz w:val="20"/>
          <w:szCs w:val="20"/>
          <w:lang w:val="pl-PL"/>
        </w:rPr>
        <w:t>ul. Towarowa 33, 00-869 Warszawa</w:t>
      </w:r>
    </w:p>
    <w:p w14:paraId="4A7EE8C3" w14:textId="77777777" w:rsidR="000C4FAE" w:rsidRPr="000C4FAE" w:rsidRDefault="000C4FAE" w:rsidP="000C4FAE">
      <w:pPr>
        <w:rPr>
          <w:rFonts w:ascii="Century Gothic" w:hAnsi="Century Gothic"/>
          <w:sz w:val="20"/>
          <w:szCs w:val="20"/>
        </w:rPr>
      </w:pPr>
      <w:r w:rsidRPr="000C4FAE">
        <w:rPr>
          <w:rFonts w:ascii="Century Gothic" w:hAnsi="Century Gothic"/>
          <w:sz w:val="20"/>
          <w:szCs w:val="20"/>
        </w:rPr>
        <w:t>tel. +48 22 216 00 00</w:t>
      </w:r>
    </w:p>
    <w:p w14:paraId="01B45C42" w14:textId="1B52AA46" w:rsidR="000C4FAE" w:rsidRPr="00153660" w:rsidRDefault="000C4FAE" w:rsidP="000C4FAE">
      <w:pPr>
        <w:rPr>
          <w:rFonts w:ascii="Century Gothic" w:hAnsi="Century Gothic"/>
          <w:sz w:val="20"/>
          <w:szCs w:val="20"/>
          <w:u w:val="single"/>
        </w:rPr>
      </w:pPr>
      <w:hyperlink r:id="rId13" w:history="1">
        <w:r w:rsidRPr="00737EF1">
          <w:rPr>
            <w:rStyle w:val="Hipercze"/>
            <w:rFonts w:ascii="Century Gothic" w:hAnsi="Century Gothic"/>
            <w:sz w:val="20"/>
            <w:szCs w:val="20"/>
          </w:rPr>
          <w:t>warszawa@maseratipolska.com.pl</w:t>
        </w:r>
      </w:hyperlink>
    </w:p>
    <w:p w14:paraId="42D5B8E5" w14:textId="1F9883BA" w:rsidR="000C4FAE" w:rsidRPr="000C4FAE" w:rsidRDefault="000C4FAE" w:rsidP="000C4FAE">
      <w:pPr>
        <w:rPr>
          <w:rFonts w:ascii="Century Gothic" w:hAnsi="Century Gothic"/>
          <w:sz w:val="20"/>
          <w:szCs w:val="20"/>
        </w:rPr>
      </w:pPr>
      <w:hyperlink r:id="rId14" w:history="1">
        <w:r w:rsidRPr="00737EF1">
          <w:rPr>
            <w:rStyle w:val="Hipercze"/>
            <w:rFonts w:ascii="Century Gothic" w:hAnsi="Century Gothic"/>
            <w:sz w:val="20"/>
            <w:szCs w:val="20"/>
          </w:rPr>
          <w:t>maseratipolska.com.pl</w:t>
        </w:r>
      </w:hyperlink>
    </w:p>
    <w:p w14:paraId="184397D7" w14:textId="77777777" w:rsidR="00FF37C3" w:rsidRPr="00737EF1" w:rsidRDefault="00FF37C3" w:rsidP="002B5CC1">
      <w:pPr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</w:rPr>
      </w:pPr>
    </w:p>
    <w:sectPr w:rsidR="00FF37C3" w:rsidRPr="00737EF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0990" w14:textId="77777777" w:rsidR="00E460A3" w:rsidRDefault="00E460A3" w:rsidP="00506193">
      <w:pPr>
        <w:spacing w:after="0" w:line="240" w:lineRule="auto"/>
      </w:pPr>
      <w:r>
        <w:separator/>
      </w:r>
    </w:p>
  </w:endnote>
  <w:endnote w:type="continuationSeparator" w:id="0">
    <w:p w14:paraId="0C2DD414" w14:textId="77777777" w:rsidR="00E460A3" w:rsidRDefault="00E460A3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BAAD" w14:textId="77777777" w:rsidR="00E460A3" w:rsidRDefault="00E460A3" w:rsidP="00506193">
      <w:pPr>
        <w:spacing w:after="0" w:line="240" w:lineRule="auto"/>
      </w:pPr>
      <w:r>
        <w:separator/>
      </w:r>
    </w:p>
  </w:footnote>
  <w:footnote w:type="continuationSeparator" w:id="0">
    <w:p w14:paraId="08FF053B" w14:textId="77777777" w:rsidR="00E460A3" w:rsidRDefault="00E460A3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C457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443A8164" wp14:editId="1382A41C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AE"/>
    <w:rsid w:val="0000595E"/>
    <w:rsid w:val="0001121A"/>
    <w:rsid w:val="000116AA"/>
    <w:rsid w:val="0002625B"/>
    <w:rsid w:val="00035713"/>
    <w:rsid w:val="000454B0"/>
    <w:rsid w:val="0004749A"/>
    <w:rsid w:val="000511B8"/>
    <w:rsid w:val="00085CA4"/>
    <w:rsid w:val="00095231"/>
    <w:rsid w:val="0009721E"/>
    <w:rsid w:val="000B1D07"/>
    <w:rsid w:val="000B4BBD"/>
    <w:rsid w:val="000B75BB"/>
    <w:rsid w:val="000C2BDC"/>
    <w:rsid w:val="000C4FAE"/>
    <w:rsid w:val="000D6653"/>
    <w:rsid w:val="000F19CE"/>
    <w:rsid w:val="000F1C3A"/>
    <w:rsid w:val="000F3055"/>
    <w:rsid w:val="000F4115"/>
    <w:rsid w:val="00111E87"/>
    <w:rsid w:val="00126276"/>
    <w:rsid w:val="00127501"/>
    <w:rsid w:val="00140134"/>
    <w:rsid w:val="00153660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4E3"/>
    <w:rsid w:val="00210827"/>
    <w:rsid w:val="00216476"/>
    <w:rsid w:val="002220F8"/>
    <w:rsid w:val="00234C11"/>
    <w:rsid w:val="002358DE"/>
    <w:rsid w:val="00255BBD"/>
    <w:rsid w:val="00256E5C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325B"/>
    <w:rsid w:val="00437F50"/>
    <w:rsid w:val="0044586B"/>
    <w:rsid w:val="00455198"/>
    <w:rsid w:val="0046215F"/>
    <w:rsid w:val="004801A9"/>
    <w:rsid w:val="00487A8F"/>
    <w:rsid w:val="004A4F15"/>
    <w:rsid w:val="004A5603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43AD4"/>
    <w:rsid w:val="00553BE5"/>
    <w:rsid w:val="00564871"/>
    <w:rsid w:val="005713BF"/>
    <w:rsid w:val="00577532"/>
    <w:rsid w:val="00580640"/>
    <w:rsid w:val="00584145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C3223"/>
    <w:rsid w:val="006D71CF"/>
    <w:rsid w:val="006E0EF7"/>
    <w:rsid w:val="006E13CD"/>
    <w:rsid w:val="006E62FC"/>
    <w:rsid w:val="006F0642"/>
    <w:rsid w:val="006F73BE"/>
    <w:rsid w:val="00703C57"/>
    <w:rsid w:val="00703E8E"/>
    <w:rsid w:val="00706171"/>
    <w:rsid w:val="007100DD"/>
    <w:rsid w:val="00711207"/>
    <w:rsid w:val="0072444D"/>
    <w:rsid w:val="007341E0"/>
    <w:rsid w:val="00737EF1"/>
    <w:rsid w:val="0074350B"/>
    <w:rsid w:val="00744047"/>
    <w:rsid w:val="007526D8"/>
    <w:rsid w:val="00761E73"/>
    <w:rsid w:val="007711A7"/>
    <w:rsid w:val="00771754"/>
    <w:rsid w:val="00771EAF"/>
    <w:rsid w:val="00775132"/>
    <w:rsid w:val="00777983"/>
    <w:rsid w:val="00783550"/>
    <w:rsid w:val="00786A4E"/>
    <w:rsid w:val="0079049F"/>
    <w:rsid w:val="007941F0"/>
    <w:rsid w:val="00794F03"/>
    <w:rsid w:val="007A2C1D"/>
    <w:rsid w:val="007B422C"/>
    <w:rsid w:val="007B49CF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452A"/>
    <w:rsid w:val="00D460CE"/>
    <w:rsid w:val="00D5289F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460A3"/>
    <w:rsid w:val="00E5431F"/>
    <w:rsid w:val="00E634D9"/>
    <w:rsid w:val="00E86C8E"/>
    <w:rsid w:val="00E903ED"/>
    <w:rsid w:val="00E94D33"/>
    <w:rsid w:val="00EA2642"/>
    <w:rsid w:val="00EA4D88"/>
    <w:rsid w:val="00EB50D0"/>
    <w:rsid w:val="00EC5365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24D8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5D49D"/>
  <w15:chartTrackingRefBased/>
  <w15:docId w15:val="{B47CA355-E3BA-4534-9983-8A5E5396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arszawa@maseratipolska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eratipolska.com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akow@maseratipolska.com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ara.dicostanzo@maserat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seratipolska.com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2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54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5</cp:revision>
  <dcterms:created xsi:type="dcterms:W3CDTF">2026-01-16T14:12:00Z</dcterms:created>
  <dcterms:modified xsi:type="dcterms:W3CDTF">2026-01-16T15:42:00Z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