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D37" w:rsidP="009A5232" w:rsidRDefault="0EC39E49" w14:paraId="16A04C59" w14:textId="1040C2AF">
      <w:pPr>
        <w:jc w:val="right"/>
      </w:pPr>
      <w:r w:rsidR="007C96AC">
        <w:rPr/>
        <w:t>16</w:t>
      </w:r>
      <w:r w:rsidR="009A5232">
        <w:rPr/>
        <w:t>.01.</w:t>
      </w:r>
      <w:r w:rsidR="009A5232">
        <w:rPr/>
        <w:t>2026r.</w:t>
      </w:r>
    </w:p>
    <w:p w:rsidR="009A5232" w:rsidP="009A5232" w:rsidRDefault="009A5232" w14:paraId="330A05CB" w14:textId="64126EC9">
      <w:r>
        <w:t>INFORMACJA PRASOWA</w:t>
      </w:r>
    </w:p>
    <w:p w:rsidR="009A5232" w:rsidP="009A5232" w:rsidRDefault="009A5232" w14:paraId="32310B42" w14:textId="1E89AE95"/>
    <w:p w:rsidR="5E063C6F" w:rsidP="7B820230" w:rsidRDefault="5E063C6F" w14:paraId="7335E6FF" w14:textId="094C1913">
      <w:pPr>
        <w:jc w:val="center"/>
        <w:rPr>
          <w:rFonts w:cs="Calibri"/>
          <w:b w:val="1"/>
          <w:bCs w:val="1"/>
        </w:rPr>
      </w:pPr>
      <w:r w:rsidRPr="5F8324FF" w:rsidR="5E063C6F">
        <w:rPr>
          <w:rFonts w:cs="Calibri"/>
          <w:b w:val="1"/>
          <w:bCs w:val="1"/>
        </w:rPr>
        <w:t xml:space="preserve">36 artystów we wspólnym projekcie dla RMF FM. </w:t>
      </w:r>
      <w:r w:rsidRPr="5F8324FF" w:rsidR="5AB0C47F">
        <w:rPr>
          <w:rFonts w:cs="Calibri"/>
          <w:b w:val="1"/>
          <w:bCs w:val="1"/>
        </w:rPr>
        <w:t>M</w:t>
      </w:r>
      <w:r w:rsidRPr="5F8324FF" w:rsidR="5E063C6F">
        <w:rPr>
          <w:rFonts w:cs="Calibri"/>
          <w:b w:val="1"/>
          <w:bCs w:val="1"/>
        </w:rPr>
        <w:t>uzyczny prezent z okazji 36-lecia stacji</w:t>
      </w:r>
    </w:p>
    <w:p w:rsidR="3CA671E4" w:rsidP="7B820230" w:rsidRDefault="3CA671E4" w14:paraId="3DF27D9C" w14:textId="513700F5">
      <w:pPr>
        <w:jc w:val="both"/>
        <w:rPr>
          <w:b w:val="1"/>
          <w:bCs w:val="1"/>
        </w:rPr>
      </w:pPr>
      <w:r w:rsidRPr="5F8324FF" w:rsidR="3CA671E4">
        <w:rPr>
          <w:b w:val="1"/>
          <w:bCs w:val="1"/>
        </w:rPr>
        <w:t xml:space="preserve">Z okazji 36. urodzin RMF FM powstał wyjątkowy projekt muzyczny. 36 artystów, nawiązując do liczby lat istnienia jednej z najsilniejszych marek radiowych w Polsce, nagrało nową wersję kultowego utworu „Chodź pomaluj mój świat”. Projektowi towarzyszy </w:t>
      </w:r>
      <w:r w:rsidRPr="5F8324FF" w:rsidR="3CA671E4">
        <w:rPr>
          <w:b w:val="1"/>
          <w:bCs w:val="1"/>
        </w:rPr>
        <w:t>teledysk</w:t>
      </w:r>
      <w:r w:rsidRPr="5F8324FF" w:rsidR="3CA671E4">
        <w:rPr>
          <w:b w:val="1"/>
          <w:bCs w:val="1"/>
        </w:rPr>
        <w:t xml:space="preserve">. </w:t>
      </w:r>
    </w:p>
    <w:p w:rsidR="3CA671E4" w:rsidP="7B820230" w:rsidRDefault="3CA671E4" w14:paraId="4257A8DB" w14:textId="576F8BE2">
      <w:pPr>
        <w:jc w:val="both"/>
      </w:pPr>
      <w:r w:rsidR="3CA671E4">
        <w:rPr/>
        <w:t xml:space="preserve">Projekt został zrealizowany jako </w:t>
      </w:r>
      <w:r w:rsidRPr="5F8324FF" w:rsidR="3CA671E4">
        <w:rPr>
          <w:b w:val="1"/>
          <w:bCs w:val="1"/>
        </w:rPr>
        <w:t>muzyczny prezent od artystów dla RMF</w:t>
      </w:r>
      <w:r w:rsidRPr="5F8324FF" w:rsidR="6B7DDB3A">
        <w:rPr>
          <w:b w:val="1"/>
          <w:bCs w:val="1"/>
        </w:rPr>
        <w:t xml:space="preserve"> FM</w:t>
      </w:r>
      <w:r w:rsidRPr="5F8324FF" w:rsidR="3CA671E4">
        <w:rPr>
          <w:b w:val="1"/>
          <w:bCs w:val="1"/>
        </w:rPr>
        <w:t xml:space="preserve"> </w:t>
      </w:r>
      <w:r w:rsidR="3CA671E4">
        <w:rPr/>
        <w:t>– wyraz uznania dla roli, jaką stacja od 36 lat odgrywa w rozwoju polskiej sceny muzycznej oraz w budowaniu relacji między twórcami a słuchaczami. Inicjatywa połączyła różne style muzyczne, pokolenia i artystyczne wrażliwości, podkreślając integrującą siłę marki</w:t>
      </w:r>
      <w:r w:rsidR="31C3E19C">
        <w:rPr/>
        <w:t xml:space="preserve"> </w:t>
      </w:r>
      <w:r w:rsidR="31C3E19C">
        <w:rPr/>
        <w:t>żółto-niebieskiego radia.</w:t>
      </w:r>
    </w:p>
    <w:p w:rsidR="1FFACB35" w:rsidP="7B820230" w:rsidRDefault="1FFACB35" w14:paraId="618DAB2F" w14:textId="27236388">
      <w:pPr>
        <w:jc w:val="both"/>
      </w:pPr>
      <w:r w:rsidRPr="5F8324FF" w:rsidR="1FFACB35">
        <w:rPr>
          <w:rFonts w:cs="Calibri"/>
          <w:i w:val="1"/>
          <w:iCs w:val="1"/>
        </w:rPr>
        <w:t xml:space="preserve">– </w:t>
      </w:r>
      <w:r w:rsidRPr="5F8324FF" w:rsidR="4D5E2234">
        <w:rPr>
          <w:rFonts w:cs="Calibri"/>
          <w:i w:val="1"/>
          <w:iCs w:val="1"/>
        </w:rPr>
        <w:t>Ten projekt to dla nas niezwykle symboliczny prezent. Fakt, że artyści nagrali utwór specjalnie na 36. urodziny RMF FM, pokazuje relacje, jakie budujemy z twórcami i słuchaczami. To potwierdzenie, że pozostajemy ważnym miejscem spotkania muzyki, emocji i ludzi</w:t>
      </w:r>
      <w:r w:rsidRPr="5F8324FF" w:rsidR="4D5E2234">
        <w:rPr>
          <w:rFonts w:cs="Calibri"/>
          <w:i w:val="1"/>
          <w:iCs w:val="1"/>
        </w:rPr>
        <w:t xml:space="preserve"> </w:t>
      </w:r>
      <w:r w:rsidRPr="5F8324FF" w:rsidR="1FFACB35">
        <w:rPr>
          <w:rFonts w:cs="Calibri"/>
        </w:rPr>
        <w:t>–</w:t>
      </w:r>
      <w:r w:rsidRPr="5F8324FF" w:rsidR="1FFACB35">
        <w:rPr>
          <w:rFonts w:cs="Calibri"/>
        </w:rPr>
        <w:t xml:space="preserve"> mówi </w:t>
      </w:r>
      <w:r w:rsidRPr="5F8324FF" w:rsidR="1FFACB35">
        <w:rPr>
          <w:rFonts w:cs="Calibri"/>
          <w:b w:val="1"/>
          <w:bCs w:val="1"/>
        </w:rPr>
        <w:t>Iwona Bołdak, Dyrektor Programowa RMF FM</w:t>
      </w:r>
      <w:r w:rsidRPr="5F8324FF" w:rsidR="1FFACB35">
        <w:rPr>
          <w:rFonts w:cs="Calibri"/>
        </w:rPr>
        <w:t>.</w:t>
      </w:r>
    </w:p>
    <w:p w:rsidR="3CA671E4" w:rsidP="5F8324FF" w:rsidRDefault="3CA671E4" w14:paraId="0D3EC3C9" w14:textId="19C900B3">
      <w:pPr>
        <w:pStyle w:val="Normal"/>
        <w:jc w:val="both"/>
      </w:pPr>
      <w:r w:rsidRPr="5F8324FF" w:rsidR="3CA671E4">
        <w:rPr>
          <w:b w:val="1"/>
          <w:bCs w:val="1"/>
        </w:rPr>
        <w:t>W nagraniu udział wzięli:</w:t>
      </w:r>
      <w:r w:rsidRPr="5F8324FF" w:rsidR="3CA671E4">
        <w:rPr>
          <w:b w:val="1"/>
          <w:bCs w:val="1"/>
        </w:rPr>
        <w:t xml:space="preserve"> </w:t>
      </w:r>
      <w:r w:rsidR="4CD54FE6">
        <w:rPr/>
        <w:t xml:space="preserve">Kasia Dereń, Natalia </w:t>
      </w:r>
      <w:r w:rsidR="4CD54FE6">
        <w:rPr/>
        <w:t>Miuanga</w:t>
      </w:r>
      <w:r w:rsidR="4CD54FE6">
        <w:rPr/>
        <w:t xml:space="preserve">, Nick </w:t>
      </w:r>
      <w:r w:rsidR="4CD54FE6">
        <w:rPr/>
        <w:t>Sinckler</w:t>
      </w:r>
      <w:r w:rsidR="4CD54FE6">
        <w:rPr/>
        <w:t xml:space="preserve">, Olga </w:t>
      </w:r>
      <w:r w:rsidR="4CD54FE6">
        <w:rPr/>
        <w:t>Szomańska</w:t>
      </w:r>
      <w:r w:rsidR="4CD54FE6">
        <w:rPr/>
        <w:t xml:space="preserve">, Tatiana Okupnik, Marika, Jasiek Piwowarczyk, Patricia </w:t>
      </w:r>
      <w:r w:rsidR="4CD54FE6">
        <w:rPr/>
        <w:t>Kazadi</w:t>
      </w:r>
      <w:r w:rsidR="4CD54FE6">
        <w:rPr/>
        <w:t xml:space="preserve">, </w:t>
      </w:r>
      <w:r w:rsidR="00A515A5">
        <w:rPr/>
        <w:t>Marcin Sójka</w:t>
      </w:r>
      <w:r w:rsidR="4CD54FE6">
        <w:rPr/>
        <w:t xml:space="preserve">, Karolina </w:t>
      </w:r>
      <w:r w:rsidR="4CD54FE6">
        <w:rPr/>
        <w:t>Leszko</w:t>
      </w:r>
      <w:r w:rsidR="4CD54FE6">
        <w:rPr/>
        <w:t xml:space="preserve">, Kasia Moś, Mateusz </w:t>
      </w:r>
      <w:r w:rsidR="4CD54FE6">
        <w:rPr/>
        <w:t>Krautwurst</w:t>
      </w:r>
      <w:r w:rsidR="4CD54FE6">
        <w:rPr/>
        <w:t xml:space="preserve">, </w:t>
      </w:r>
      <w:r w:rsidR="266A7DFA">
        <w:rPr/>
        <w:t xml:space="preserve">Patrycja Malinowska, Lena </w:t>
      </w:r>
      <w:r w:rsidR="266A7DFA">
        <w:rPr/>
        <w:t>Romul</w:t>
      </w:r>
      <w:r w:rsidR="266A7DFA">
        <w:rPr/>
        <w:t>,</w:t>
      </w:r>
      <w:r w:rsidR="4CD54FE6">
        <w:rPr/>
        <w:t xml:space="preserve"> Basia Giewont, </w:t>
      </w:r>
      <w:r w:rsidR="7C9027F3">
        <w:rPr/>
        <w:t xml:space="preserve">Marek Niedzielski, Janusz Radek, Marysia Sadowska, Kuba </w:t>
      </w:r>
      <w:r w:rsidR="7C9027F3">
        <w:rPr/>
        <w:t>Szmajkowski</w:t>
      </w:r>
      <w:r w:rsidR="7C9027F3">
        <w:rPr/>
        <w:t xml:space="preserve">, Marta </w:t>
      </w:r>
      <w:r w:rsidR="7C9027F3">
        <w:rPr/>
        <w:t>Burdynowicz</w:t>
      </w:r>
      <w:r w:rsidR="7C9027F3">
        <w:rPr/>
        <w:t xml:space="preserve">, </w:t>
      </w:r>
      <w:r w:rsidR="7C9027F3">
        <w:rPr/>
        <w:t>Bovska</w:t>
      </w:r>
      <w:r w:rsidR="7C9027F3">
        <w:rPr/>
        <w:t xml:space="preserve">, Kasia Wilk, Ania </w:t>
      </w:r>
      <w:r w:rsidR="7C9027F3">
        <w:rPr/>
        <w:t>Szarmach</w:t>
      </w:r>
      <w:r w:rsidR="7C9027F3">
        <w:rPr/>
        <w:t xml:space="preserve">, </w:t>
      </w:r>
      <w:r w:rsidR="4A93F51E">
        <w:rPr/>
        <w:t xml:space="preserve">Adrian Łabanowski (No </w:t>
      </w:r>
      <w:r w:rsidR="0F3E9373">
        <w:rPr/>
        <w:t>L</w:t>
      </w:r>
      <w:r w:rsidR="4A93F51E">
        <w:rPr/>
        <w:t xml:space="preserve">ogo), </w:t>
      </w:r>
      <w:r w:rsidR="4A93F51E">
        <w:rPr/>
        <w:t>Danzel</w:t>
      </w:r>
      <w:r w:rsidR="4A93F51E">
        <w:rPr/>
        <w:t xml:space="preserve">, </w:t>
      </w:r>
      <w:r w:rsidR="4A93F51E">
        <w:rPr/>
        <w:t>Novika</w:t>
      </w:r>
      <w:r w:rsidR="4A93F51E">
        <w:rPr/>
        <w:t xml:space="preserve">, </w:t>
      </w:r>
      <w:r w:rsidR="4A93F51E">
        <w:rPr/>
        <w:t>Dagga</w:t>
      </w:r>
      <w:r w:rsidR="4A93F51E">
        <w:rPr/>
        <w:t xml:space="preserve">, Arek </w:t>
      </w:r>
      <w:r w:rsidR="4A93F51E">
        <w:rPr/>
        <w:t>Kłusowski</w:t>
      </w:r>
      <w:r w:rsidR="4A93F51E">
        <w:rPr/>
        <w:t xml:space="preserve">, Sabina Jeszka, Julia </w:t>
      </w:r>
      <w:r w:rsidR="4A93F51E">
        <w:rPr/>
        <w:t>Bojur</w:t>
      </w:r>
      <w:r w:rsidR="4A93F51E">
        <w:rPr/>
        <w:t xml:space="preserve">, Agnieszka </w:t>
      </w:r>
      <w:r w:rsidR="4A93F51E">
        <w:rPr/>
        <w:t>Hekiert</w:t>
      </w:r>
      <w:r w:rsidR="4A93F51E">
        <w:rPr/>
        <w:t xml:space="preserve">, </w:t>
      </w:r>
      <w:r w:rsidR="4A93F51E">
        <w:rPr/>
        <w:t>U</w:t>
      </w:r>
      <w:r w:rsidR="69D9F285">
        <w:rPr/>
        <w:t>niq</w:t>
      </w:r>
      <w:r w:rsidR="69D9F285">
        <w:rPr/>
        <w:t xml:space="preserve"> duo, Blue </w:t>
      </w:r>
      <w:r w:rsidR="69D9F285">
        <w:rPr/>
        <w:t>Cafe</w:t>
      </w:r>
      <w:r w:rsidR="69D9F285">
        <w:rPr/>
        <w:t xml:space="preserve">, Bard Kowalski, Szymon </w:t>
      </w:r>
      <w:r w:rsidR="69D9F285">
        <w:rPr/>
        <w:t>Klekowicki</w:t>
      </w:r>
      <w:r w:rsidR="69D9F285">
        <w:rPr/>
        <w:t xml:space="preserve">, </w:t>
      </w:r>
      <w:r w:rsidR="69D9F285">
        <w:rPr/>
        <w:t>BeMy</w:t>
      </w:r>
      <w:r w:rsidR="69D9F285">
        <w:rPr/>
        <w:t>.</w:t>
      </w:r>
      <w:r w:rsidR="4CD54FE6">
        <w:rPr/>
        <w:t xml:space="preserve"> </w:t>
      </w:r>
      <w:r w:rsidR="3CA671E4">
        <w:rPr/>
        <w:t xml:space="preserve">Łącznie </w:t>
      </w:r>
      <w:r w:rsidRPr="5F8324FF" w:rsidR="3CA671E4">
        <w:rPr>
          <w:b w:val="1"/>
          <w:bCs w:val="1"/>
        </w:rPr>
        <w:t>36 artystów</w:t>
      </w:r>
      <w:r w:rsidR="3CA671E4">
        <w:rPr/>
        <w:t xml:space="preserve"> stworzyło wspólną interpretację utworu</w:t>
      </w:r>
      <w:r w:rsidR="2B079397">
        <w:rPr/>
        <w:t xml:space="preserve"> </w:t>
      </w:r>
      <w:r w:rsidRPr="5F8324FF" w:rsidR="2B079397">
        <w:rPr>
          <w:b w:val="1"/>
          <w:bCs w:val="1"/>
        </w:rPr>
        <w:t xml:space="preserve">„Chodź pomaluj mój </w:t>
      </w:r>
      <w:r w:rsidRPr="5F8324FF" w:rsidR="2B079397">
        <w:rPr>
          <w:b w:val="1"/>
          <w:bCs w:val="1"/>
        </w:rPr>
        <w:t>świat</w:t>
      </w:r>
      <w:r w:rsidRPr="5F8324FF" w:rsidR="2B079397">
        <w:rPr>
          <w:b w:val="1"/>
          <w:bCs w:val="1"/>
        </w:rPr>
        <w:t>”</w:t>
      </w:r>
      <w:r w:rsidRPr="5F8324FF" w:rsidR="516AC2B6">
        <w:rPr>
          <w:b w:val="1"/>
          <w:bCs w:val="1"/>
        </w:rPr>
        <w:t xml:space="preserve"> </w:t>
      </w:r>
      <w:r w:rsidRPr="5F8324FF" w:rsidR="516AC2B6">
        <w:rPr>
          <w:rFonts w:cs="Calibri"/>
          <w:b w:val="1"/>
          <w:bCs w:val="1"/>
        </w:rPr>
        <w:t>–</w:t>
      </w:r>
      <w:r w:rsidRPr="5F8324FF" w:rsidR="516AC2B6">
        <w:rPr>
          <w:b w:val="1"/>
          <w:bCs w:val="1"/>
        </w:rPr>
        <w:t xml:space="preserve"> nieoficjalnego hymnu stacji</w:t>
      </w:r>
      <w:r w:rsidR="3CA671E4">
        <w:rPr/>
        <w:t>, której celem było oddanie energii, radości oraz emocjonalnego znaczenia marki RMF</w:t>
      </w:r>
      <w:r w:rsidR="00AF6B7E">
        <w:rPr/>
        <w:t xml:space="preserve"> FM</w:t>
      </w:r>
      <w:r w:rsidR="3CA671E4">
        <w:rPr/>
        <w:t xml:space="preserve"> dla środowiska muzycznego</w:t>
      </w:r>
      <w:r w:rsidR="4B970E72">
        <w:rPr/>
        <w:t>.</w:t>
      </w:r>
    </w:p>
    <w:p w:rsidR="3CA671E4" w:rsidP="7B820230" w:rsidRDefault="3CA671E4" w14:paraId="6C745694" w14:textId="381F3ADA">
      <w:pPr>
        <w:jc w:val="both"/>
      </w:pPr>
      <w:r w:rsidR="3CA671E4">
        <w:rPr/>
        <w:t>Za produkcję muzyczną oraz realizację teledysku odpowiada zespół</w:t>
      </w:r>
      <w:r w:rsidRPr="5F8324FF" w:rsidR="3CA671E4">
        <w:rPr>
          <w:b w:val="1"/>
          <w:bCs w:val="1"/>
        </w:rPr>
        <w:t xml:space="preserve"> Closer Music</w:t>
      </w:r>
      <w:r w:rsidR="3CA671E4">
        <w:rPr/>
        <w:t>, który nadał projektowi nowoczesne, spójne brzmienie oraz dynamiczną, atrakcyjną wizualnie formę. Teledysk stanowi emocjonalny kolaż artystów i ich indywidualnych interpretacji, budując jednocześnie jednolitą narrację opartą na idei wspólnoty i siły muzyki.</w:t>
      </w:r>
    </w:p>
    <w:p w:rsidR="3CA671E4" w:rsidP="7B820230" w:rsidRDefault="3CA671E4" w14:paraId="4469CE3E" w14:textId="2E7E9E7A">
      <w:pPr>
        <w:jc w:val="both"/>
      </w:pPr>
      <w:r w:rsidR="3CA671E4">
        <w:rPr/>
        <w:t xml:space="preserve">Premiera teledysku jest jednym z kluczowych elementów </w:t>
      </w:r>
      <w:r w:rsidRPr="5F8324FF" w:rsidR="02DA11CD">
        <w:rPr>
          <w:b w:val="1"/>
          <w:bCs w:val="1"/>
        </w:rPr>
        <w:t xml:space="preserve">urodzinowych </w:t>
      </w:r>
      <w:r w:rsidRPr="5F8324FF" w:rsidR="3CA671E4">
        <w:rPr>
          <w:b w:val="1"/>
          <w:bCs w:val="1"/>
        </w:rPr>
        <w:t>RMF</w:t>
      </w:r>
      <w:r w:rsidR="3CA671E4">
        <w:rPr/>
        <w:t xml:space="preserve">, obejmujących m.in. 36-godzinną relację live na kanałach stacji. Projekt spotkał się z szerokim zainteresowaniem branży muzycznej i medialnej, podkreślając zarówno skalę przedsięwzięcia, jak i jego wizerunkowy oraz emocjonalny </w:t>
      </w:r>
      <w:r w:rsidR="3CA671E4">
        <w:rPr/>
        <w:t>wymiar</w:t>
      </w:r>
      <w:r w:rsidR="3CA671E4">
        <w:rPr/>
        <w:t>.</w:t>
      </w:r>
    </w:p>
    <w:p w:rsidR="7B820230" w:rsidP="7B820230" w:rsidRDefault="3CA671E4" w14:paraId="306FFD4D" w14:textId="2F2B5D6D">
      <w:pPr>
        <w:jc w:val="both"/>
      </w:pPr>
    </w:p>
    <w:sectPr w:rsidR="7B820230" w:rsidSect="00F92223">
      <w:headerReference w:type="default" r:id="rId10"/>
      <w:footerReference w:type="default" r:id="rId11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6204" w:rsidP="00F92223" w:rsidRDefault="00F16204" w14:paraId="44622385" w14:textId="77777777">
      <w:pPr>
        <w:spacing w:after="0" w:line="240" w:lineRule="auto"/>
      </w:pPr>
      <w:r>
        <w:separator/>
      </w:r>
    </w:p>
  </w:endnote>
  <w:endnote w:type="continuationSeparator" w:id="0">
    <w:p w:rsidR="00F16204" w:rsidP="00F92223" w:rsidRDefault="00F16204" w14:paraId="184793E9" w14:textId="77777777">
      <w:pPr>
        <w:spacing w:after="0" w:line="240" w:lineRule="auto"/>
      </w:pPr>
      <w:r>
        <w:continuationSeparator/>
      </w:r>
    </w:p>
  </w:endnote>
  <w:endnote w:type="continuationNotice" w:id="1">
    <w:p w:rsidR="00F16204" w:rsidRDefault="00F16204" w14:paraId="217FC87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9A5232" w14:paraId="3C033816" w14:textId="6249D9F0">
    <w:pPr>
      <w:pStyle w:val="Footer"/>
      <w:jc w:val="center"/>
    </w:pPr>
    <w:r>
      <w:rPr>
        <w:noProof/>
        <w:lang w:eastAsia="pl-PL"/>
      </w:rPr>
      <w:drawing>
        <wp:inline distT="0" distB="0" distL="0" distR="0" wp14:anchorId="51000FC8" wp14:editId="6C7F14B2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6204" w:rsidP="00F92223" w:rsidRDefault="00F16204" w14:paraId="01DBF91B" w14:textId="77777777">
      <w:pPr>
        <w:spacing w:after="0" w:line="240" w:lineRule="auto"/>
      </w:pPr>
      <w:r>
        <w:separator/>
      </w:r>
    </w:p>
  </w:footnote>
  <w:footnote w:type="continuationSeparator" w:id="0">
    <w:p w:rsidR="00F16204" w:rsidP="00F92223" w:rsidRDefault="00F16204" w14:paraId="11CA7269" w14:textId="77777777">
      <w:pPr>
        <w:spacing w:after="0" w:line="240" w:lineRule="auto"/>
      </w:pPr>
      <w:r>
        <w:continuationSeparator/>
      </w:r>
    </w:p>
  </w:footnote>
  <w:footnote w:type="continuationNotice" w:id="1">
    <w:p w:rsidR="00F16204" w:rsidRDefault="00F16204" w14:paraId="29F0B05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9A5232" w14:paraId="2E611454" w14:textId="39FBD8AD">
    <w:pPr>
      <w:pStyle w:val="Header"/>
    </w:pPr>
    <w:r>
      <w:rPr>
        <w:noProof/>
        <w:lang w:eastAsia="pl-PL"/>
      </w:rPr>
      <w:drawing>
        <wp:inline distT="0" distB="0" distL="0" distR="0" wp14:anchorId="30E15ED6" wp14:editId="1066273C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32"/>
    <w:rsid w:val="00144AF6"/>
    <w:rsid w:val="00191ACF"/>
    <w:rsid w:val="001A2EB7"/>
    <w:rsid w:val="001B6433"/>
    <w:rsid w:val="002A35C1"/>
    <w:rsid w:val="00304F31"/>
    <w:rsid w:val="003078CE"/>
    <w:rsid w:val="00370D1C"/>
    <w:rsid w:val="00381C88"/>
    <w:rsid w:val="003E0456"/>
    <w:rsid w:val="00482168"/>
    <w:rsid w:val="004D5672"/>
    <w:rsid w:val="00540CB5"/>
    <w:rsid w:val="00585B43"/>
    <w:rsid w:val="005A039B"/>
    <w:rsid w:val="006367DF"/>
    <w:rsid w:val="006D1646"/>
    <w:rsid w:val="006D26F0"/>
    <w:rsid w:val="007045B5"/>
    <w:rsid w:val="007842F0"/>
    <w:rsid w:val="007C96AC"/>
    <w:rsid w:val="007F5ABD"/>
    <w:rsid w:val="00822861"/>
    <w:rsid w:val="00892FE1"/>
    <w:rsid w:val="008E3C0B"/>
    <w:rsid w:val="00914A2A"/>
    <w:rsid w:val="009171EA"/>
    <w:rsid w:val="00934587"/>
    <w:rsid w:val="00983BCF"/>
    <w:rsid w:val="009A5232"/>
    <w:rsid w:val="00A01F46"/>
    <w:rsid w:val="00A515A5"/>
    <w:rsid w:val="00A57964"/>
    <w:rsid w:val="00A86E29"/>
    <w:rsid w:val="00AA149B"/>
    <w:rsid w:val="00AF6B7E"/>
    <w:rsid w:val="00B40D4F"/>
    <w:rsid w:val="00BB6123"/>
    <w:rsid w:val="00BE6AD2"/>
    <w:rsid w:val="00C268D3"/>
    <w:rsid w:val="00C61955"/>
    <w:rsid w:val="00C7301A"/>
    <w:rsid w:val="00CB02FA"/>
    <w:rsid w:val="00D10B41"/>
    <w:rsid w:val="00D54465"/>
    <w:rsid w:val="00DA7099"/>
    <w:rsid w:val="00DF4F07"/>
    <w:rsid w:val="00E96292"/>
    <w:rsid w:val="00EB503C"/>
    <w:rsid w:val="00F15D37"/>
    <w:rsid w:val="00F16204"/>
    <w:rsid w:val="00F92223"/>
    <w:rsid w:val="00F95B49"/>
    <w:rsid w:val="00FC3448"/>
    <w:rsid w:val="02DA11CD"/>
    <w:rsid w:val="0345C32A"/>
    <w:rsid w:val="0522A0BE"/>
    <w:rsid w:val="06F4C1F0"/>
    <w:rsid w:val="09A5AD44"/>
    <w:rsid w:val="0EC39E49"/>
    <w:rsid w:val="0F3E9373"/>
    <w:rsid w:val="145F0E74"/>
    <w:rsid w:val="15AFB0D7"/>
    <w:rsid w:val="19668E44"/>
    <w:rsid w:val="1E7955E2"/>
    <w:rsid w:val="1F1A9B2E"/>
    <w:rsid w:val="1FFACB35"/>
    <w:rsid w:val="2066AEAA"/>
    <w:rsid w:val="23160E2C"/>
    <w:rsid w:val="2408A7E2"/>
    <w:rsid w:val="2498CCD7"/>
    <w:rsid w:val="266A7DFA"/>
    <w:rsid w:val="292A9708"/>
    <w:rsid w:val="2B079397"/>
    <w:rsid w:val="2B86C01B"/>
    <w:rsid w:val="2E3312F5"/>
    <w:rsid w:val="31C3E19C"/>
    <w:rsid w:val="32ECEE6C"/>
    <w:rsid w:val="3653AD83"/>
    <w:rsid w:val="3CA671E4"/>
    <w:rsid w:val="40EFB105"/>
    <w:rsid w:val="4116AFA4"/>
    <w:rsid w:val="41EDF011"/>
    <w:rsid w:val="42A40AD9"/>
    <w:rsid w:val="4395E1BA"/>
    <w:rsid w:val="49B4601D"/>
    <w:rsid w:val="49CB9767"/>
    <w:rsid w:val="4A93F51E"/>
    <w:rsid w:val="4B2CD627"/>
    <w:rsid w:val="4B970E72"/>
    <w:rsid w:val="4CD54FE6"/>
    <w:rsid w:val="4D5E2234"/>
    <w:rsid w:val="4DFF4A8B"/>
    <w:rsid w:val="4F572A4F"/>
    <w:rsid w:val="4FA5F9D2"/>
    <w:rsid w:val="516AC2B6"/>
    <w:rsid w:val="5A5CC2F2"/>
    <w:rsid w:val="5AB0C47F"/>
    <w:rsid w:val="5D581A65"/>
    <w:rsid w:val="5E063C6F"/>
    <w:rsid w:val="5F8324FF"/>
    <w:rsid w:val="612C2837"/>
    <w:rsid w:val="69D9F285"/>
    <w:rsid w:val="6B7DDB3A"/>
    <w:rsid w:val="6D8046E4"/>
    <w:rsid w:val="712F44CF"/>
    <w:rsid w:val="71E41C41"/>
    <w:rsid w:val="727F105D"/>
    <w:rsid w:val="72BADEC5"/>
    <w:rsid w:val="7450922C"/>
    <w:rsid w:val="77F4CE12"/>
    <w:rsid w:val="7B820230"/>
    <w:rsid w:val="7BA77840"/>
    <w:rsid w:val="7C9027F3"/>
    <w:rsid w:val="7D914AFE"/>
    <w:rsid w:val="7DA1D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E6E7D"/>
  <w15:chartTrackingRefBased/>
  <w15:docId w15:val="{86EC6B03-2E9A-4D87-92E9-429FB527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2223"/>
  </w:style>
  <w:style w:type="paragraph" w:styleId="Footer">
    <w:name w:val="footer"/>
    <w:basedOn w:val="Normal"/>
    <w:link w:val="FooterChar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2223"/>
  </w:style>
  <w:style w:type="character" w:styleId="CommentReference">
    <w:name w:val="annotation reference"/>
    <w:basedOn w:val="DefaultParagraphFont"/>
    <w:uiPriority w:val="99"/>
    <w:semiHidden/>
    <w:unhideWhenUsed/>
    <w:rsid w:val="00A57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96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5796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9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57964"/>
    <w:rPr>
      <w:b/>
      <w:bCs/>
      <w:lang w:eastAsia="en-US"/>
    </w:rPr>
  </w:style>
  <w:style w:type="paragraph" w:styleId="Revision">
    <w:name w:val="Revision"/>
    <w:hidden/>
    <w:uiPriority w:val="99"/>
    <w:semiHidden/>
    <w:rsid w:val="00AF6B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microsoft.com/office/2011/relationships/people" Target="people.xml" Id="rId13" /><Relationship Type="http://schemas.openxmlformats.org/officeDocument/2006/relationships/webSettings" Target="webSettings.xml" Id="rId3" /><Relationship Type="http://schemas.microsoft.com/office/2011/relationships/commentsExtended" Target="commentsExtended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11" /><Relationship Type="http://schemas.openxmlformats.org/officeDocument/2006/relationships/endnotes" Target="endnotes.xml" Id="rId5" /><Relationship Type="http://schemas.openxmlformats.org/officeDocument/2006/relationships/header" Target="header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papier%20firmowy%20Grupa%20RMF.dot</ap:Template>
  <ap:Application>Microsoft Word for the web</ap:Application>
  <ap:DocSecurity>4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34</revision>
  <dcterms:created xsi:type="dcterms:W3CDTF">2026-01-08T20:21:00.0000000Z</dcterms:created>
  <dcterms:modified xsi:type="dcterms:W3CDTF">2026-01-16T13:47:54.2103977Z</dcterms:modified>
</coreProperties>
</file>