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pPr>
      <w:bookmarkStart w:colFirst="0" w:colLast="0" w:name="_heading=h.ru2omn4wtcej" w:id="0"/>
      <w:bookmarkEnd w:id="0"/>
      <w:r w:rsidDel="00000000" w:rsidR="00000000" w:rsidRPr="00000000">
        <w:rPr>
          <w:rtl w:val="0"/>
        </w:rPr>
        <w:t xml:space="preserve">Informacja prasowa</w:t>
        <w:tab/>
        <w:tab/>
        <w:tab/>
        <w:tab/>
        <w:tab/>
        <w:tab/>
        <w:tab/>
      </w:r>
    </w:p>
    <w:p w:rsidR="00000000" w:rsidDel="00000000" w:rsidP="00000000" w:rsidRDefault="00000000" w:rsidRPr="00000000" w14:paraId="00000002">
      <w:pPr>
        <w:spacing w:after="240" w:before="240" w:lineRule="auto"/>
        <w:jc w:val="right"/>
        <w:rPr>
          <w:sz w:val="24"/>
          <w:szCs w:val="24"/>
        </w:rPr>
      </w:pPr>
      <w:r w:rsidDel="00000000" w:rsidR="00000000" w:rsidRPr="00000000">
        <w:rPr>
          <w:rtl w:val="0"/>
        </w:rPr>
        <w:t xml:space="preserve">Warszawa, 19.01.2026 r. </w:t>
      </w:r>
      <w:r w:rsidDel="00000000" w:rsidR="00000000" w:rsidRPr="00000000">
        <w:rPr>
          <w:rtl w:val="0"/>
        </w:rPr>
      </w:r>
    </w:p>
    <w:p w:rsidR="00000000" w:rsidDel="00000000" w:rsidP="00000000" w:rsidRDefault="00000000" w:rsidRPr="00000000" w14:paraId="00000003">
      <w:pPr>
        <w:jc w:val="center"/>
        <w:rPr>
          <w:b w:val="1"/>
          <w:bCs w:val="1"/>
          <w:sz w:val="24"/>
          <w:szCs w:val="24"/>
        </w:rPr>
      </w:pPr>
      <w:r w:rsidDel="00000000" w:rsidR="00000000" w:rsidRPr="00000000">
        <w:rPr>
          <w:b w:val="1"/>
          <w:bCs w:val="1"/>
          <w:sz w:val="24"/>
          <w:szCs w:val="24"/>
          <w:rtl w:val="0"/>
        </w:rPr>
        <w:t xml:space="preserve">iRobot ponownie gra z WOŚP. Unikatowy zestaw: Roomba Max 705 Combo i autorski plakat już dostępne na aukcji!</w:t>
      </w:r>
    </w:p>
    <w:p w:rsidR="00000000" w:rsidDel="00000000" w:rsidP="00000000" w:rsidRDefault="00000000" w:rsidRPr="00000000" w14:paraId="00000004">
      <w:pPr>
        <w:jc w:val="both"/>
        <w:rPr>
          <w:b w:val="1"/>
          <w:bCs w:val="1"/>
        </w:rPr>
      </w:pPr>
      <w:r w:rsidDel="00000000" w:rsidR="00000000" w:rsidRPr="00000000">
        <w:rPr>
          <w:b w:val="1"/>
          <w:bCs w:val="1"/>
          <w:rtl w:val="0"/>
        </w:rPr>
        <w:t xml:space="preserve">Wyjątkowy zestaw, obejmujący ręcznie ozdobionego robota sprzątającego iRobot Roomba Max 705 Combo oraz oryginalny plakat, jest już dostępny na oficjalnej aukcji Wielkiej Orkiestry Świątecznej Pomocy. Za inicjatywą ponownie stoją marka iRobot oraz firma DLF – jej autoryzowany importer i dystrybutor w Polsce, które już po raz siódmy angażują się we wsparcie WOŚP. Za tegoroczny projekt artystyczny odpowiada polski ilustrator Karol Banach. Licytacja potrwa do 25 stycznia. </w:t>
      </w:r>
    </w:p>
    <w:p w:rsidR="00000000" w:rsidDel="00000000" w:rsidP="00000000" w:rsidRDefault="00000000" w:rsidRPr="00000000" w14:paraId="00000005">
      <w:pPr>
        <w:jc w:val="both"/>
        <w:rPr>
          <w:b w:val="1"/>
          <w:bCs w:val="1"/>
        </w:rPr>
      </w:pPr>
      <w:r w:rsidDel="00000000" w:rsidR="00000000" w:rsidRPr="00000000">
        <w:rPr>
          <w:b w:val="1"/>
          <w:bCs w:val="1"/>
          <w:rtl w:val="0"/>
        </w:rPr>
        <w:t xml:space="preserve">Zaawansowana technologia w szczytnym celu</w:t>
      </w:r>
    </w:p>
    <w:p w:rsidR="00000000" w:rsidDel="00000000" w:rsidP="00000000" w:rsidRDefault="00000000" w:rsidRPr="00000000" w14:paraId="00000006">
      <w:pPr>
        <w:jc w:val="both"/>
        <w:rPr/>
      </w:pPr>
      <w:r w:rsidDel="00000000" w:rsidR="00000000" w:rsidRPr="00000000">
        <w:rPr>
          <w:rtl w:val="0"/>
        </w:rPr>
        <w:t xml:space="preserve">Tegoroczny bohater aukcji - Roomba Max 705 Combo, to jeden z najbardziej zaawansowanych robotów odkurzająco-mopujących w ofercie iRobot. Model został wyposażony m.in. w system umożliwiający skuteczne mopowanie z jednoczesnym, ciągłym czyszczeniem podgrzewanego wałka. Dzięki inteligentnej nawigacji oraz technologii AI Roomba tworzy szczegółowe mapy 3D pomieszczeń i precyzyjnie</w:t>
      </w:r>
      <w:r w:rsidDel="00000000" w:rsidR="00000000" w:rsidRPr="00000000">
        <w:rPr>
          <w:rtl w:val="0"/>
        </w:rPr>
        <w:t xml:space="preserve"> </w:t>
      </w:r>
      <w:r w:rsidDel="00000000" w:rsidR="00000000" w:rsidRPr="00000000">
        <w:rPr>
          <w:rtl w:val="0"/>
        </w:rPr>
        <w:t xml:space="preserve">identyfikuje oraz omija przeszkody, takie jak kable czy drobne przedmioty pozostawione na podłodze. Jedną z największych zalet jest jednak stacja AutoWash™, która automatycznie opróżnia pojemnik na zanieczyszczenia, dozuje koncentrat myjący, myje i suszy wałek mopując</w:t>
      </w:r>
      <w:r w:rsidDel="00000000" w:rsidR="00000000" w:rsidRPr="00000000">
        <w:rPr>
          <w:rtl w:val="0"/>
        </w:rPr>
        <w:t xml:space="preserve">y</w:t>
      </w:r>
      <w:r w:rsidDel="00000000" w:rsidR="00000000" w:rsidRPr="00000000">
        <w:rPr>
          <w:rtl w:val="0"/>
        </w:rPr>
        <w:t xml:space="preserve"> gorącym powietrzem, zapewniając wysoki poziom higieny i niemal bezobsługową pracę urządzenia przez wiele tygodni.</w:t>
      </w:r>
    </w:p>
    <w:p w:rsidR="00000000" w:rsidDel="00000000" w:rsidP="00000000" w:rsidRDefault="00000000" w:rsidRPr="00000000" w14:paraId="00000007">
      <w:pPr>
        <w:jc w:val="both"/>
        <w:rPr>
          <w:b w:val="1"/>
          <w:bCs w:val="1"/>
        </w:rPr>
      </w:pPr>
      <w:r w:rsidDel="00000000" w:rsidR="00000000" w:rsidRPr="00000000">
        <w:rPr>
          <w:b w:val="1"/>
          <w:bCs w:val="1"/>
          <w:rtl w:val="0"/>
        </w:rPr>
        <w:t xml:space="preserve">Sztuka, która dopełnia technologię - teraz w zestawie!</w:t>
      </w:r>
    </w:p>
    <w:p w:rsidR="00000000" w:rsidDel="00000000" w:rsidP="00000000" w:rsidRDefault="00000000" w:rsidRPr="00000000" w14:paraId="00000008">
      <w:pPr>
        <w:jc w:val="both"/>
        <w:rPr/>
      </w:pPr>
      <w:r w:rsidDel="00000000" w:rsidR="00000000" w:rsidRPr="00000000">
        <w:rPr>
          <w:rtl w:val="0"/>
        </w:rPr>
        <w:t xml:space="preserve">Specjalnie na aukcję WOŚP robot został ręcznie ozdobiony przez Karola Banacha - polskiego ilustratora znanego z charakterystycznego stylu opartego na rytmie wzorów, fantazyjnych postaciach i organicznych formach. Jego prace balansują między ilustracją artystyczną a nowoczesnym designem, a realizacje dla marek, wydawnictw i w przestrzeni miejskiej wyróżnia wyrazista, autorska narracja wizualna.</w:t>
      </w:r>
    </w:p>
    <w:p w:rsidR="00000000" w:rsidDel="00000000" w:rsidP="00000000" w:rsidRDefault="00000000" w:rsidRPr="00000000" w14:paraId="00000009">
      <w:pPr>
        <w:jc w:val="both"/>
        <w:rPr/>
      </w:pPr>
      <w:r w:rsidDel="00000000" w:rsidR="00000000" w:rsidRPr="00000000">
        <w:rPr>
          <w:rtl w:val="0"/>
        </w:rPr>
        <w:t xml:space="preserve">W tym roku na licytujących czeka jednak nie tylko iRobot Roomba, ale również oryginalny plakat, który stanowi spójną, wizualną kontynuację motywu widocznego na robocie. Oba elementy zostały stworzone z myślą o sobie nawzajem, tworząc jednorodną całość - połączenie designu użytkowego i kolekcjonerskiej ilustracji artystycznej.</w:t>
      </w:r>
    </w:p>
    <w:p w:rsidR="00000000" w:rsidDel="00000000" w:rsidP="00000000" w:rsidRDefault="00000000" w:rsidRPr="00000000" w14:paraId="0000000A">
      <w:pPr>
        <w:jc w:val="both"/>
        <w:rPr/>
      </w:pPr>
      <w:r w:rsidDel="00000000" w:rsidR="00000000" w:rsidRPr="00000000">
        <w:rPr>
          <w:rtl w:val="0"/>
        </w:rPr>
        <w:t xml:space="preserve">- </w:t>
      </w:r>
      <w:r w:rsidDel="00000000" w:rsidR="00000000" w:rsidRPr="00000000">
        <w:rPr>
          <w:i w:val="1"/>
          <w:iCs w:val="1"/>
          <w:rtl w:val="0"/>
        </w:rPr>
        <w:t xml:space="preserve">To projekt, w którym chciałem połączyć ruch, rytm i organiczność ilustracji z codziennym przedmiotem, który naprawdę „żyje” w przestrzeni domowej. Podczas projektowania zależało mi na tym, aby całość budziła pozytywne emocje i przyciągała uwagę - stąd wielokolorowy, pobudzający wyobraźnię wzór. Moim zdaniem rozszerzenie projektu na dodatkowy element pozwala w pełniejszy sposób oddać charakter koncepcji i sprawia, że całość zyskuje kolekcjonerski wymiar. Robot i plakat powstały więc jako jedna historia opowiedziana na dwóch nośnikach </w:t>
      </w:r>
      <w:r w:rsidDel="00000000" w:rsidR="00000000" w:rsidRPr="00000000">
        <w:rPr>
          <w:rtl w:val="0"/>
        </w:rPr>
        <w:t xml:space="preserve">-</w:t>
      </w:r>
      <w:r w:rsidDel="00000000" w:rsidR="00000000" w:rsidRPr="00000000">
        <w:rPr>
          <w:i w:val="1"/>
          <w:iCs w:val="1"/>
          <w:rtl w:val="0"/>
        </w:rPr>
        <w:t xml:space="preserve"> </w:t>
      </w:r>
      <w:r w:rsidDel="00000000" w:rsidR="00000000" w:rsidRPr="00000000">
        <w:rPr>
          <w:rtl w:val="0"/>
        </w:rPr>
        <w:t xml:space="preserve">mówi Karol Banach, polski ilustrator. </w:t>
      </w:r>
    </w:p>
    <w:p w:rsidR="00000000" w:rsidDel="00000000" w:rsidP="00000000" w:rsidRDefault="00000000" w:rsidRPr="00000000" w14:paraId="0000000B">
      <w:pPr>
        <w:jc w:val="both"/>
        <w:rPr>
          <w:b w:val="1"/>
          <w:bCs w:val="1"/>
        </w:rPr>
      </w:pPr>
      <w:r w:rsidDel="00000000" w:rsidR="00000000" w:rsidRPr="00000000">
        <w:rPr>
          <w:b w:val="1"/>
          <w:bCs w:val="1"/>
          <w:rtl w:val="0"/>
        </w:rPr>
        <w:t xml:space="preserve">Wyjątkowa tradycja DLF x iRobot</w:t>
      </w:r>
    </w:p>
    <w:p w:rsidR="00000000" w:rsidDel="00000000" w:rsidP="00000000" w:rsidRDefault="00000000" w:rsidRPr="00000000" w14:paraId="0000000C">
      <w:pPr>
        <w:jc w:val="both"/>
        <w:rPr/>
      </w:pPr>
      <w:r w:rsidDel="00000000" w:rsidR="00000000" w:rsidRPr="00000000">
        <w:rPr>
          <w:rtl w:val="0"/>
        </w:rPr>
        <w:t xml:space="preserve">Dzięki współpracy firmy DLF i marki iRobot, licytujący mają możliwość zakupu wyjątkowej Roomby w szczytnym celu już po raz siódmy. Każdego roku do projektu zapraszani są polscy artyści, którzy nadają modelom iRobot unikatowy, artystyczny charakter, zmieniając je w kolekcjonerskie obiekty łączące technologię i sztukę. W poprzednich edycjach w akcję zaangażowali się Anna Rudak, Anna Halarewicz, Mateusz Suda, Oskar Zięta, Basia Rochowczyk oraz Marcin Tybuś. Tegoroczny projekt z udziałem Karola Banacha kontynuuje tę tradycję, podkreślając, że nowoczesne technologie mogą inspirować, zachwycać formą i realnie pomagać.</w:t>
      </w:r>
    </w:p>
    <w:p w:rsidR="00000000" w:rsidDel="00000000" w:rsidP="00000000" w:rsidRDefault="00000000" w:rsidRPr="00000000" w14:paraId="0000000D">
      <w:pPr>
        <w:jc w:val="both"/>
        <w:rPr>
          <w:b w:val="1"/>
          <w:bCs w:val="1"/>
        </w:rPr>
      </w:pPr>
      <w:r w:rsidDel="00000000" w:rsidR="00000000" w:rsidRPr="00000000">
        <w:rPr>
          <w:b w:val="1"/>
          <w:bCs w:val="1"/>
          <w:rtl w:val="0"/>
        </w:rPr>
        <w:t xml:space="preserve">Licytacja trwa do 25 stycznia</w:t>
      </w:r>
    </w:p>
    <w:p w:rsidR="00000000" w:rsidDel="00000000" w:rsidP="00000000" w:rsidRDefault="00000000" w:rsidRPr="00000000" w14:paraId="0000000E">
      <w:pPr>
        <w:jc w:val="both"/>
        <w:rPr/>
      </w:pPr>
      <w:r w:rsidDel="00000000" w:rsidR="00000000" w:rsidRPr="00000000">
        <w:rPr>
          <w:rtl w:val="0"/>
        </w:rPr>
        <w:t xml:space="preserve">Zestaw składający się z unikatowego modelu iRobot Roomba Max 705 Combo i plakatu autorstwa Karola Banacha jest już dostępny na oficjalnej aukcji WOŚP pod </w:t>
      </w:r>
      <w:hyperlink r:id="rId7">
        <w:r w:rsidDel="00000000" w:rsidR="00000000" w:rsidRPr="00000000">
          <w:rPr>
            <w:color w:val="1155cc"/>
            <w:u w:val="single"/>
            <w:rtl w:val="0"/>
          </w:rPr>
          <w:t xml:space="preserve">LINKIEM</w:t>
        </w:r>
      </w:hyperlink>
      <w:r w:rsidDel="00000000" w:rsidR="00000000" w:rsidRPr="00000000">
        <w:rPr>
          <w:rtl w:val="0"/>
        </w:rPr>
        <w:t xml:space="preserve">.  </w:t>
      </w:r>
      <w:r w:rsidDel="00000000" w:rsidR="00000000" w:rsidRPr="00000000">
        <w:rPr>
          <w:b w:val="1"/>
          <w:bCs w:val="1"/>
          <w:rtl w:val="0"/>
        </w:rPr>
        <w:t xml:space="preserve">Licytacja potrwa do 25 stycznia</w:t>
      </w:r>
      <w:r w:rsidDel="00000000" w:rsidR="00000000" w:rsidRPr="00000000">
        <w:rPr>
          <w:rtl w:val="0"/>
        </w:rPr>
        <w:t xml:space="preserve">, a cały dochód z aukcji zasili cel tegorocznego Finału.</w:t>
      </w:r>
    </w:p>
    <w:p w:rsidR="00000000" w:rsidDel="00000000" w:rsidP="00000000" w:rsidRDefault="00000000" w:rsidRPr="00000000" w14:paraId="0000000F">
      <w:pPr>
        <w:spacing w:after="0" w:lineRule="auto"/>
        <w:jc w:val="both"/>
        <w:rPr>
          <w:sz w:val="24"/>
          <w:szCs w:val="24"/>
        </w:rPr>
      </w:pPr>
      <w:r w:rsidDel="00000000" w:rsidR="00000000" w:rsidRPr="00000000">
        <w:rPr>
          <w:rtl w:val="0"/>
        </w:rPr>
      </w:r>
    </w:p>
    <w:p w:rsidR="00000000" w:rsidDel="00000000" w:rsidP="00000000" w:rsidRDefault="00000000" w:rsidRPr="00000000" w14:paraId="00000010">
      <w:pPr>
        <w:spacing w:after="0" w:lineRule="auto"/>
        <w:jc w:val="both"/>
        <w:rPr>
          <w:sz w:val="18"/>
          <w:szCs w:val="18"/>
        </w:rPr>
      </w:pPr>
      <w:r w:rsidDel="00000000" w:rsidR="00000000" w:rsidRPr="00000000">
        <w:rPr>
          <w:rtl w:val="0"/>
        </w:rPr>
      </w:r>
    </w:p>
    <w:p w:rsidR="00000000" w:rsidDel="00000000" w:rsidP="00000000" w:rsidRDefault="00000000" w:rsidRPr="00000000" w14:paraId="00000011">
      <w:pPr>
        <w:pStyle w:val="Heading3"/>
        <w:keepNext w:val="0"/>
        <w:keepLines w:val="0"/>
        <w:spacing w:before="0" w:lineRule="auto"/>
        <w:jc w:val="both"/>
        <w:rPr>
          <w:sz w:val="20"/>
          <w:szCs w:val="20"/>
        </w:rPr>
      </w:pPr>
      <w:bookmarkStart w:colFirst="0" w:colLast="0" w:name="_heading=h.ydo3yvxvgc9x" w:id="1"/>
      <w:bookmarkEnd w:id="1"/>
      <w:r w:rsidDel="00000000" w:rsidR="00000000" w:rsidRPr="00000000">
        <w:rPr>
          <w:sz w:val="20"/>
          <w:szCs w:val="20"/>
          <w:rtl w:val="0"/>
        </w:rPr>
        <w:t xml:space="preserve">O iRobot</w:t>
      </w:r>
    </w:p>
    <w:p w:rsidR="00000000" w:rsidDel="00000000" w:rsidP="00000000" w:rsidRDefault="00000000" w:rsidRPr="00000000" w14:paraId="00000012">
      <w:pPr>
        <w:spacing w:after="240" w:lineRule="auto"/>
        <w:jc w:val="both"/>
        <w:rPr>
          <w:sz w:val="20"/>
          <w:szCs w:val="20"/>
        </w:rPr>
      </w:pPr>
      <w:r w:rsidDel="00000000" w:rsidR="00000000" w:rsidRPr="00000000">
        <w:rPr>
          <w:sz w:val="20"/>
          <w:szCs w:val="20"/>
          <w:rtl w:val="0"/>
        </w:rPr>
        <w:t xml:space="preserve">iRobot to globalna firma technologiczna, projektująca i tworząca inteligentne roboty i innowacje dla domu, które ułatwiają codzienne życie. W 2002 roku iRobot wprowadził pierwszego robota sprzątającego Roomba. Dziś firma działa globalnie i sprzedała miliony robotów na całym świecie. Portfolio produktowe iRobot obejmuje zaawansowane technologie w obszarze czyszczenia, mapowania i nawigacji. Na bazie tego portfolio inżynierowie iRobot tworzą kolejne roboty oraz urządzenia smart home, które pomagają użytkownikom utrzymać dom w czystości i poprawić komfort życia. Więcej informacji:</w:t>
      </w:r>
      <w:hyperlink r:id="rId8">
        <w:r w:rsidDel="00000000" w:rsidR="00000000" w:rsidRPr="00000000">
          <w:rPr>
            <w:sz w:val="20"/>
            <w:szCs w:val="20"/>
            <w:rtl w:val="0"/>
          </w:rPr>
          <w:t xml:space="preserve"> </w:t>
        </w:r>
      </w:hyperlink>
      <w:hyperlink r:id="rId9">
        <w:r w:rsidDel="00000000" w:rsidR="00000000" w:rsidRPr="00000000">
          <w:rPr>
            <w:sz w:val="20"/>
            <w:szCs w:val="20"/>
            <w:rtl w:val="0"/>
          </w:rPr>
          <w:t xml:space="preserve">www.irobot.com</w:t>
        </w:r>
      </w:hyperlink>
      <w:r w:rsidDel="00000000" w:rsidR="00000000" w:rsidRPr="00000000">
        <w:rPr>
          <w:rtl w:val="0"/>
        </w:rPr>
      </w:r>
    </w:p>
    <w:p w:rsidR="00000000" w:rsidDel="00000000" w:rsidP="00000000" w:rsidRDefault="00000000" w:rsidRPr="00000000" w14:paraId="00000013">
      <w:pPr>
        <w:spacing w:after="240" w:lineRule="auto"/>
        <w:jc w:val="both"/>
        <w:rPr>
          <w:sz w:val="20"/>
          <w:szCs w:val="20"/>
        </w:rPr>
      </w:pPr>
      <w:r w:rsidDel="00000000" w:rsidR="00000000" w:rsidRPr="00000000">
        <w:rPr>
          <w:rtl w:val="0"/>
        </w:rPr>
      </w:r>
    </w:p>
    <w:p w:rsidR="00000000" w:rsidDel="00000000" w:rsidP="00000000" w:rsidRDefault="00000000" w:rsidRPr="00000000" w14:paraId="00000014">
      <w:pPr>
        <w:spacing w:after="0" w:lineRule="auto"/>
        <w:jc w:val="both"/>
        <w:rPr>
          <w:b w:val="1"/>
          <w:bCs w:val="1"/>
          <w:sz w:val="20"/>
          <w:szCs w:val="20"/>
        </w:rPr>
      </w:pPr>
      <w:bookmarkStart w:colFirst="0" w:colLast="0" w:name="_heading=h.4qj7y42zxil7" w:id="2"/>
      <w:bookmarkEnd w:id="2"/>
      <w:r w:rsidDel="00000000" w:rsidR="00000000" w:rsidRPr="00000000">
        <w:rPr>
          <w:b w:val="1"/>
          <w:bCs w:val="1"/>
          <w:sz w:val="20"/>
          <w:szCs w:val="20"/>
          <w:rtl w:val="0"/>
        </w:rPr>
        <w:t xml:space="preserve">Kontakt do mediów:</w:t>
      </w:r>
    </w:p>
    <w:p w:rsidR="00000000" w:rsidDel="00000000" w:rsidP="00000000" w:rsidRDefault="00000000" w:rsidRPr="00000000" w14:paraId="00000015">
      <w:pPr>
        <w:spacing w:after="0" w:lineRule="auto"/>
        <w:jc w:val="both"/>
        <w:rPr>
          <w:b w:val="1"/>
          <w:bCs w:val="1"/>
          <w:sz w:val="20"/>
          <w:szCs w:val="20"/>
        </w:rPr>
      </w:pPr>
      <w:r w:rsidDel="00000000" w:rsidR="00000000" w:rsidRPr="00000000">
        <w:rPr>
          <w:rtl w:val="0"/>
        </w:rPr>
      </w:r>
    </w:p>
    <w:tbl>
      <w:tblPr>
        <w:tblStyle w:val="Table1"/>
        <w:tblW w:w="453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31"/>
        <w:tblGridChange w:id="0">
          <w:tblGrid>
            <w:gridCol w:w="4531"/>
          </w:tblGrid>
        </w:tblGridChange>
      </w:tblGrid>
      <w:tr>
        <w:trPr>
          <w:cantSplit w:val="0"/>
          <w:tblHeader w:val="0"/>
        </w:trPr>
        <w:tc>
          <w:tcPr/>
          <w:p w:rsidR="00000000" w:rsidDel="00000000" w:rsidP="00000000" w:rsidRDefault="00000000" w:rsidRPr="00000000" w14:paraId="00000016">
            <w:pPr>
              <w:spacing w:after="0" w:lineRule="auto"/>
              <w:jc w:val="both"/>
              <w:rPr>
                <w:b w:val="1"/>
                <w:bCs w:val="1"/>
                <w:sz w:val="20"/>
                <w:szCs w:val="20"/>
              </w:rPr>
            </w:pPr>
            <w:r w:rsidDel="00000000" w:rsidR="00000000" w:rsidRPr="00000000">
              <w:rPr>
                <w:b w:val="1"/>
                <w:bCs w:val="1"/>
                <w:sz w:val="20"/>
                <w:szCs w:val="20"/>
                <w:rtl w:val="0"/>
              </w:rPr>
              <w:t xml:space="preserve">Aleksandra Konopka</w:t>
            </w:r>
          </w:p>
          <w:p w:rsidR="00000000" w:rsidDel="00000000" w:rsidP="00000000" w:rsidRDefault="00000000" w:rsidRPr="00000000" w14:paraId="00000017">
            <w:pPr>
              <w:spacing w:after="0" w:lineRule="auto"/>
              <w:jc w:val="both"/>
              <w:rPr>
                <w:sz w:val="20"/>
                <w:szCs w:val="20"/>
              </w:rPr>
            </w:pPr>
            <w:r w:rsidDel="00000000" w:rsidR="00000000" w:rsidRPr="00000000">
              <w:rPr>
                <w:sz w:val="20"/>
                <w:szCs w:val="20"/>
                <w:rtl w:val="0"/>
              </w:rPr>
              <w:t xml:space="preserve">e-mail: </w:t>
            </w:r>
            <w:hyperlink r:id="rId10">
              <w:r w:rsidDel="00000000" w:rsidR="00000000" w:rsidRPr="00000000">
                <w:rPr>
                  <w:color w:val="0000ff"/>
                  <w:sz w:val="20"/>
                  <w:szCs w:val="20"/>
                  <w:u w:val="single"/>
                  <w:rtl w:val="0"/>
                </w:rPr>
                <w:t xml:space="preserve">aleksandra.konopka@goodonepr.pl</w:t>
              </w:r>
            </w:hyperlink>
            <w:r w:rsidDel="00000000" w:rsidR="00000000" w:rsidRPr="00000000">
              <w:rPr>
                <w:sz w:val="20"/>
                <w:szCs w:val="20"/>
                <w:rtl w:val="0"/>
              </w:rPr>
              <w:t xml:space="preserve"> </w:t>
            </w:r>
          </w:p>
          <w:p w:rsidR="00000000" w:rsidDel="00000000" w:rsidP="00000000" w:rsidRDefault="00000000" w:rsidRPr="00000000" w14:paraId="00000018">
            <w:pPr>
              <w:spacing w:after="0" w:lineRule="auto"/>
              <w:jc w:val="both"/>
              <w:rPr>
                <w:sz w:val="20"/>
                <w:szCs w:val="20"/>
              </w:rPr>
            </w:pPr>
            <w:r w:rsidDel="00000000" w:rsidR="00000000" w:rsidRPr="00000000">
              <w:rPr>
                <w:sz w:val="20"/>
                <w:szCs w:val="20"/>
                <w:rtl w:val="0"/>
              </w:rPr>
              <w:t xml:space="preserve">tel.: +48 796 996 175</w:t>
            </w:r>
          </w:p>
        </w:tc>
      </w:tr>
      <w:tr>
        <w:trPr>
          <w:cantSplit w:val="0"/>
          <w:tblHeader w:val="0"/>
        </w:trPr>
        <w:tc>
          <w:tcPr/>
          <w:p w:rsidR="00000000" w:rsidDel="00000000" w:rsidP="00000000" w:rsidRDefault="00000000" w:rsidRPr="00000000" w14:paraId="00000019">
            <w:pPr>
              <w:spacing w:after="0" w:lineRule="auto"/>
              <w:jc w:val="both"/>
              <w:rPr>
                <w:b w:val="1"/>
                <w:bCs w:val="1"/>
                <w:sz w:val="20"/>
                <w:szCs w:val="20"/>
              </w:rPr>
            </w:pPr>
            <w:r w:rsidDel="00000000" w:rsidR="00000000" w:rsidRPr="00000000">
              <w:rPr>
                <w:rtl w:val="0"/>
              </w:rPr>
            </w:r>
          </w:p>
        </w:tc>
      </w:tr>
    </w:tbl>
    <w:p w:rsidR="00000000" w:rsidDel="00000000" w:rsidP="00000000" w:rsidRDefault="00000000" w:rsidRPr="00000000" w14:paraId="0000001A">
      <w:pPr>
        <w:spacing w:after="0" w:lineRule="auto"/>
        <w:jc w:val="both"/>
        <w:rPr>
          <w:sz w:val="20"/>
          <w:szCs w:val="20"/>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417" w:top="1417" w:left="1417" w:right="1417" w:header="708" w:footer="21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1701" w:firstLine="0"/>
      <w:rPr>
        <w:rFonts w:ascii="Trebuchet MS" w:cs="Trebuchet MS" w:eastAsia="Trebuchet MS" w:hAnsi="Trebuchet MS"/>
        <w:color w:val="002060"/>
        <w:sz w:val="18"/>
        <w:szCs w:val="18"/>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1701" w:firstLine="0"/>
      <w:rPr>
        <w:rFonts w:ascii="Trebuchet MS" w:cs="Trebuchet MS" w:eastAsia="Trebuchet MS" w:hAnsi="Trebuchet MS"/>
        <w:color w:val="002060"/>
        <w:sz w:val="18"/>
        <w:szCs w:val="18"/>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1701" w:firstLine="0"/>
      <w:rPr>
        <w:b w:val="1"/>
        <w:bCs w:val="1"/>
        <w:color w:val="002060"/>
        <w:sz w:val="18"/>
        <w:szCs w:val="18"/>
      </w:rPr>
    </w:pPr>
    <w:r w:rsidDel="00000000" w:rsidR="00000000" w:rsidRPr="00000000">
      <w:rPr>
        <w:b w:val="1"/>
        <w:bCs w:val="1"/>
        <w:color w:val="002060"/>
        <w:sz w:val="18"/>
        <w:szCs w:val="18"/>
        <w:rtl w:val="0"/>
      </w:rPr>
      <w:t xml:space="preserve">DLF Sp. z o.o. | Autoryzowany importer i dystrybutor iRobot w Polsce</w:t>
    </w:r>
    <w:r w:rsidDel="00000000" w:rsidR="00000000" w:rsidRPr="00000000">
      <w:drawing>
        <wp:anchor allowOverlap="1" behindDoc="0" distB="0" distT="0" distL="114300" distR="114300" hidden="0" layoutInCell="1" locked="0" relativeHeight="0" simplePos="0">
          <wp:simplePos x="0" y="0"/>
          <wp:positionH relativeFrom="column">
            <wp:posOffset>-24121</wp:posOffset>
          </wp:positionH>
          <wp:positionV relativeFrom="paragraph">
            <wp:posOffset>13970</wp:posOffset>
          </wp:positionV>
          <wp:extent cx="735965" cy="579755"/>
          <wp:effectExtent b="0" l="0" r="0" t="0"/>
          <wp:wrapSquare wrapText="bothSides" distB="0" distT="0" distL="114300" distR="114300"/>
          <wp:docPr descr="\\dlf.local\dokumenty\P_Marketing\Sieci\iRobot\Identyfikacja\Logo\Logo-irobot-distributedby-dlf\DistributedByDLF.jpg" id="324" name="image3.jpg"/>
          <a:graphic>
            <a:graphicData uri="http://schemas.openxmlformats.org/drawingml/2006/picture">
              <pic:pic>
                <pic:nvPicPr>
                  <pic:cNvPr descr="\\dlf.local\dokumenty\P_Marketing\Sieci\iRobot\Identyfikacja\Logo\Logo-irobot-distributedby-dlf\DistributedByDLF.jpg" id="0" name="image3.jpg"/>
                  <pic:cNvPicPr preferRelativeResize="0"/>
                </pic:nvPicPr>
                <pic:blipFill>
                  <a:blip r:embed="rId1"/>
                  <a:srcRect b="0" l="0" r="0" t="0"/>
                  <a:stretch>
                    <a:fillRect/>
                  </a:stretch>
                </pic:blipFill>
                <pic:spPr>
                  <a:xfrm>
                    <a:off x="0" y="0"/>
                    <a:ext cx="735965" cy="579755"/>
                  </a:xfrm>
                  <a:prstGeom prst="rect"/>
                  <a:ln/>
                </pic:spPr>
              </pic:pic>
            </a:graphicData>
          </a:graphic>
        </wp:anchor>
      </w:drawing>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1701" w:firstLine="0"/>
      <w:rPr>
        <w:color w:val="002060"/>
        <w:sz w:val="18"/>
        <w:szCs w:val="18"/>
      </w:rPr>
    </w:pPr>
    <w:r w:rsidDel="00000000" w:rsidR="00000000" w:rsidRPr="00000000">
      <w:rPr>
        <w:color w:val="002060"/>
        <w:sz w:val="18"/>
        <w:szCs w:val="18"/>
        <w:rtl w:val="0"/>
      </w:rPr>
      <w:t xml:space="preserve">ul. Sportowa 8c, 81-300529 Gdynia, Polska</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1701" w:firstLine="0"/>
      <w:rPr>
        <w:color w:val="002060"/>
        <w:sz w:val="18"/>
        <w:szCs w:val="18"/>
      </w:rPr>
    </w:pPr>
    <w:r w:rsidDel="00000000" w:rsidR="00000000" w:rsidRPr="00000000">
      <w:rPr>
        <w:color w:val="002060"/>
        <w:sz w:val="18"/>
        <w:szCs w:val="18"/>
        <w:rtl w:val="0"/>
      </w:rPr>
      <w:t xml:space="preserve">tel. +48 58 781 43 63</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1701" w:firstLine="0"/>
      <w:rPr>
        <w:color w:val="002060"/>
        <w:sz w:val="18"/>
        <w:szCs w:val="18"/>
      </w:rPr>
    </w:pPr>
    <w:r w:rsidDel="00000000" w:rsidR="00000000" w:rsidRPr="00000000">
      <w:rPr>
        <w:color w:val="002060"/>
        <w:sz w:val="18"/>
        <w:szCs w:val="18"/>
        <w:rtl w:val="0"/>
      </w:rPr>
      <w:t xml:space="preserve">e-mail: sekretariat@dlf.pl </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1701" w:firstLine="0"/>
      <w:rPr>
        <w:color w:val="002060"/>
        <w:sz w:val="18"/>
        <w:szCs w:val="18"/>
      </w:rPr>
    </w:pPr>
    <w:hyperlink r:id="rId2">
      <w:r w:rsidDel="00000000" w:rsidR="00000000" w:rsidRPr="00000000">
        <w:rPr>
          <w:color w:val="0000ff"/>
          <w:sz w:val="18"/>
          <w:szCs w:val="18"/>
          <w:u w:val="single"/>
          <w:rtl w:val="0"/>
        </w:rPr>
        <w:t xml:space="preserve">www.dlf.pl</w:t>
      </w:r>
    </w:hyperlink>
    <w:r w:rsidDel="00000000" w:rsidR="00000000" w:rsidRPr="00000000">
      <w:rPr>
        <w:color w:val="002060"/>
        <w:sz w:val="18"/>
        <w:szCs w:val="18"/>
        <w:rtl w:val="0"/>
      </w:rPr>
      <w:t xml:space="preserve">; </w:t>
    </w:r>
    <w:hyperlink r:id="rId3">
      <w:r w:rsidDel="00000000" w:rsidR="00000000" w:rsidRPr="00000000">
        <w:rPr>
          <w:color w:val="0000ff"/>
          <w:sz w:val="18"/>
          <w:szCs w:val="18"/>
          <w:u w:val="single"/>
          <w:rtl w:val="0"/>
        </w:rPr>
        <w:t xml:space="preserve">www.irobot.pl</w:t>
      </w:r>
    </w:hyperlink>
    <w:r w:rsidDel="00000000" w:rsidR="00000000" w:rsidRPr="00000000">
      <w:rPr>
        <w:color w:val="002060"/>
        <w:sz w:val="18"/>
        <w:szCs w:val="18"/>
        <w:rtl w:val="0"/>
      </w:rPr>
      <w:t xml:space="preserve"> </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1701" w:firstLine="0"/>
      <w:rPr>
        <w:rFonts w:ascii="Trebuchet MS" w:cs="Trebuchet MS" w:eastAsia="Trebuchet MS" w:hAnsi="Trebuchet MS"/>
        <w:color w:val="002060"/>
        <w:sz w:val="18"/>
        <w:szCs w:val="18"/>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rFonts w:ascii="Trebuchet MS" w:cs="Trebuchet MS" w:eastAsia="Trebuchet MS" w:hAnsi="Trebuchet MS"/>
        <w:color w:val="92d050"/>
        <w:sz w:val="18"/>
        <w:szCs w:val="18"/>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1701" w:firstLine="0"/>
      <w:rPr>
        <w:b w:val="1"/>
        <w:bCs w:val="1"/>
        <w:color w:val="002060"/>
        <w:sz w:val="18"/>
        <w:szCs w:val="18"/>
      </w:rPr>
    </w:pPr>
    <w:r w:rsidDel="00000000" w:rsidR="00000000" w:rsidRPr="00000000">
      <w:rPr>
        <w:b w:val="1"/>
        <w:bCs w:val="1"/>
        <w:color w:val="002060"/>
        <w:sz w:val="18"/>
        <w:szCs w:val="18"/>
        <w:rtl w:val="0"/>
      </w:rPr>
      <w:t xml:space="preserve">DLF Sp. z o.o. | Autoryzowany importer i dystrybutor iRobot w Polsce</w:t>
    </w:r>
    <w:r w:rsidDel="00000000" w:rsidR="00000000" w:rsidRPr="00000000">
      <w:drawing>
        <wp:anchor allowOverlap="1" behindDoc="0" distB="0" distT="0" distL="114300" distR="114300" hidden="0" layoutInCell="1" locked="0" relativeHeight="0" simplePos="0">
          <wp:simplePos x="0" y="0"/>
          <wp:positionH relativeFrom="column">
            <wp:posOffset>-24121</wp:posOffset>
          </wp:positionH>
          <wp:positionV relativeFrom="paragraph">
            <wp:posOffset>13970</wp:posOffset>
          </wp:positionV>
          <wp:extent cx="735965" cy="579755"/>
          <wp:effectExtent b="0" l="0" r="0" t="0"/>
          <wp:wrapSquare wrapText="bothSides" distB="0" distT="0" distL="114300" distR="114300"/>
          <wp:docPr descr="\\dlf.local\dokumenty\P_Marketing\Sieci\iRobot\Identyfikacja\Logo\Logo-irobot-distributedby-dlf\DistributedByDLF.jpg" id="323" name="image3.jpg"/>
          <a:graphic>
            <a:graphicData uri="http://schemas.openxmlformats.org/drawingml/2006/picture">
              <pic:pic>
                <pic:nvPicPr>
                  <pic:cNvPr descr="\\dlf.local\dokumenty\P_Marketing\Sieci\iRobot\Identyfikacja\Logo\Logo-irobot-distributedby-dlf\DistributedByDLF.jpg" id="0" name="image3.jpg"/>
                  <pic:cNvPicPr preferRelativeResize="0"/>
                </pic:nvPicPr>
                <pic:blipFill>
                  <a:blip r:embed="rId1"/>
                  <a:srcRect b="0" l="0" r="0" t="0"/>
                  <a:stretch>
                    <a:fillRect/>
                  </a:stretch>
                </pic:blipFill>
                <pic:spPr>
                  <a:xfrm>
                    <a:off x="0" y="0"/>
                    <a:ext cx="735965" cy="579755"/>
                  </a:xfrm>
                  <a:prstGeom prst="rect"/>
                  <a:ln/>
                </pic:spPr>
              </pic:pic>
            </a:graphicData>
          </a:graphic>
        </wp:anchor>
      </w:drawing>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1701" w:firstLine="0"/>
      <w:rPr>
        <w:color w:val="002060"/>
        <w:sz w:val="18"/>
        <w:szCs w:val="18"/>
      </w:rPr>
    </w:pPr>
    <w:r w:rsidDel="00000000" w:rsidR="00000000" w:rsidRPr="00000000">
      <w:rPr>
        <w:color w:val="002060"/>
        <w:sz w:val="18"/>
        <w:szCs w:val="18"/>
        <w:rtl w:val="0"/>
      </w:rPr>
      <w:t xml:space="preserve">ul. Sportowa 8c, 81-300529 Gdynia, Polska</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1701" w:firstLine="0"/>
      <w:rPr>
        <w:color w:val="002060"/>
        <w:sz w:val="18"/>
        <w:szCs w:val="18"/>
      </w:rPr>
    </w:pPr>
    <w:r w:rsidDel="00000000" w:rsidR="00000000" w:rsidRPr="00000000">
      <w:rPr>
        <w:color w:val="002060"/>
        <w:sz w:val="18"/>
        <w:szCs w:val="18"/>
        <w:rtl w:val="0"/>
      </w:rPr>
      <w:t xml:space="preserve">tel. +48 58 781 43 63</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1701" w:firstLine="0"/>
      <w:rPr>
        <w:color w:val="002060"/>
        <w:sz w:val="18"/>
        <w:szCs w:val="18"/>
      </w:rPr>
    </w:pPr>
    <w:r w:rsidDel="00000000" w:rsidR="00000000" w:rsidRPr="00000000">
      <w:rPr>
        <w:color w:val="002060"/>
        <w:sz w:val="18"/>
        <w:szCs w:val="18"/>
        <w:rtl w:val="0"/>
      </w:rPr>
      <w:t xml:space="preserve">e-mail: sekretariat@dlf.pl </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1701" w:firstLine="0"/>
      <w:rPr>
        <w:color w:val="002060"/>
        <w:sz w:val="18"/>
        <w:szCs w:val="18"/>
      </w:rPr>
    </w:pPr>
    <w:hyperlink r:id="rId2">
      <w:r w:rsidDel="00000000" w:rsidR="00000000" w:rsidRPr="00000000">
        <w:rPr>
          <w:color w:val="0000ff"/>
          <w:sz w:val="18"/>
          <w:szCs w:val="18"/>
          <w:u w:val="single"/>
          <w:rtl w:val="0"/>
        </w:rPr>
        <w:t xml:space="preserve">www.dlf.pl</w:t>
      </w:r>
    </w:hyperlink>
    <w:r w:rsidDel="00000000" w:rsidR="00000000" w:rsidRPr="00000000">
      <w:rPr>
        <w:color w:val="002060"/>
        <w:sz w:val="18"/>
        <w:szCs w:val="18"/>
        <w:rtl w:val="0"/>
      </w:rPr>
      <w:t xml:space="preserve">; </w:t>
    </w:r>
    <w:hyperlink r:id="rId3">
      <w:r w:rsidDel="00000000" w:rsidR="00000000" w:rsidRPr="00000000">
        <w:rPr>
          <w:color w:val="0000ff"/>
          <w:sz w:val="18"/>
          <w:szCs w:val="18"/>
          <w:u w:val="single"/>
          <w:rtl w:val="0"/>
        </w:rPr>
        <w:t xml:space="preserve">www.irobot.pl</w:t>
      </w:r>
    </w:hyperlink>
    <w:r w:rsidDel="00000000" w:rsidR="00000000" w:rsidRPr="00000000">
      <w:rPr>
        <w:color w:val="002060"/>
        <w:sz w:val="18"/>
        <w:szCs w:val="18"/>
        <w:rtl w:val="0"/>
      </w:rPr>
      <w:t xml:space="preserve"> </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1701" w:firstLine="0"/>
      <w:rPr>
        <w:color w:val="00206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4568190</wp:posOffset>
          </wp:positionH>
          <wp:positionV relativeFrom="paragraph">
            <wp:posOffset>-448932</wp:posOffset>
          </wp:positionV>
          <wp:extent cx="1873885" cy="1069340"/>
          <wp:effectExtent b="0" l="0" r="0" t="0"/>
          <wp:wrapNone/>
          <wp:docPr descr="iRobot_Logo_Green_072616" id="321" name="image2.png"/>
          <a:graphic>
            <a:graphicData uri="http://schemas.openxmlformats.org/drawingml/2006/picture">
              <pic:pic>
                <pic:nvPicPr>
                  <pic:cNvPr descr="iRobot_Logo_Green_072616" id="0" name="image2.png"/>
                  <pic:cNvPicPr preferRelativeResize="0"/>
                </pic:nvPicPr>
                <pic:blipFill>
                  <a:blip r:embed="rId1"/>
                  <a:srcRect b="0" l="0" r="0" t="0"/>
                  <a:stretch>
                    <a:fillRect/>
                  </a:stretch>
                </pic:blipFill>
                <pic:spPr>
                  <a:xfrm>
                    <a:off x="0" y="0"/>
                    <a:ext cx="1873885" cy="1069340"/>
                  </a:xfrm>
                  <a:prstGeom prst="rect"/>
                  <a:ln/>
                </pic:spPr>
              </pic:pic>
            </a:graphicData>
          </a:graphic>
        </wp:anchor>
      </w:drawing>
    </w:r>
  </w:p>
  <w:p w:rsidR="00000000" w:rsidDel="00000000" w:rsidP="00000000" w:rsidRDefault="00000000" w:rsidRPr="00000000" w14:paraId="0000001D">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4305251</wp:posOffset>
          </wp:positionH>
          <wp:positionV relativeFrom="paragraph">
            <wp:posOffset>-449568</wp:posOffset>
          </wp:positionV>
          <wp:extent cx="2355034" cy="1343910"/>
          <wp:effectExtent b="0" l="0" r="0" t="0"/>
          <wp:wrapNone/>
          <wp:docPr descr="C:\Users\Użytkownik\AppData\Local\Microsoft\Windows\INetCache\Content.Word\iRobot_Logo_Green_072616.png" id="322" name="image1.png"/>
          <a:graphic>
            <a:graphicData uri="http://schemas.openxmlformats.org/drawingml/2006/picture">
              <pic:pic>
                <pic:nvPicPr>
                  <pic:cNvPr descr="C:\Users\Użytkownik\AppData\Local\Microsoft\Windows\INetCache\Content.Word\iRobot_Logo_Green_072616.png" id="0" name="image1.png"/>
                  <pic:cNvPicPr preferRelativeResize="0"/>
                </pic:nvPicPr>
                <pic:blipFill>
                  <a:blip r:embed="rId1"/>
                  <a:srcRect b="0" l="0" r="0" t="0"/>
                  <a:stretch>
                    <a:fillRect/>
                  </a:stretch>
                </pic:blipFill>
                <pic:spPr>
                  <a:xfrm>
                    <a:off x="0" y="0"/>
                    <a:ext cx="2355034" cy="134391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100.0" w:type="dxa"/>
        <w:left w:w="100.0" w:type="dxa"/>
        <w:bottom w:w="100.0" w:type="dxa"/>
        <w:right w:w="100.0" w:type="dxa"/>
      </w:tblCellMar>
    </w:tblPr>
  </w:style>
  <w:style w:type="table" w:styleId="TableNormal5" w:customStyle="1">
    <w:name w:val="TableNormal"/>
    <w:tblPr>
      <w:tblCellMar>
        <w:top w:w="100.0" w:type="dxa"/>
        <w:left w:w="100.0" w:type="dxa"/>
        <w:bottom w:w="100.0" w:type="dxa"/>
        <w:right w:w="100.0" w:type="dxa"/>
      </w:tblCellMar>
    </w:tblPr>
  </w:style>
  <w:style w:type="table" w:styleId="TableNormal6" w:customStyle="1">
    <w:name w:val="TableNormal"/>
    <w:tblPr>
      <w:tblCellMar>
        <w:top w:w="0.0" w:type="dxa"/>
        <w:left w:w="0.0" w:type="dxa"/>
        <w:bottom w:w="0.0" w:type="dxa"/>
        <w:right w:w="0.0" w:type="dxa"/>
      </w:tblCellMar>
    </w:tblPr>
  </w:style>
  <w:style w:type="paragraph" w:styleId="Nagwek">
    <w:name w:val="header"/>
    <w:link w:val="NagwekZnak"/>
    <w:uiPriority w:val="99"/>
    <w:unhideWhenUsed w:val="1"/>
    <w:rsid w:val="0076392A"/>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76392A"/>
    <w:rPr>
      <w:rFonts w:ascii="Calibri" w:cs="Times New Roman" w:eastAsia="Calibri" w:hAnsi="Calibri"/>
      <w:sz w:val="22"/>
      <w:szCs w:val="22"/>
      <w:lang w:val="pl-PL"/>
    </w:rPr>
  </w:style>
  <w:style w:type="paragraph" w:styleId="Stopka">
    <w:name w:val="footer"/>
    <w:link w:val="StopkaZnak"/>
    <w:uiPriority w:val="99"/>
    <w:unhideWhenUsed w:val="1"/>
    <w:rsid w:val="0076392A"/>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76392A"/>
    <w:rPr>
      <w:rFonts w:ascii="Calibri" w:cs="Times New Roman" w:eastAsia="Calibri" w:hAnsi="Calibri"/>
      <w:sz w:val="22"/>
      <w:szCs w:val="22"/>
      <w:lang w:val="pl-PL"/>
    </w:rPr>
  </w:style>
  <w:style w:type="character" w:styleId="Hipercze">
    <w:name w:val="Hyperlink"/>
    <w:basedOn w:val="Domylnaczcionkaakapitu"/>
    <w:uiPriority w:val="99"/>
    <w:unhideWhenUsed w:val="1"/>
    <w:rsid w:val="0076392A"/>
    <w:rPr>
      <w:color w:val="0000ff"/>
      <w:u w:val="single"/>
    </w:rPr>
  </w:style>
  <w:style w:type="character" w:styleId="apple-converted-space" w:customStyle="1">
    <w:name w:val="apple-converted-space"/>
    <w:basedOn w:val="Domylnaczcionkaakapitu"/>
    <w:rsid w:val="0076392A"/>
  </w:style>
  <w:style w:type="paragraph" w:styleId="Tekstdymka">
    <w:name w:val="Balloon Text"/>
    <w:link w:val="TekstdymkaZnak"/>
    <w:uiPriority w:val="99"/>
    <w:semiHidden w:val="1"/>
    <w:unhideWhenUsed w:val="1"/>
    <w:rsid w:val="00D55B82"/>
    <w:pPr>
      <w:spacing w:after="0" w:line="240" w:lineRule="auto"/>
    </w:pPr>
    <w:rPr>
      <w:rFonts w:ascii="Segoe UI" w:cs="Segoe UI" w:hAnsi="Segoe UI"/>
      <w:sz w:val="18"/>
      <w:szCs w:val="18"/>
    </w:rPr>
  </w:style>
  <w:style w:type="character" w:styleId="TekstdymkaZnak" w:customStyle="1">
    <w:name w:val="Tekst dymka Znak"/>
    <w:basedOn w:val="Domylnaczcionkaakapitu"/>
    <w:link w:val="Tekstdymka"/>
    <w:uiPriority w:val="99"/>
    <w:semiHidden w:val="1"/>
    <w:rsid w:val="00D55B82"/>
    <w:rPr>
      <w:rFonts w:ascii="Segoe UI" w:cs="Segoe UI" w:eastAsia="Calibri" w:hAnsi="Segoe UI"/>
      <w:sz w:val="18"/>
      <w:szCs w:val="18"/>
      <w:lang w:val="pl-PL"/>
    </w:rPr>
  </w:style>
  <w:style w:type="paragraph" w:styleId="Akapitzlist">
    <w:name w:val="List Paragraph"/>
    <w:uiPriority w:val="34"/>
    <w:qFormat w:val="1"/>
    <w:rsid w:val="00425D82"/>
    <w:pPr>
      <w:ind w:left="720"/>
      <w:contextualSpacing w:val="1"/>
    </w:pPr>
  </w:style>
  <w:style w:type="character" w:styleId="Odwoaniedokomentarza">
    <w:name w:val="annotation reference"/>
    <w:basedOn w:val="Domylnaczcionkaakapitu"/>
    <w:uiPriority w:val="99"/>
    <w:semiHidden w:val="1"/>
    <w:unhideWhenUsed w:val="1"/>
    <w:rsid w:val="00B14073"/>
    <w:rPr>
      <w:sz w:val="16"/>
      <w:szCs w:val="16"/>
    </w:rPr>
  </w:style>
  <w:style w:type="paragraph" w:styleId="Tekstkomentarza">
    <w:name w:val="annotation text"/>
    <w:link w:val="TekstkomentarzaZnak"/>
    <w:uiPriority w:val="99"/>
    <w:unhideWhenUsed w:val="1"/>
    <w:rsid w:val="00B14073"/>
    <w:pPr>
      <w:spacing w:line="240" w:lineRule="auto"/>
    </w:pPr>
    <w:rPr>
      <w:sz w:val="20"/>
      <w:szCs w:val="20"/>
    </w:rPr>
  </w:style>
  <w:style w:type="character" w:styleId="TekstkomentarzaZnak" w:customStyle="1">
    <w:name w:val="Tekst komentarza Znak"/>
    <w:basedOn w:val="Domylnaczcionkaakapitu"/>
    <w:link w:val="Tekstkomentarza"/>
    <w:uiPriority w:val="99"/>
    <w:rsid w:val="00B14073"/>
    <w:rPr>
      <w:rFonts w:ascii="Calibri" w:cs="Times New Roman" w:eastAsia="Calibri" w:hAnsi="Calibri"/>
      <w:sz w:val="20"/>
      <w:szCs w:val="20"/>
      <w:lang w:val="pl-PL"/>
    </w:rPr>
  </w:style>
  <w:style w:type="paragraph" w:styleId="Tematkomentarza">
    <w:name w:val="annotation subject"/>
    <w:basedOn w:val="Tekstkomentarza"/>
    <w:next w:val="Tekstkomentarza"/>
    <w:link w:val="TematkomentarzaZnak"/>
    <w:uiPriority w:val="99"/>
    <w:semiHidden w:val="1"/>
    <w:unhideWhenUsed w:val="1"/>
    <w:rsid w:val="00B14073"/>
    <w:rPr>
      <w:b w:val="1"/>
      <w:bCs w:val="1"/>
    </w:rPr>
  </w:style>
  <w:style w:type="character" w:styleId="TematkomentarzaZnak" w:customStyle="1">
    <w:name w:val="Temat komentarza Znak"/>
    <w:basedOn w:val="TekstkomentarzaZnak"/>
    <w:link w:val="Tematkomentarza"/>
    <w:uiPriority w:val="99"/>
    <w:semiHidden w:val="1"/>
    <w:rsid w:val="00B14073"/>
    <w:rPr>
      <w:rFonts w:ascii="Calibri" w:cs="Times New Roman" w:eastAsia="Calibri" w:hAnsi="Calibri"/>
      <w:b w:val="1"/>
      <w:bCs w:val="1"/>
      <w:sz w:val="20"/>
      <w:szCs w:val="20"/>
      <w:lang w:val="pl-PL"/>
    </w:rPr>
  </w:style>
  <w:style w:type="character" w:styleId="Nierozpoznanawzmianka1" w:customStyle="1">
    <w:name w:val="Nierozpoznana wzmianka1"/>
    <w:basedOn w:val="Domylnaczcionkaakapitu"/>
    <w:uiPriority w:val="99"/>
    <w:semiHidden w:val="1"/>
    <w:unhideWhenUsed w:val="1"/>
    <w:rsid w:val="000D3293"/>
    <w:rPr>
      <w:color w:val="808080"/>
      <w:shd w:color="auto" w:fill="e6e6e6" w:val="clear"/>
    </w:rPr>
  </w:style>
  <w:style w:type="character" w:styleId="UyteHipercze">
    <w:name w:val="FollowedHyperlink"/>
    <w:basedOn w:val="Domylnaczcionkaakapitu"/>
    <w:uiPriority w:val="99"/>
    <w:semiHidden w:val="1"/>
    <w:unhideWhenUsed w:val="1"/>
    <w:rsid w:val="007E151B"/>
    <w:rPr>
      <w:color w:val="800080" w:themeColor="followedHyperlink"/>
      <w:u w:val="single"/>
    </w:rPr>
  </w:style>
  <w:style w:type="paragraph" w:styleId="Tekstprzypisudolnego">
    <w:name w:val="footnote text"/>
    <w:link w:val="TekstprzypisudolnegoZnak"/>
    <w:uiPriority w:val="99"/>
    <w:semiHidden w:val="1"/>
    <w:unhideWhenUsed w:val="1"/>
    <w:rsid w:val="0006599B"/>
    <w:pPr>
      <w:spacing w:after="0" w:line="240" w:lineRule="auto"/>
    </w:pPr>
    <w:rPr>
      <w:sz w:val="20"/>
      <w:szCs w:val="20"/>
    </w:rPr>
  </w:style>
  <w:style w:type="character" w:styleId="TekstprzypisudolnegoZnak" w:customStyle="1">
    <w:name w:val="Tekst przypisu dolnego Znak"/>
    <w:basedOn w:val="Domylnaczcionkaakapitu"/>
    <w:link w:val="Tekstprzypisudolnego"/>
    <w:uiPriority w:val="99"/>
    <w:semiHidden w:val="1"/>
    <w:rsid w:val="0006599B"/>
    <w:rPr>
      <w:rFonts w:ascii="Calibri" w:cs="Times New Roman" w:eastAsia="Calibri" w:hAnsi="Calibri"/>
      <w:sz w:val="20"/>
      <w:szCs w:val="20"/>
      <w:lang w:val="pl-PL"/>
    </w:rPr>
  </w:style>
  <w:style w:type="character" w:styleId="Odwoanieprzypisudolnego">
    <w:name w:val="footnote reference"/>
    <w:basedOn w:val="Domylnaczcionkaakapitu"/>
    <w:uiPriority w:val="99"/>
    <w:semiHidden w:val="1"/>
    <w:unhideWhenUsed w:val="1"/>
    <w:rsid w:val="0006599B"/>
    <w:rPr>
      <w:vertAlign w:val="superscript"/>
    </w:rPr>
  </w:style>
  <w:style w:type="character" w:styleId="Pogrubienie">
    <w:name w:val="Strong"/>
    <w:basedOn w:val="Domylnaczcionkaakapitu"/>
    <w:uiPriority w:val="22"/>
    <w:qFormat w:val="1"/>
    <w:rsid w:val="0078183C"/>
    <w:rPr>
      <w:b w:val="1"/>
      <w:bCs w:val="1"/>
    </w:rPr>
  </w:style>
  <w:style w:type="paragraph" w:styleId="Tekstprzypisukocowego">
    <w:name w:val="endnote text"/>
    <w:link w:val="TekstprzypisukocowegoZnak"/>
    <w:uiPriority w:val="99"/>
    <w:semiHidden w:val="1"/>
    <w:unhideWhenUsed w:val="1"/>
    <w:rsid w:val="009B1312"/>
    <w:pPr>
      <w:spacing w:after="0" w:line="240" w:lineRule="auto"/>
    </w:pPr>
    <w:rPr>
      <w:sz w:val="20"/>
      <w:szCs w:val="20"/>
    </w:rPr>
  </w:style>
  <w:style w:type="character" w:styleId="TekstprzypisukocowegoZnak" w:customStyle="1">
    <w:name w:val="Tekst przypisu końcowego Znak"/>
    <w:basedOn w:val="Domylnaczcionkaakapitu"/>
    <w:link w:val="Tekstprzypisukocowego"/>
    <w:uiPriority w:val="99"/>
    <w:semiHidden w:val="1"/>
    <w:rsid w:val="009B1312"/>
    <w:rPr>
      <w:rFonts w:ascii="Calibri" w:cs="Times New Roman" w:eastAsia="Calibri" w:hAnsi="Calibri"/>
      <w:sz w:val="20"/>
      <w:szCs w:val="20"/>
      <w:lang w:val="pl-PL"/>
    </w:rPr>
  </w:style>
  <w:style w:type="character" w:styleId="Odwoanieprzypisukocowego">
    <w:name w:val="endnote reference"/>
    <w:basedOn w:val="Domylnaczcionkaakapitu"/>
    <w:uiPriority w:val="99"/>
    <w:semiHidden w:val="1"/>
    <w:unhideWhenUsed w:val="1"/>
    <w:rsid w:val="009B1312"/>
    <w:rPr>
      <w:vertAlign w:val="superscript"/>
    </w:rPr>
  </w:style>
  <w:style w:type="paragraph" w:styleId="Poprawka">
    <w:name w:val="Revision"/>
    <w:hidden w:val="1"/>
    <w:uiPriority w:val="99"/>
    <w:semiHidden w:val="1"/>
    <w:rsid w:val="00560AF1"/>
    <w:rPr>
      <w:rFonts w:cs="Times New Roman"/>
      <w:lang w:val="pl-PL"/>
    </w:rPr>
  </w:style>
  <w:style w:type="character" w:styleId="Nierozpoznanawzmianka2" w:customStyle="1">
    <w:name w:val="Nierozpoznana wzmianka2"/>
    <w:basedOn w:val="Domylnaczcionkaakapitu"/>
    <w:uiPriority w:val="99"/>
    <w:semiHidden w:val="1"/>
    <w:unhideWhenUsed w:val="1"/>
    <w:rsid w:val="009049D5"/>
    <w:rPr>
      <w:color w:val="605e5c"/>
      <w:shd w:color="auto" w:fill="e1dfdd" w:val="clear"/>
    </w:rPr>
  </w:style>
  <w:style w:type="table" w:styleId="Tabela-Siatka">
    <w:name w:val="Table Grid"/>
    <w:basedOn w:val="Standardowy"/>
    <w:uiPriority w:val="59"/>
    <w:rsid w:val="0028467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ierozpoznanawzmianka3" w:customStyle="1">
    <w:name w:val="Nierozpoznana wzmianka3"/>
    <w:basedOn w:val="Domylnaczcionkaakapitu"/>
    <w:uiPriority w:val="99"/>
    <w:semiHidden w:val="1"/>
    <w:unhideWhenUsed w:val="1"/>
    <w:rsid w:val="00341F84"/>
    <w:rPr>
      <w:color w:val="605e5c"/>
      <w:shd w:color="auto" w:fill="e1dfdd" w:val="clear"/>
    </w:rPr>
  </w:style>
  <w:style w:type="table" w:styleId="a" w:customStyle="1">
    <w:basedOn w:val="TableNormal6"/>
    <w:tblPr>
      <w:tblStyleRowBandSize w:val="1"/>
      <w:tblStyleColBandSize w:val="1"/>
      <w:tblCellMar>
        <w:left w:w="108.0" w:type="dxa"/>
        <w:right w:w="108.0" w:type="dxa"/>
      </w:tblCellMar>
    </w:tblPr>
  </w:style>
  <w:style w:type="paragraph" w:styleId="NormalnyWeb">
    <w:name w:val="Normal (Web)"/>
    <w:uiPriority w:val="99"/>
    <w:unhideWhenUsed w:val="1"/>
    <w:rsid w:val="0007166C"/>
    <w:pPr>
      <w:spacing w:after="100" w:afterAutospacing="1" w:before="100" w:beforeAutospacing="1" w:line="240" w:lineRule="auto"/>
    </w:pPr>
    <w:rPr>
      <w:rFonts w:ascii="Times New Roman" w:cs="Times New Roman" w:eastAsia="Times New Roman" w:hAnsi="Times New Roman"/>
      <w:sz w:val="24"/>
      <w:szCs w:val="24"/>
      <w:lang w:val="pl-PL"/>
    </w:rPr>
  </w:style>
  <w:style w:type="table" w:styleId="a0" w:customStyle="1">
    <w:basedOn w:val="TableNormal6"/>
    <w:tblPr>
      <w:tblStyleRowBandSize w:val="1"/>
      <w:tblStyleColBandSize w:val="1"/>
      <w:tblCellMar>
        <w:left w:w="108.0" w:type="dxa"/>
        <w:right w:w="108.0" w:type="dxa"/>
      </w:tblCellMar>
    </w:tblPr>
  </w:style>
  <w:style w:type="table" w:styleId="a1" w:customStyle="1">
    <w:basedOn w:val="TableNormal5"/>
    <w:tblPr>
      <w:tblStyleRowBandSize w:val="1"/>
      <w:tblStyleColBandSize w:val="1"/>
      <w:tblCellMar>
        <w:top w:w="0.0" w:type="dxa"/>
        <w:left w:w="108.0" w:type="dxa"/>
        <w:bottom w:w="0.0" w:type="dxa"/>
        <w:right w:w="108.0" w:type="dxa"/>
      </w:tblCellMar>
    </w:tblPr>
  </w:style>
  <w:style w:type="table" w:styleId="a2" w:customStyle="1">
    <w:basedOn w:val="TableNormal4"/>
    <w:tblPr>
      <w:tblStyleRowBandSize w:val="1"/>
      <w:tblStyleColBandSize w:val="1"/>
      <w:tblCellMar>
        <w:top w:w="0.0" w:type="dxa"/>
        <w:left w:w="108.0" w:type="dxa"/>
        <w:bottom w:w="0.0" w:type="dxa"/>
        <w:right w:w="108.0" w:type="dxa"/>
      </w:tblCellMar>
    </w:tblPr>
  </w:style>
  <w:style w:type="table" w:styleId="a3" w:customStyle="1">
    <w:basedOn w:val="TableNormal3"/>
    <w:tblPr>
      <w:tblStyleRowBandSize w:val="1"/>
      <w:tblStyleColBandSize w:val="1"/>
      <w:tblCellMar>
        <w:top w:w="0.0" w:type="dxa"/>
        <w:left w:w="108.0" w:type="dxa"/>
        <w:bottom w:w="0.0" w:type="dxa"/>
        <w:right w:w="108.0" w:type="dxa"/>
      </w:tblCellMar>
    </w:tblPr>
  </w:style>
  <w:style w:type="table" w:styleId="a4" w:customStyle="1">
    <w:basedOn w:val="TableNormal3"/>
    <w:tblPr>
      <w:tblStyleRowBandSize w:val="1"/>
      <w:tblStyleColBandSize w:val="1"/>
      <w:tblCellMar>
        <w:top w:w="0.0" w:type="dxa"/>
        <w:left w:w="108.0" w:type="dxa"/>
        <w:bottom w:w="0.0" w:type="dxa"/>
        <w:right w:w="108.0" w:type="dxa"/>
      </w:tblCellMar>
    </w:tblPr>
  </w:style>
  <w:style w:type="table" w:styleId="a5" w:customStyle="1">
    <w:basedOn w:val="TableNormal3"/>
    <w:tblPr>
      <w:tblStyleRowBandSize w:val="1"/>
      <w:tblStyleColBandSize w:val="1"/>
      <w:tblCellMar>
        <w:top w:w="0.0" w:type="dxa"/>
        <w:left w:w="108.0" w:type="dxa"/>
        <w:bottom w:w="0.0" w:type="dxa"/>
        <w:right w:w="108.0" w:type="dxa"/>
      </w:tblCellMar>
    </w:tblPr>
  </w:style>
  <w:style w:type="table" w:styleId="a6" w:customStyle="1">
    <w:basedOn w:val="TableNormal3"/>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mailto:aleksandra.konopka@goodonepr.pl"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irobot.com" TargetMode="External"/><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llegro.pl/oferta/unikatowy-robot-irobot-roomba-max-705-combo-stacja-malowany-dla-wosp-18198856508" TargetMode="External"/><Relationship Id="rId8" Type="http://schemas.openxmlformats.org/officeDocument/2006/relationships/hyperlink" Target="http://www.irobot.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hyperlink" Target="http://www.dlf.pl" TargetMode="External"/><Relationship Id="rId3" Type="http://schemas.openxmlformats.org/officeDocument/2006/relationships/hyperlink" Target="http://www.irobot.pl"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hyperlink" Target="http://www.dlf.pl" TargetMode="External"/><Relationship Id="rId3" Type="http://schemas.openxmlformats.org/officeDocument/2006/relationships/hyperlink" Target="http://www.irobot.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t2mAcF902bW9PW3MFn9ew/iS+Q==">CgMxLjAyDmgucnUyb21uNHd0Y2VqMg5oLnlkbzN5dnh2Z2M5eDIOaC40cWo3eTQyenhpbDc4AHIhMVpKMG92RnU0dG5qanozblNXa3BYSmlwRmlNem1pSHRI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2025-09-15T07:29:00Z</dcterms:created>
  <dc:creator>Kasia</dc:creator>
</cp:coreProperties>
</file>