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D051" w14:textId="48F1AD2E" w:rsidR="00484684" w:rsidRPr="005324EA" w:rsidRDefault="009B743D" w:rsidP="009B743D">
      <w:pPr>
        <w:pStyle w:val="Ttulo2"/>
        <w:rPr>
          <w:rFonts w:ascii="Arial" w:hAnsi="Arial" w:cs="Arial"/>
          <w:color w:val="FF0000"/>
        </w:rPr>
      </w:pPr>
      <w:r w:rsidRPr="005324EA">
        <w:rPr>
          <w:rFonts w:ascii="Arial" w:hAnsi="Arial" w:cs="Arial"/>
          <w:color w:val="FF0000"/>
        </w:rPr>
        <w:t>Embargo até 15 de janeiro</w:t>
      </w:r>
      <w:r w:rsidR="001403F0">
        <w:rPr>
          <w:rFonts w:ascii="Arial" w:hAnsi="Arial" w:cs="Arial"/>
          <w:color w:val="FF0000"/>
        </w:rPr>
        <w:t>, 9am</w:t>
      </w:r>
    </w:p>
    <w:p w14:paraId="42FC7A49" w14:textId="77777777" w:rsidR="009B743D" w:rsidRPr="005324EA" w:rsidRDefault="009B743D" w:rsidP="009B743D"/>
    <w:p w14:paraId="77427E05" w14:textId="524399E4" w:rsidR="00B661DD" w:rsidRPr="005324EA" w:rsidRDefault="001055B6" w:rsidP="00265A7B">
      <w:pPr>
        <w:jc w:val="center"/>
        <w:rPr>
          <w:rFonts w:ascii="Arial" w:eastAsiaTheme="majorEastAsia" w:hAnsi="Arial" w:cs="Arial"/>
          <w:i/>
          <w:iCs/>
        </w:rPr>
      </w:pPr>
      <w:r>
        <w:rPr>
          <w:rFonts w:ascii="Arial" w:eastAsiaTheme="majorEastAsia" w:hAnsi="Arial" w:cs="Arial"/>
          <w:b/>
          <w:bCs/>
          <w:sz w:val="32"/>
          <w:szCs w:val="32"/>
        </w:rPr>
        <w:t xml:space="preserve">Xiaomi lança novos </w:t>
      </w:r>
      <w:r w:rsidRPr="001055B6">
        <w:rPr>
          <w:rFonts w:ascii="Arial" w:eastAsiaTheme="majorEastAsia" w:hAnsi="Arial" w:cs="Arial"/>
          <w:b/>
          <w:bCs/>
          <w:sz w:val="32"/>
          <w:szCs w:val="32"/>
        </w:rPr>
        <w:t xml:space="preserve">REDMI </w:t>
      </w:r>
      <w:proofErr w:type="spellStart"/>
      <w:r w:rsidRPr="001055B6">
        <w:rPr>
          <w:rFonts w:ascii="Arial" w:eastAsiaTheme="majorEastAsia" w:hAnsi="Arial" w:cs="Arial"/>
          <w:b/>
          <w:bCs/>
          <w:sz w:val="32"/>
          <w:szCs w:val="32"/>
        </w:rPr>
        <w:t>Buds</w:t>
      </w:r>
      <w:proofErr w:type="spellEnd"/>
      <w:r w:rsidRPr="001055B6">
        <w:rPr>
          <w:rFonts w:ascii="Arial" w:eastAsiaTheme="majorEastAsia" w:hAnsi="Arial" w:cs="Arial"/>
          <w:b/>
          <w:bCs/>
          <w:sz w:val="32"/>
          <w:szCs w:val="32"/>
        </w:rPr>
        <w:t xml:space="preserve"> 8 Lite</w:t>
      </w:r>
      <w:r>
        <w:rPr>
          <w:rFonts w:ascii="Arial" w:eastAsiaTheme="majorEastAsia" w:hAnsi="Arial" w:cs="Arial"/>
          <w:b/>
          <w:bCs/>
          <w:sz w:val="32"/>
          <w:szCs w:val="32"/>
        </w:rPr>
        <w:t xml:space="preserve">: </w:t>
      </w:r>
      <w:r w:rsidRPr="001055B6">
        <w:rPr>
          <w:rFonts w:ascii="Arial" w:eastAsiaTheme="majorEastAsia" w:hAnsi="Arial" w:cs="Arial"/>
          <w:b/>
          <w:bCs/>
          <w:sz w:val="32"/>
          <w:szCs w:val="32"/>
        </w:rPr>
        <w:t xml:space="preserve">praticidade </w:t>
      </w:r>
      <w:r w:rsidR="00A75A26">
        <w:rPr>
          <w:rFonts w:ascii="Arial" w:eastAsiaTheme="majorEastAsia" w:hAnsi="Arial" w:cs="Arial"/>
          <w:b/>
          <w:bCs/>
          <w:sz w:val="32"/>
          <w:szCs w:val="32"/>
        </w:rPr>
        <w:t>para o dia a dia</w:t>
      </w:r>
      <w:r w:rsidR="00B661DD" w:rsidRPr="005324EA">
        <w:rPr>
          <w:rFonts w:ascii="Arial" w:eastAsiaTheme="majorEastAsia" w:hAnsi="Arial" w:cs="Arial"/>
          <w:b/>
          <w:bCs/>
          <w:sz w:val="32"/>
          <w:szCs w:val="32"/>
        </w:rPr>
        <w:br/>
      </w:r>
    </w:p>
    <w:p w14:paraId="1F41CF1F" w14:textId="78BCFDEB" w:rsidR="0020190E" w:rsidRPr="005324EA" w:rsidRDefault="0020190E" w:rsidP="0020190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4532A">
        <w:rPr>
          <w:rFonts w:ascii="Arial" w:hAnsi="Arial" w:cs="Arial"/>
          <w:b/>
          <w:bCs/>
          <w:sz w:val="20"/>
          <w:szCs w:val="20"/>
        </w:rPr>
        <w:t xml:space="preserve">Imagens disponíveis </w:t>
      </w:r>
      <w:hyperlink r:id="rId8" w:history="1">
        <w:r w:rsidRPr="00C4532A">
          <w:rPr>
            <w:rStyle w:val="Hiperligao"/>
            <w:rFonts w:ascii="Arial" w:hAnsi="Arial" w:cs="Arial"/>
            <w:b/>
            <w:bCs/>
            <w:sz w:val="20"/>
            <w:szCs w:val="20"/>
          </w:rPr>
          <w:t>aqui</w:t>
        </w:r>
      </w:hyperlink>
      <w:r w:rsidRPr="00C4532A">
        <w:rPr>
          <w:rFonts w:ascii="Arial" w:hAnsi="Arial" w:cs="Arial"/>
          <w:b/>
          <w:bCs/>
          <w:sz w:val="20"/>
          <w:szCs w:val="20"/>
        </w:rPr>
        <w:t>.</w:t>
      </w:r>
    </w:p>
    <w:p w14:paraId="758E7646" w14:textId="4AB71246" w:rsidR="00F97B1E" w:rsidRDefault="00B661DD" w:rsidP="00CE34CD">
      <w:pPr>
        <w:jc w:val="both"/>
        <w:rPr>
          <w:rFonts w:ascii="Arial" w:hAnsi="Arial" w:cs="Arial"/>
          <w:sz w:val="20"/>
          <w:szCs w:val="20"/>
        </w:rPr>
      </w:pPr>
      <w:r w:rsidRPr="005324EA">
        <w:rPr>
          <w:rFonts w:ascii="Arial" w:hAnsi="Arial" w:cs="Arial"/>
          <w:b/>
          <w:bCs/>
          <w:sz w:val="20"/>
          <w:szCs w:val="20"/>
        </w:rPr>
        <w:t>Lisboa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, </w:t>
      </w:r>
      <w:r w:rsidR="00710B0B" w:rsidRPr="005324EA">
        <w:rPr>
          <w:rFonts w:ascii="Arial" w:hAnsi="Arial" w:cs="Arial"/>
          <w:b/>
          <w:bCs/>
          <w:sz w:val="20"/>
          <w:szCs w:val="20"/>
        </w:rPr>
        <w:t>15</w:t>
      </w:r>
      <w:r w:rsidR="003775F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de </w:t>
      </w:r>
      <w:r w:rsidR="00710B0B" w:rsidRPr="005324EA">
        <w:rPr>
          <w:rFonts w:ascii="Arial" w:hAnsi="Arial" w:cs="Arial"/>
          <w:b/>
          <w:bCs/>
          <w:sz w:val="20"/>
          <w:szCs w:val="20"/>
        </w:rPr>
        <w:t>janeiro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710B0B" w:rsidRPr="005324EA">
        <w:rPr>
          <w:rFonts w:ascii="Arial" w:hAnsi="Arial" w:cs="Arial"/>
          <w:b/>
          <w:bCs/>
          <w:sz w:val="20"/>
          <w:szCs w:val="20"/>
        </w:rPr>
        <w:t>6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72421C">
        <w:rPr>
          <w:rFonts w:ascii="Arial" w:hAnsi="Arial" w:cs="Arial"/>
          <w:b/>
          <w:bCs/>
          <w:sz w:val="20"/>
          <w:szCs w:val="20"/>
        </w:rPr>
        <w:t xml:space="preserve"> </w:t>
      </w:r>
      <w:r w:rsidR="004260D8" w:rsidRPr="005324EA">
        <w:rPr>
          <w:rFonts w:ascii="Arial" w:hAnsi="Arial" w:cs="Arial"/>
          <w:sz w:val="20"/>
          <w:szCs w:val="20"/>
        </w:rPr>
        <w:t>A</w:t>
      </w:r>
      <w:r w:rsidR="00F97B1E">
        <w:rPr>
          <w:rFonts w:ascii="Arial" w:hAnsi="Arial" w:cs="Arial"/>
          <w:sz w:val="20"/>
          <w:szCs w:val="20"/>
        </w:rPr>
        <w:t xml:space="preserve">lém da série REDMI Note 15, </w:t>
      </w:r>
      <w:r w:rsidR="007E1F37">
        <w:rPr>
          <w:rFonts w:ascii="Arial" w:hAnsi="Arial" w:cs="Arial"/>
          <w:sz w:val="20"/>
          <w:szCs w:val="20"/>
        </w:rPr>
        <w:t>a Xiaomi</w:t>
      </w:r>
      <w:r w:rsidR="00D82DE4">
        <w:rPr>
          <w:rFonts w:ascii="Arial" w:hAnsi="Arial" w:cs="Arial"/>
          <w:sz w:val="20"/>
          <w:szCs w:val="20"/>
        </w:rPr>
        <w:t xml:space="preserve"> </w:t>
      </w:r>
      <w:r w:rsidR="00C0364F">
        <w:rPr>
          <w:rFonts w:ascii="Arial" w:hAnsi="Arial" w:cs="Arial"/>
          <w:sz w:val="20"/>
          <w:szCs w:val="20"/>
        </w:rPr>
        <w:t xml:space="preserve">reforça o </w:t>
      </w:r>
      <w:r w:rsidR="00F97B1E" w:rsidRPr="00F97B1E">
        <w:rPr>
          <w:rFonts w:ascii="Arial" w:hAnsi="Arial" w:cs="Arial"/>
          <w:sz w:val="20"/>
          <w:szCs w:val="20"/>
        </w:rPr>
        <w:t xml:space="preserve">portefólio </w:t>
      </w:r>
      <w:proofErr w:type="spellStart"/>
      <w:r w:rsidR="00F97B1E" w:rsidRPr="00F97B1E">
        <w:rPr>
          <w:rFonts w:ascii="Arial" w:hAnsi="Arial" w:cs="Arial"/>
          <w:sz w:val="20"/>
          <w:szCs w:val="20"/>
        </w:rPr>
        <w:t>AIoT</w:t>
      </w:r>
      <w:proofErr w:type="spellEnd"/>
      <w:r w:rsidR="00F97B1E" w:rsidRPr="00F97B1E">
        <w:rPr>
          <w:rFonts w:ascii="Arial" w:hAnsi="Arial" w:cs="Arial"/>
          <w:sz w:val="20"/>
          <w:szCs w:val="20"/>
        </w:rPr>
        <w:t xml:space="preserve"> </w:t>
      </w:r>
      <w:r w:rsidR="00C0364F">
        <w:rPr>
          <w:rFonts w:ascii="Arial" w:hAnsi="Arial" w:cs="Arial"/>
          <w:sz w:val="20"/>
          <w:szCs w:val="20"/>
        </w:rPr>
        <w:t xml:space="preserve">com o lançamento global dos novos </w:t>
      </w:r>
      <w:r w:rsidR="0072421C">
        <w:rPr>
          <w:rFonts w:ascii="Arial" w:hAnsi="Arial" w:cs="Arial"/>
          <w:sz w:val="20"/>
          <w:szCs w:val="20"/>
        </w:rPr>
        <w:t xml:space="preserve">REDMI </w:t>
      </w:r>
      <w:proofErr w:type="spellStart"/>
      <w:r w:rsidR="0072421C">
        <w:rPr>
          <w:rFonts w:ascii="Arial" w:hAnsi="Arial" w:cs="Arial"/>
          <w:sz w:val="20"/>
          <w:szCs w:val="20"/>
        </w:rPr>
        <w:t>Buds</w:t>
      </w:r>
      <w:proofErr w:type="spellEnd"/>
      <w:r w:rsidR="0072421C">
        <w:rPr>
          <w:rFonts w:ascii="Arial" w:hAnsi="Arial" w:cs="Arial"/>
          <w:sz w:val="20"/>
          <w:szCs w:val="20"/>
        </w:rPr>
        <w:t xml:space="preserve"> 8 Lite</w:t>
      </w:r>
      <w:r w:rsidR="00F97B1E" w:rsidRPr="00F97B1E">
        <w:rPr>
          <w:rFonts w:ascii="Arial" w:hAnsi="Arial" w:cs="Arial"/>
          <w:sz w:val="20"/>
          <w:szCs w:val="20"/>
        </w:rPr>
        <w:t xml:space="preserve">, os mais recentes auriculares de entrada de gama da marca. Disponíveis em </w:t>
      </w:r>
      <w:proofErr w:type="spellStart"/>
      <w:r w:rsidR="00545ACD" w:rsidRPr="00545ACD">
        <w:rPr>
          <w:rFonts w:ascii="Arial" w:hAnsi="Arial" w:cs="Arial"/>
          <w:sz w:val="20"/>
          <w:szCs w:val="20"/>
        </w:rPr>
        <w:t>Black</w:t>
      </w:r>
      <w:proofErr w:type="spellEnd"/>
      <w:r w:rsidR="00545ACD" w:rsidRPr="00545ACD">
        <w:rPr>
          <w:rFonts w:ascii="Arial" w:hAnsi="Arial" w:cs="Arial"/>
          <w:sz w:val="20"/>
          <w:szCs w:val="20"/>
        </w:rPr>
        <w:t xml:space="preserve">, White </w:t>
      </w:r>
      <w:r w:rsidR="00545ACD">
        <w:rPr>
          <w:rFonts w:ascii="Arial" w:hAnsi="Arial" w:cs="Arial"/>
          <w:sz w:val="20"/>
          <w:szCs w:val="20"/>
        </w:rPr>
        <w:t>e</w:t>
      </w:r>
      <w:r w:rsidR="00545ACD" w:rsidRPr="00545ACD">
        <w:rPr>
          <w:rFonts w:ascii="Arial" w:hAnsi="Arial" w:cs="Arial"/>
          <w:sz w:val="20"/>
          <w:szCs w:val="20"/>
        </w:rPr>
        <w:t xml:space="preserve"> Blue</w:t>
      </w:r>
      <w:r w:rsidR="00F97B1E" w:rsidRPr="00F97B1E">
        <w:rPr>
          <w:rFonts w:ascii="Arial" w:hAnsi="Arial" w:cs="Arial"/>
          <w:sz w:val="20"/>
          <w:szCs w:val="20"/>
        </w:rPr>
        <w:t>¹</w:t>
      </w:r>
      <w:r w:rsidR="00545ACD">
        <w:rPr>
          <w:rFonts w:ascii="Arial" w:hAnsi="Arial" w:cs="Arial"/>
          <w:sz w:val="20"/>
          <w:szCs w:val="20"/>
        </w:rPr>
        <w:t>,</w:t>
      </w:r>
      <w:r w:rsidR="00F97B1E" w:rsidRPr="00F97B1E">
        <w:rPr>
          <w:rFonts w:ascii="Arial" w:hAnsi="Arial" w:cs="Arial"/>
          <w:sz w:val="20"/>
          <w:szCs w:val="20"/>
        </w:rPr>
        <w:t xml:space="preserve"> os REDMI </w:t>
      </w:r>
      <w:proofErr w:type="spellStart"/>
      <w:r w:rsidR="00F97B1E" w:rsidRPr="00F97B1E">
        <w:rPr>
          <w:rFonts w:ascii="Arial" w:hAnsi="Arial" w:cs="Arial"/>
          <w:sz w:val="20"/>
          <w:szCs w:val="20"/>
        </w:rPr>
        <w:t>Buds</w:t>
      </w:r>
      <w:proofErr w:type="spellEnd"/>
      <w:r w:rsidR="00F97B1E" w:rsidRPr="00F97B1E">
        <w:rPr>
          <w:rFonts w:ascii="Arial" w:hAnsi="Arial" w:cs="Arial"/>
          <w:sz w:val="20"/>
          <w:szCs w:val="20"/>
        </w:rPr>
        <w:t xml:space="preserve"> 8 Lite foram </w:t>
      </w:r>
      <w:r w:rsidR="00545ACD">
        <w:rPr>
          <w:rFonts w:ascii="Arial" w:hAnsi="Arial" w:cs="Arial"/>
          <w:sz w:val="20"/>
          <w:szCs w:val="20"/>
        </w:rPr>
        <w:t>pensados</w:t>
      </w:r>
      <w:r w:rsidR="00F97B1E" w:rsidRPr="00F97B1E">
        <w:rPr>
          <w:rFonts w:ascii="Arial" w:hAnsi="Arial" w:cs="Arial"/>
          <w:sz w:val="20"/>
          <w:szCs w:val="20"/>
        </w:rPr>
        <w:t xml:space="preserve"> para quem privilegia a praticidade e a facilidade de utilização, com suporte para carregamento rápido</w:t>
      </w:r>
      <w:r w:rsidR="00545ACD">
        <w:rPr>
          <w:rFonts w:ascii="Arial" w:hAnsi="Arial" w:cs="Arial"/>
          <w:sz w:val="20"/>
          <w:szCs w:val="20"/>
        </w:rPr>
        <w:t xml:space="preserve"> –</w:t>
      </w:r>
      <w:r w:rsidR="00F97B1E" w:rsidRPr="00F97B1E">
        <w:rPr>
          <w:rFonts w:ascii="Arial" w:hAnsi="Arial" w:cs="Arial"/>
          <w:sz w:val="20"/>
          <w:szCs w:val="20"/>
        </w:rPr>
        <w:t xml:space="preserve"> tudo integrado num design exterior robusto.</w:t>
      </w:r>
    </w:p>
    <w:p w14:paraId="7353C63F" w14:textId="7914DCD5" w:rsidR="00F97B1E" w:rsidRDefault="00A65F8B" w:rsidP="00A65F8B">
      <w:pPr>
        <w:jc w:val="both"/>
        <w:rPr>
          <w:rFonts w:ascii="Arial" w:hAnsi="Arial" w:cs="Arial"/>
          <w:sz w:val="20"/>
          <w:szCs w:val="20"/>
        </w:rPr>
      </w:pPr>
      <w:r w:rsidRPr="00A65F8B">
        <w:rPr>
          <w:rFonts w:ascii="Arial" w:hAnsi="Arial" w:cs="Arial"/>
          <w:sz w:val="20"/>
          <w:szCs w:val="20"/>
        </w:rPr>
        <w:t>No centro da experiência sonora está um grande driver com diafragma em titânio de 12,4 mm, que garante um som claro</w:t>
      </w:r>
      <w:r w:rsidR="00DA0F7A">
        <w:rPr>
          <w:rFonts w:ascii="Arial" w:hAnsi="Arial" w:cs="Arial"/>
          <w:sz w:val="20"/>
          <w:szCs w:val="20"/>
        </w:rPr>
        <w:t xml:space="preserve"> e detalhado</w:t>
      </w:r>
      <w:r w:rsidRPr="00A65F8B">
        <w:rPr>
          <w:rFonts w:ascii="Arial" w:hAnsi="Arial" w:cs="Arial"/>
          <w:sz w:val="20"/>
          <w:szCs w:val="20"/>
        </w:rPr>
        <w:t xml:space="preserve">. Através de conetividade Bluetooth® 5.4, os auriculares suportam os </w:t>
      </w:r>
      <w:proofErr w:type="spellStart"/>
      <w:r w:rsidRPr="00A65F8B">
        <w:rPr>
          <w:rFonts w:ascii="Arial" w:hAnsi="Arial" w:cs="Arial"/>
          <w:sz w:val="20"/>
          <w:szCs w:val="20"/>
        </w:rPr>
        <w:t>codecs</w:t>
      </w:r>
      <w:proofErr w:type="spellEnd"/>
      <w:r w:rsidRPr="00A65F8B">
        <w:rPr>
          <w:rFonts w:ascii="Arial" w:hAnsi="Arial" w:cs="Arial"/>
          <w:sz w:val="20"/>
          <w:szCs w:val="20"/>
        </w:rPr>
        <w:t xml:space="preserve"> de áudio AAC e SBC, assegurando uma reprodução sonora nítida e de elevada qualidade numa ampla variedade de dispositivos.</w:t>
      </w:r>
      <w:r>
        <w:rPr>
          <w:rFonts w:ascii="Arial" w:hAnsi="Arial" w:cs="Arial"/>
          <w:sz w:val="20"/>
          <w:szCs w:val="20"/>
        </w:rPr>
        <w:t xml:space="preserve"> </w:t>
      </w:r>
      <w:r w:rsidRPr="00A65F8B">
        <w:rPr>
          <w:rFonts w:ascii="Arial" w:hAnsi="Arial" w:cs="Arial"/>
          <w:sz w:val="20"/>
          <w:szCs w:val="20"/>
        </w:rPr>
        <w:t xml:space="preserve">Para além do modo </w:t>
      </w:r>
      <w:r w:rsidR="00DA0F7A">
        <w:rPr>
          <w:rFonts w:ascii="Arial" w:hAnsi="Arial" w:cs="Arial"/>
          <w:sz w:val="20"/>
          <w:szCs w:val="20"/>
        </w:rPr>
        <w:t>‘</w:t>
      </w:r>
      <w:r w:rsidRPr="00A65F8B">
        <w:rPr>
          <w:rFonts w:ascii="Arial" w:hAnsi="Arial" w:cs="Arial"/>
          <w:sz w:val="20"/>
          <w:szCs w:val="20"/>
        </w:rPr>
        <w:t>Transparência</w:t>
      </w:r>
      <w:r w:rsidR="00DA0F7A">
        <w:rPr>
          <w:rFonts w:ascii="Arial" w:hAnsi="Arial" w:cs="Arial"/>
          <w:sz w:val="20"/>
          <w:szCs w:val="20"/>
        </w:rPr>
        <w:t>’</w:t>
      </w:r>
      <w:r w:rsidRPr="00A65F8B">
        <w:rPr>
          <w:rFonts w:ascii="Arial" w:hAnsi="Arial" w:cs="Arial"/>
          <w:sz w:val="20"/>
          <w:szCs w:val="20"/>
        </w:rPr>
        <w:t xml:space="preserve">, que permite manter a perceção do ambiente envolvente, os auriculares integram cancelamento de ruído ativo híbrido (ANC) de banda larga até 42 </w:t>
      </w:r>
      <w:proofErr w:type="gramStart"/>
      <w:r w:rsidRPr="00A65F8B">
        <w:rPr>
          <w:rFonts w:ascii="Arial" w:hAnsi="Arial" w:cs="Arial"/>
          <w:sz w:val="20"/>
          <w:szCs w:val="20"/>
        </w:rPr>
        <w:t>dB.²</w:t>
      </w:r>
      <w:proofErr w:type="gramEnd"/>
      <w:r w:rsidRPr="00A65F8B">
        <w:rPr>
          <w:rFonts w:ascii="Arial" w:hAnsi="Arial" w:cs="Arial"/>
          <w:sz w:val="20"/>
          <w:szCs w:val="20"/>
        </w:rPr>
        <w:t xml:space="preserve"> </w:t>
      </w:r>
      <w:r w:rsidR="000510AC">
        <w:rPr>
          <w:rFonts w:ascii="Arial" w:hAnsi="Arial" w:cs="Arial"/>
          <w:sz w:val="20"/>
          <w:szCs w:val="20"/>
        </w:rPr>
        <w:t xml:space="preserve">Com recurso </w:t>
      </w:r>
      <w:r w:rsidRPr="00A65F8B">
        <w:rPr>
          <w:rFonts w:ascii="Arial" w:hAnsi="Arial" w:cs="Arial"/>
          <w:sz w:val="20"/>
          <w:szCs w:val="20"/>
        </w:rPr>
        <w:t xml:space="preserve">a uma combinação de microfones de </w:t>
      </w:r>
      <w:proofErr w:type="spellStart"/>
      <w:r w:rsidRPr="00A65F8B">
        <w:rPr>
          <w:rFonts w:ascii="Arial" w:hAnsi="Arial" w:cs="Arial"/>
          <w:sz w:val="20"/>
          <w:szCs w:val="20"/>
        </w:rPr>
        <w:t>feedforward</w:t>
      </w:r>
      <w:proofErr w:type="spellEnd"/>
      <w:r w:rsidRPr="00A65F8B">
        <w:rPr>
          <w:rFonts w:ascii="Arial" w:hAnsi="Arial" w:cs="Arial"/>
          <w:sz w:val="20"/>
          <w:szCs w:val="20"/>
        </w:rPr>
        <w:t xml:space="preserve"> e feedback, o modo ANC identifica e reduz eficazmente uma vasta gama de ruídos ambientais de baixa frequência.</w:t>
      </w:r>
      <w:r w:rsidR="000510AC">
        <w:rPr>
          <w:rFonts w:ascii="Arial" w:hAnsi="Arial" w:cs="Arial"/>
          <w:sz w:val="20"/>
          <w:szCs w:val="20"/>
        </w:rPr>
        <w:t xml:space="preserve"> </w:t>
      </w:r>
      <w:r w:rsidRPr="00A65F8B">
        <w:rPr>
          <w:rFonts w:ascii="Arial" w:hAnsi="Arial" w:cs="Arial"/>
          <w:sz w:val="20"/>
          <w:szCs w:val="20"/>
        </w:rPr>
        <w:t xml:space="preserve">Em chamadas no exterior, entra em funcionamento o cancelamento de ruído ambiental (ENC) com IA e microfone duplo, que utiliza o conjunto de microfones e algoritmos de </w:t>
      </w:r>
      <w:r w:rsidR="000510AC" w:rsidRPr="00A65F8B">
        <w:rPr>
          <w:rFonts w:ascii="Arial" w:hAnsi="Arial" w:cs="Arial"/>
          <w:sz w:val="20"/>
          <w:szCs w:val="20"/>
        </w:rPr>
        <w:t xml:space="preserve">Inteligência Artificial </w:t>
      </w:r>
      <w:r w:rsidRPr="00A65F8B">
        <w:rPr>
          <w:rFonts w:ascii="Arial" w:hAnsi="Arial" w:cs="Arial"/>
          <w:sz w:val="20"/>
          <w:szCs w:val="20"/>
        </w:rPr>
        <w:t>para isolar a voz do utilizador, mesmo com velocidades de vento até 6 m/s.⁴</w:t>
      </w:r>
      <w:r w:rsidR="00B718B7">
        <w:rPr>
          <w:rFonts w:ascii="Arial" w:hAnsi="Arial" w:cs="Arial"/>
          <w:sz w:val="20"/>
          <w:szCs w:val="20"/>
        </w:rPr>
        <w:t xml:space="preserve"> </w:t>
      </w:r>
      <w:r w:rsidRPr="00A65F8B">
        <w:rPr>
          <w:rFonts w:ascii="Arial" w:hAnsi="Arial" w:cs="Arial"/>
          <w:sz w:val="20"/>
          <w:szCs w:val="20"/>
        </w:rPr>
        <w:t>A pensar na personalização</w:t>
      </w:r>
      <w:r w:rsidR="007C3A16">
        <w:rPr>
          <w:rFonts w:ascii="Arial" w:hAnsi="Arial" w:cs="Arial"/>
          <w:sz w:val="20"/>
          <w:szCs w:val="20"/>
        </w:rPr>
        <w:t xml:space="preserve"> e nas preferências dos utilizadores</w:t>
      </w:r>
      <w:r w:rsidRPr="00A65F8B">
        <w:rPr>
          <w:rFonts w:ascii="Arial" w:hAnsi="Arial" w:cs="Arial"/>
          <w:sz w:val="20"/>
          <w:szCs w:val="20"/>
        </w:rPr>
        <w:t xml:space="preserve">, </w:t>
      </w:r>
      <w:r w:rsidR="004342CD">
        <w:rPr>
          <w:rFonts w:ascii="Arial" w:hAnsi="Arial" w:cs="Arial"/>
          <w:sz w:val="20"/>
          <w:szCs w:val="20"/>
        </w:rPr>
        <w:t>é possível</w:t>
      </w:r>
      <w:r w:rsidRPr="00A65F8B">
        <w:rPr>
          <w:rFonts w:ascii="Arial" w:hAnsi="Arial" w:cs="Arial"/>
          <w:sz w:val="20"/>
          <w:szCs w:val="20"/>
        </w:rPr>
        <w:t xml:space="preserve"> escolher entre cinco modos de equalização pré-definidos³</w:t>
      </w:r>
      <w:r w:rsidR="004342CD">
        <w:rPr>
          <w:rFonts w:ascii="Arial" w:hAnsi="Arial" w:cs="Arial"/>
          <w:sz w:val="20"/>
          <w:szCs w:val="20"/>
        </w:rPr>
        <w:t xml:space="preserve"> </w:t>
      </w:r>
      <w:r w:rsidR="004342CD">
        <w:rPr>
          <w:rFonts w:ascii="Arial" w:hAnsi="Arial" w:cs="Arial"/>
          <w:sz w:val="20"/>
          <w:szCs w:val="20"/>
        </w:rPr>
        <w:t>–</w:t>
      </w:r>
      <w:r w:rsidR="004342CD">
        <w:rPr>
          <w:rFonts w:ascii="Arial" w:hAnsi="Arial" w:cs="Arial"/>
          <w:sz w:val="20"/>
          <w:szCs w:val="20"/>
        </w:rPr>
        <w:t xml:space="preserve"> i</w:t>
      </w:r>
      <w:r w:rsidRPr="00A65F8B">
        <w:rPr>
          <w:rFonts w:ascii="Arial" w:hAnsi="Arial" w:cs="Arial"/>
          <w:sz w:val="20"/>
          <w:szCs w:val="20"/>
        </w:rPr>
        <w:t>deais para realçar graves, vozes ou agudos, entre outros</w:t>
      </w:r>
      <w:r w:rsidR="004342CD">
        <w:rPr>
          <w:rFonts w:ascii="Arial" w:hAnsi="Arial" w:cs="Arial"/>
          <w:sz w:val="20"/>
          <w:szCs w:val="20"/>
        </w:rPr>
        <w:t xml:space="preserve"> </w:t>
      </w:r>
      <w:r w:rsidR="004342CD">
        <w:rPr>
          <w:rFonts w:ascii="Arial" w:hAnsi="Arial" w:cs="Arial"/>
          <w:sz w:val="20"/>
          <w:szCs w:val="20"/>
        </w:rPr>
        <w:t>–</w:t>
      </w:r>
      <w:r w:rsidR="004342CD">
        <w:rPr>
          <w:rFonts w:ascii="Arial" w:hAnsi="Arial" w:cs="Arial"/>
          <w:sz w:val="20"/>
          <w:szCs w:val="20"/>
        </w:rPr>
        <w:t xml:space="preserve"> </w:t>
      </w:r>
      <w:r w:rsidRPr="00A65F8B">
        <w:rPr>
          <w:rFonts w:ascii="Arial" w:hAnsi="Arial" w:cs="Arial"/>
          <w:sz w:val="20"/>
          <w:szCs w:val="20"/>
        </w:rPr>
        <w:t xml:space="preserve">ou ajustar manualmente a equalização através da aplicação Xiaomi </w:t>
      </w:r>
      <w:proofErr w:type="spellStart"/>
      <w:r w:rsidRPr="00A65F8B">
        <w:rPr>
          <w:rFonts w:ascii="Arial" w:hAnsi="Arial" w:cs="Arial"/>
          <w:sz w:val="20"/>
          <w:szCs w:val="20"/>
        </w:rPr>
        <w:t>Earbuds</w:t>
      </w:r>
      <w:proofErr w:type="spellEnd"/>
      <w:r w:rsidR="007C3A16">
        <w:rPr>
          <w:rFonts w:ascii="Arial" w:hAnsi="Arial" w:cs="Arial"/>
          <w:sz w:val="20"/>
          <w:szCs w:val="20"/>
        </w:rPr>
        <w:t>.</w:t>
      </w:r>
    </w:p>
    <w:p w14:paraId="123E1056" w14:textId="7ADC0A8D" w:rsidR="0021686E" w:rsidRDefault="008F070A" w:rsidP="008F070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70A">
        <w:rPr>
          <w:rFonts w:ascii="Arial" w:hAnsi="Arial" w:cs="Arial"/>
          <w:sz w:val="20"/>
          <w:szCs w:val="20"/>
        </w:rPr>
        <w:t xml:space="preserve">Com a praticidade e a conveniência em destaque, os REDMI </w:t>
      </w:r>
      <w:proofErr w:type="spellStart"/>
      <w:r w:rsidRPr="008F070A">
        <w:rPr>
          <w:rFonts w:ascii="Arial" w:hAnsi="Arial" w:cs="Arial"/>
          <w:sz w:val="20"/>
          <w:szCs w:val="20"/>
        </w:rPr>
        <w:t>Buds</w:t>
      </w:r>
      <w:proofErr w:type="spellEnd"/>
      <w:r w:rsidRPr="008F070A">
        <w:rPr>
          <w:rFonts w:ascii="Arial" w:hAnsi="Arial" w:cs="Arial"/>
          <w:sz w:val="20"/>
          <w:szCs w:val="20"/>
        </w:rPr>
        <w:t xml:space="preserve"> 8 Lite permitem a ligação simultânea a dois dispositivos</w:t>
      </w:r>
      <w:r>
        <w:rPr>
          <w:rFonts w:ascii="Arial" w:hAnsi="Arial" w:cs="Arial"/>
          <w:sz w:val="20"/>
          <w:szCs w:val="20"/>
        </w:rPr>
        <w:t>,</w:t>
      </w:r>
      <w:r w:rsidRPr="008F070A">
        <w:rPr>
          <w:rFonts w:ascii="Arial" w:hAnsi="Arial" w:cs="Arial"/>
          <w:sz w:val="20"/>
          <w:szCs w:val="20"/>
        </w:rPr>
        <w:t xml:space="preserve"> como um smartphone e um computador portátil</w:t>
      </w:r>
      <w:r>
        <w:rPr>
          <w:rFonts w:ascii="Arial" w:hAnsi="Arial" w:cs="Arial"/>
          <w:sz w:val="20"/>
          <w:szCs w:val="20"/>
        </w:rPr>
        <w:t>,</w:t>
      </w:r>
      <w:r w:rsidRPr="008F070A">
        <w:rPr>
          <w:rFonts w:ascii="Arial" w:hAnsi="Arial" w:cs="Arial"/>
          <w:sz w:val="20"/>
          <w:szCs w:val="20"/>
        </w:rPr>
        <w:t xml:space="preserve"> alternando automaticamente entre eles consoante a origem da chamada. Concebidos para estilos de vida acelerados, os REDMI </w:t>
      </w:r>
      <w:proofErr w:type="spellStart"/>
      <w:r w:rsidRPr="008F070A">
        <w:rPr>
          <w:rFonts w:ascii="Arial" w:hAnsi="Arial" w:cs="Arial"/>
          <w:sz w:val="20"/>
          <w:szCs w:val="20"/>
        </w:rPr>
        <w:t>Buds</w:t>
      </w:r>
      <w:proofErr w:type="spellEnd"/>
      <w:r w:rsidRPr="008F070A">
        <w:rPr>
          <w:rFonts w:ascii="Arial" w:hAnsi="Arial" w:cs="Arial"/>
          <w:sz w:val="20"/>
          <w:szCs w:val="20"/>
        </w:rPr>
        <w:t xml:space="preserve"> 8 Lite possibilitam</w:t>
      </w:r>
      <w:r>
        <w:rPr>
          <w:rFonts w:ascii="Arial" w:hAnsi="Arial" w:cs="Arial"/>
          <w:sz w:val="20"/>
          <w:szCs w:val="20"/>
        </w:rPr>
        <w:t>,</w:t>
      </w:r>
      <w:r w:rsidRPr="008F070A">
        <w:rPr>
          <w:rFonts w:ascii="Arial" w:hAnsi="Arial" w:cs="Arial"/>
          <w:sz w:val="20"/>
          <w:szCs w:val="20"/>
        </w:rPr>
        <w:t xml:space="preserve"> ainda</w:t>
      </w:r>
      <w:r>
        <w:rPr>
          <w:rFonts w:ascii="Arial" w:hAnsi="Arial" w:cs="Arial"/>
          <w:sz w:val="20"/>
          <w:szCs w:val="20"/>
        </w:rPr>
        <w:t>,</w:t>
      </w:r>
      <w:r w:rsidRPr="008F070A">
        <w:rPr>
          <w:rFonts w:ascii="Arial" w:hAnsi="Arial" w:cs="Arial"/>
          <w:sz w:val="20"/>
          <w:szCs w:val="20"/>
        </w:rPr>
        <w:t xml:space="preserve"> até </w:t>
      </w:r>
      <w:r w:rsidR="00C55D18">
        <w:rPr>
          <w:rFonts w:ascii="Arial" w:hAnsi="Arial" w:cs="Arial"/>
          <w:sz w:val="20"/>
          <w:szCs w:val="20"/>
        </w:rPr>
        <w:t>duas</w:t>
      </w:r>
      <w:r w:rsidRPr="008F070A">
        <w:rPr>
          <w:rFonts w:ascii="Arial" w:hAnsi="Arial" w:cs="Arial"/>
          <w:sz w:val="20"/>
          <w:szCs w:val="20"/>
        </w:rPr>
        <w:t xml:space="preserve"> horas de reprodução de música com apenas 10 minutos de </w:t>
      </w:r>
      <w:proofErr w:type="gramStart"/>
      <w:r w:rsidRPr="008F070A">
        <w:rPr>
          <w:rFonts w:ascii="Arial" w:hAnsi="Arial" w:cs="Arial"/>
          <w:sz w:val="20"/>
          <w:szCs w:val="20"/>
        </w:rPr>
        <w:t>carregamento.⁵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8F070A">
        <w:rPr>
          <w:rFonts w:ascii="Arial" w:hAnsi="Arial" w:cs="Arial"/>
          <w:sz w:val="20"/>
          <w:szCs w:val="20"/>
        </w:rPr>
        <w:t xml:space="preserve">Para além do carregamento rápido, os REDMI </w:t>
      </w:r>
      <w:proofErr w:type="spellStart"/>
      <w:r w:rsidRPr="008F070A">
        <w:rPr>
          <w:rFonts w:ascii="Arial" w:hAnsi="Arial" w:cs="Arial"/>
          <w:sz w:val="20"/>
          <w:szCs w:val="20"/>
        </w:rPr>
        <w:t>Buds</w:t>
      </w:r>
      <w:proofErr w:type="spellEnd"/>
      <w:r w:rsidRPr="008F070A">
        <w:rPr>
          <w:rFonts w:ascii="Arial" w:hAnsi="Arial" w:cs="Arial"/>
          <w:sz w:val="20"/>
          <w:szCs w:val="20"/>
        </w:rPr>
        <w:t xml:space="preserve"> 8 Lite oferecem uma autonomia prolongada, alcançando até 36 horas de utilização com </w:t>
      </w:r>
      <w:r w:rsidR="00FF4DB2">
        <w:rPr>
          <w:rFonts w:ascii="Arial" w:hAnsi="Arial" w:cs="Arial"/>
          <w:sz w:val="20"/>
          <w:szCs w:val="20"/>
        </w:rPr>
        <w:t xml:space="preserve">a caixa </w:t>
      </w:r>
      <w:r w:rsidRPr="008F070A">
        <w:rPr>
          <w:rFonts w:ascii="Arial" w:hAnsi="Arial" w:cs="Arial"/>
          <w:sz w:val="20"/>
          <w:szCs w:val="20"/>
        </w:rPr>
        <w:t xml:space="preserve">de </w:t>
      </w:r>
      <w:proofErr w:type="gramStart"/>
      <w:r w:rsidRPr="008F070A">
        <w:rPr>
          <w:rFonts w:ascii="Arial" w:hAnsi="Arial" w:cs="Arial"/>
          <w:sz w:val="20"/>
          <w:szCs w:val="20"/>
        </w:rPr>
        <w:t>carregamento.⁶</w:t>
      </w:r>
      <w:proofErr w:type="gramEnd"/>
    </w:p>
    <w:p w14:paraId="341D9E80" w14:textId="778BFFEC" w:rsidR="00C31554" w:rsidRDefault="00C31554" w:rsidP="008F070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31554">
        <w:rPr>
          <w:rFonts w:ascii="Arial" w:hAnsi="Arial" w:cs="Arial"/>
          <w:sz w:val="20"/>
          <w:szCs w:val="20"/>
        </w:rPr>
        <w:t xml:space="preserve">Os REDMI </w:t>
      </w:r>
      <w:proofErr w:type="spellStart"/>
      <w:r w:rsidRPr="00C31554">
        <w:rPr>
          <w:rFonts w:ascii="Arial" w:hAnsi="Arial" w:cs="Arial"/>
          <w:sz w:val="20"/>
          <w:szCs w:val="20"/>
        </w:rPr>
        <w:t>Buds</w:t>
      </w:r>
      <w:proofErr w:type="spellEnd"/>
      <w:r w:rsidRPr="00C31554">
        <w:rPr>
          <w:rFonts w:ascii="Arial" w:hAnsi="Arial" w:cs="Arial"/>
          <w:sz w:val="20"/>
          <w:szCs w:val="20"/>
        </w:rPr>
        <w:t xml:space="preserve"> 8 Lite combinam carregamento rápido, design clássico e conectividade prática, afirmando-se como uma opção equilibrada para quem procura um dispositivo de áudio com uma boa relação qualidade-preço para </w:t>
      </w:r>
      <w:r w:rsidR="00FB1495">
        <w:rPr>
          <w:rFonts w:ascii="Arial" w:hAnsi="Arial" w:cs="Arial"/>
          <w:sz w:val="20"/>
          <w:szCs w:val="20"/>
        </w:rPr>
        <w:t>o dia a dia</w:t>
      </w:r>
      <w:r w:rsidRPr="00C31554">
        <w:rPr>
          <w:rFonts w:ascii="Arial" w:hAnsi="Arial" w:cs="Arial"/>
          <w:sz w:val="20"/>
          <w:szCs w:val="20"/>
        </w:rPr>
        <w:t>.</w:t>
      </w:r>
    </w:p>
    <w:p w14:paraId="5F77E580" w14:textId="77777777" w:rsidR="008C0640" w:rsidRDefault="008C0640" w:rsidP="008F070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F5BC94D" w14:textId="77777777" w:rsidR="008C0640" w:rsidRPr="00C53809" w:rsidRDefault="008C0640" w:rsidP="008C0640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53809">
        <w:rPr>
          <w:rFonts w:ascii="Arial" w:hAnsi="Arial" w:cs="Arial"/>
          <w:b/>
          <w:bCs/>
          <w:sz w:val="20"/>
          <w:szCs w:val="20"/>
        </w:rPr>
        <w:t>Preço e disponibilidade</w:t>
      </w:r>
    </w:p>
    <w:p w14:paraId="0E22ED9F" w14:textId="4012074C" w:rsidR="008C0640" w:rsidRDefault="008C0640" w:rsidP="008C064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C0640">
        <w:rPr>
          <w:rFonts w:ascii="Arial" w:hAnsi="Arial" w:cs="Arial"/>
          <w:sz w:val="20"/>
          <w:szCs w:val="20"/>
        </w:rPr>
        <w:t xml:space="preserve">Os REDMI </w:t>
      </w:r>
      <w:proofErr w:type="spellStart"/>
      <w:r w:rsidRPr="008C0640">
        <w:rPr>
          <w:rFonts w:ascii="Arial" w:hAnsi="Arial" w:cs="Arial"/>
          <w:sz w:val="20"/>
          <w:szCs w:val="20"/>
        </w:rPr>
        <w:t>Buds</w:t>
      </w:r>
      <w:proofErr w:type="spellEnd"/>
      <w:r w:rsidRPr="008C0640">
        <w:rPr>
          <w:rFonts w:ascii="Arial" w:hAnsi="Arial" w:cs="Arial"/>
          <w:sz w:val="20"/>
          <w:szCs w:val="20"/>
        </w:rPr>
        <w:t xml:space="preserve"> 8 </w:t>
      </w:r>
      <w:r w:rsidRPr="00C246C5">
        <w:rPr>
          <w:rFonts w:ascii="Arial" w:hAnsi="Arial" w:cs="Arial"/>
          <w:sz w:val="20"/>
          <w:szCs w:val="20"/>
        </w:rPr>
        <w:t xml:space="preserve">Lite estarão disponíveis em três opções de cores: </w:t>
      </w:r>
      <w:proofErr w:type="spellStart"/>
      <w:r w:rsidR="00C53809" w:rsidRPr="00C246C5">
        <w:rPr>
          <w:rFonts w:ascii="Arial" w:hAnsi="Arial" w:cs="Arial"/>
          <w:sz w:val="20"/>
          <w:szCs w:val="20"/>
        </w:rPr>
        <w:t>Black</w:t>
      </w:r>
      <w:proofErr w:type="spellEnd"/>
      <w:r w:rsidR="00C53809" w:rsidRPr="00C246C5">
        <w:rPr>
          <w:rFonts w:ascii="Arial" w:hAnsi="Arial" w:cs="Arial"/>
          <w:sz w:val="20"/>
          <w:szCs w:val="20"/>
        </w:rPr>
        <w:t>, White e Blue</w:t>
      </w:r>
      <w:r w:rsidRPr="00C246C5">
        <w:rPr>
          <w:rFonts w:ascii="Arial" w:hAnsi="Arial" w:cs="Arial"/>
          <w:sz w:val="20"/>
          <w:szCs w:val="20"/>
        </w:rPr>
        <w:t>¹</w:t>
      </w:r>
      <w:r w:rsidR="00C53809" w:rsidRPr="00C246C5">
        <w:rPr>
          <w:rFonts w:ascii="Arial" w:hAnsi="Arial" w:cs="Arial"/>
          <w:sz w:val="20"/>
          <w:szCs w:val="20"/>
        </w:rPr>
        <w:t>,</w:t>
      </w:r>
      <w:r w:rsidRPr="00C246C5">
        <w:rPr>
          <w:rFonts w:ascii="Arial" w:hAnsi="Arial" w:cs="Arial"/>
          <w:sz w:val="20"/>
          <w:szCs w:val="20"/>
        </w:rPr>
        <w:t xml:space="preserve"> a partir de </w:t>
      </w:r>
      <w:r w:rsidR="00C246C5" w:rsidRPr="00C246C5">
        <w:rPr>
          <w:rFonts w:ascii="Arial" w:hAnsi="Arial" w:cs="Arial"/>
          <w:sz w:val="20"/>
          <w:szCs w:val="20"/>
        </w:rPr>
        <w:t>24,99</w:t>
      </w:r>
      <w:r w:rsidR="00C53809" w:rsidRPr="00C246C5">
        <w:rPr>
          <w:rFonts w:ascii="Arial" w:hAnsi="Arial" w:cs="Arial"/>
          <w:sz w:val="20"/>
          <w:szCs w:val="20"/>
        </w:rPr>
        <w:t>€</w:t>
      </w:r>
      <w:r w:rsidRPr="00C246C5">
        <w:rPr>
          <w:rFonts w:ascii="Arial" w:hAnsi="Arial" w:cs="Arial"/>
          <w:sz w:val="20"/>
          <w:szCs w:val="20"/>
        </w:rPr>
        <w:t>⁷</w:t>
      </w:r>
      <w:r w:rsidR="00C53809" w:rsidRPr="00C246C5">
        <w:rPr>
          <w:rFonts w:ascii="Arial" w:hAnsi="Arial" w:cs="Arial"/>
          <w:sz w:val="20"/>
          <w:szCs w:val="20"/>
        </w:rPr>
        <w:t>.</w:t>
      </w:r>
    </w:p>
    <w:p w14:paraId="2AE7BE67" w14:textId="77777777" w:rsidR="00657346" w:rsidRDefault="00657346" w:rsidP="008C064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D796AAA" w14:textId="0AB8FD12" w:rsidR="00657346" w:rsidRDefault="00657346" w:rsidP="008C064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Notas</w:t>
      </w:r>
    </w:p>
    <w:p w14:paraId="2DB20B76" w14:textId="77777777" w:rsidR="006F765D" w:rsidRDefault="006F765D" w:rsidP="008C064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F765D">
        <w:rPr>
          <w:rFonts w:ascii="Arial" w:hAnsi="Arial" w:cs="Arial"/>
          <w:sz w:val="20"/>
          <w:szCs w:val="20"/>
        </w:rPr>
        <w:t xml:space="preserve">¹ A disponibilidade pode variar de acordo com o mercado. </w:t>
      </w:r>
    </w:p>
    <w:p w14:paraId="6B58F7D4" w14:textId="5D0518BD" w:rsidR="006F765D" w:rsidRDefault="006F765D" w:rsidP="008C064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F765D">
        <w:rPr>
          <w:rFonts w:ascii="Arial" w:hAnsi="Arial" w:cs="Arial"/>
          <w:sz w:val="20"/>
          <w:szCs w:val="20"/>
        </w:rPr>
        <w:t xml:space="preserve">² Dados de profundidade de cancelamento de ruído testados pelo fabricante. O produto atinge uma profundidade de ANC de 42 dB apenas </w:t>
      </w:r>
      <w:r>
        <w:rPr>
          <w:rFonts w:ascii="Arial" w:hAnsi="Arial" w:cs="Arial"/>
          <w:sz w:val="20"/>
          <w:szCs w:val="20"/>
        </w:rPr>
        <w:t>n</w:t>
      </w:r>
      <w:r w:rsidRPr="006F765D">
        <w:rPr>
          <w:rFonts w:ascii="Arial" w:hAnsi="Arial" w:cs="Arial"/>
          <w:sz w:val="20"/>
          <w:szCs w:val="20"/>
        </w:rPr>
        <w:t>uma determinada faixa de frequência. Os resultados reais podem variar dependendo das condições de u</w:t>
      </w:r>
      <w:r>
        <w:rPr>
          <w:rFonts w:ascii="Arial" w:hAnsi="Arial" w:cs="Arial"/>
          <w:sz w:val="20"/>
          <w:szCs w:val="20"/>
        </w:rPr>
        <w:t>tilização</w:t>
      </w:r>
      <w:r w:rsidRPr="006F765D">
        <w:rPr>
          <w:rFonts w:ascii="Arial" w:hAnsi="Arial" w:cs="Arial"/>
          <w:sz w:val="20"/>
          <w:szCs w:val="20"/>
        </w:rPr>
        <w:t xml:space="preserve">. </w:t>
      </w:r>
    </w:p>
    <w:p w14:paraId="31816415" w14:textId="77777777" w:rsidR="00F446F7" w:rsidRDefault="006F765D" w:rsidP="008C064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F765D">
        <w:rPr>
          <w:rFonts w:ascii="Arial" w:hAnsi="Arial" w:cs="Arial"/>
          <w:sz w:val="20"/>
          <w:szCs w:val="20"/>
        </w:rPr>
        <w:t xml:space="preserve">³ </w:t>
      </w:r>
      <w:r w:rsidR="00F446F7">
        <w:rPr>
          <w:rFonts w:ascii="Arial" w:hAnsi="Arial" w:cs="Arial"/>
          <w:sz w:val="20"/>
          <w:szCs w:val="20"/>
        </w:rPr>
        <w:t xml:space="preserve">Descarregue a app </w:t>
      </w:r>
      <w:r w:rsidRPr="006F765D">
        <w:rPr>
          <w:rFonts w:ascii="Arial" w:hAnsi="Arial" w:cs="Arial"/>
          <w:sz w:val="20"/>
          <w:szCs w:val="20"/>
        </w:rPr>
        <w:t xml:space="preserve">Xiaomi </w:t>
      </w:r>
      <w:proofErr w:type="spellStart"/>
      <w:r w:rsidRPr="006F765D">
        <w:rPr>
          <w:rFonts w:ascii="Arial" w:hAnsi="Arial" w:cs="Arial"/>
          <w:sz w:val="20"/>
          <w:szCs w:val="20"/>
        </w:rPr>
        <w:t>Earbuds</w:t>
      </w:r>
      <w:proofErr w:type="spellEnd"/>
      <w:r w:rsidRPr="006F765D">
        <w:rPr>
          <w:rFonts w:ascii="Arial" w:hAnsi="Arial" w:cs="Arial"/>
          <w:sz w:val="20"/>
          <w:szCs w:val="20"/>
        </w:rPr>
        <w:t xml:space="preserve"> para desfrutar dos ajustes de equilíbrio de áudio. </w:t>
      </w:r>
    </w:p>
    <w:p w14:paraId="7D1E381A" w14:textId="2857205D" w:rsidR="00657346" w:rsidRDefault="006F765D" w:rsidP="008C064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F765D">
        <w:rPr>
          <w:rFonts w:ascii="Arial" w:hAnsi="Arial" w:cs="Arial"/>
          <w:sz w:val="20"/>
          <w:szCs w:val="20"/>
        </w:rPr>
        <w:t>⁴ Dados testados pelos laboratórios internos da Xiaomi. Os resultados reais podem variar.</w:t>
      </w:r>
    </w:p>
    <w:p w14:paraId="527C5D6D" w14:textId="4571B1F3" w:rsidR="00FD2766" w:rsidRPr="00FD2766" w:rsidRDefault="00FD2766" w:rsidP="00FD276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D2766">
        <w:rPr>
          <w:rFonts w:ascii="Arial" w:hAnsi="Arial" w:cs="Arial"/>
          <w:sz w:val="20"/>
          <w:szCs w:val="20"/>
        </w:rPr>
        <w:t xml:space="preserve">⁵ Quando </w:t>
      </w:r>
      <w:r>
        <w:rPr>
          <w:rFonts w:ascii="Arial" w:hAnsi="Arial" w:cs="Arial"/>
          <w:sz w:val="20"/>
          <w:szCs w:val="20"/>
        </w:rPr>
        <w:t xml:space="preserve">a caixa </w:t>
      </w:r>
      <w:r w:rsidRPr="00FD2766">
        <w:rPr>
          <w:rFonts w:ascii="Arial" w:hAnsi="Arial" w:cs="Arial"/>
          <w:sz w:val="20"/>
          <w:szCs w:val="20"/>
        </w:rPr>
        <w:t xml:space="preserve">de carregamento tem pelo menos 20% de bateria, um carregamento de 10 minutos permite até </w:t>
      </w:r>
      <w:r>
        <w:rPr>
          <w:rFonts w:ascii="Arial" w:hAnsi="Arial" w:cs="Arial"/>
          <w:sz w:val="20"/>
          <w:szCs w:val="20"/>
        </w:rPr>
        <w:t>duas</w:t>
      </w:r>
      <w:r w:rsidRPr="00FD2766">
        <w:rPr>
          <w:rFonts w:ascii="Arial" w:hAnsi="Arial" w:cs="Arial"/>
          <w:sz w:val="20"/>
          <w:szCs w:val="20"/>
        </w:rPr>
        <w:t xml:space="preserve"> horas de reprodução de música. Testes realizados com o </w:t>
      </w:r>
      <w:proofErr w:type="spellStart"/>
      <w:r w:rsidRPr="00FD2766">
        <w:rPr>
          <w:rFonts w:ascii="Arial" w:hAnsi="Arial" w:cs="Arial"/>
          <w:sz w:val="20"/>
          <w:szCs w:val="20"/>
        </w:rPr>
        <w:t>codec</w:t>
      </w:r>
      <w:proofErr w:type="spellEnd"/>
      <w:r w:rsidRPr="00FD2766">
        <w:rPr>
          <w:rFonts w:ascii="Arial" w:hAnsi="Arial" w:cs="Arial"/>
          <w:sz w:val="20"/>
          <w:szCs w:val="20"/>
        </w:rPr>
        <w:t xml:space="preserve"> de áudio AAC, auriculares a 50% do volume e com os modos de cancelamento de ruído e transparência desativados. Dados testados nos laboratórios internos da Xiaomi. Os resultados reais podem variar.</w:t>
      </w:r>
    </w:p>
    <w:p w14:paraId="42FC7B78" w14:textId="609970B5" w:rsidR="00FD2766" w:rsidRPr="00FD2766" w:rsidRDefault="00FD2766" w:rsidP="00FD276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D2766">
        <w:rPr>
          <w:rFonts w:ascii="Arial" w:hAnsi="Arial" w:cs="Arial"/>
          <w:sz w:val="20"/>
          <w:szCs w:val="20"/>
        </w:rPr>
        <w:t xml:space="preserve">⁶ Os dados de autonomia da bateria foram testados pelo fabricante, com base em simulações de cenários de utilização real. Os resultados reais podem variar consoante atualizações de </w:t>
      </w:r>
      <w:proofErr w:type="spellStart"/>
      <w:r w:rsidRPr="00FD2766">
        <w:rPr>
          <w:rFonts w:ascii="Arial" w:hAnsi="Arial" w:cs="Arial"/>
          <w:sz w:val="20"/>
          <w:szCs w:val="20"/>
        </w:rPr>
        <w:t>firmware</w:t>
      </w:r>
      <w:proofErr w:type="spellEnd"/>
      <w:r w:rsidRPr="00FD2766">
        <w:rPr>
          <w:rFonts w:ascii="Arial" w:hAnsi="Arial" w:cs="Arial"/>
          <w:sz w:val="20"/>
          <w:szCs w:val="20"/>
        </w:rPr>
        <w:t>, condições de utilização, nível de carga e fatores ambientais.</w:t>
      </w:r>
    </w:p>
    <w:p w14:paraId="42EF025E" w14:textId="6B198375" w:rsidR="00657346" w:rsidRPr="008F070A" w:rsidRDefault="00FD2766" w:rsidP="00FD276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D2766">
        <w:rPr>
          <w:rFonts w:ascii="Arial" w:hAnsi="Arial" w:cs="Arial"/>
          <w:sz w:val="20"/>
          <w:szCs w:val="20"/>
        </w:rPr>
        <w:t>⁷ Os preços podem variar entre mercados devido ao IVA, impostos e outros fatores.</w:t>
      </w:r>
    </w:p>
    <w:p w14:paraId="567D4C85" w14:textId="77777777" w:rsidR="00C34E03" w:rsidRPr="005324EA" w:rsidRDefault="00C34E03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0ED3AE" w14:textId="77777777" w:rsidR="00BA6FD5" w:rsidRPr="005324EA" w:rsidRDefault="00BA6FD5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846C566" w14:textId="326B93B8" w:rsidR="00484684" w:rsidRPr="005324EA" w:rsidRDefault="00484684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324EA">
        <w:rPr>
          <w:rFonts w:ascii="Arial" w:hAnsi="Arial" w:cs="Arial"/>
          <w:b/>
          <w:sz w:val="16"/>
          <w:szCs w:val="16"/>
        </w:rPr>
        <w:t xml:space="preserve">Sobre a Xiaomi </w:t>
      </w:r>
      <w:proofErr w:type="spellStart"/>
      <w:r w:rsidRPr="005324EA">
        <w:rPr>
          <w:rFonts w:ascii="Arial" w:hAnsi="Arial" w:cs="Arial"/>
          <w:b/>
          <w:sz w:val="16"/>
          <w:szCs w:val="16"/>
        </w:rPr>
        <w:t>Corporation</w:t>
      </w:r>
      <w:proofErr w:type="spellEnd"/>
    </w:p>
    <w:p w14:paraId="7A8895C8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EFE3A6" w14:textId="59A06D29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</w:t>
      </w:r>
      <w:proofErr w:type="spellStart"/>
      <w:r w:rsidRPr="005324EA">
        <w:rPr>
          <w:rFonts w:ascii="Arial" w:hAnsi="Arial" w:cs="Arial"/>
          <w:sz w:val="16"/>
          <w:szCs w:val="16"/>
        </w:rPr>
        <w:t>Corporation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foi fundada em abril de 2010 e cotada no Mercado Principal da Bolsa de Valores de Hong Kong a 9 de julho de 2018 (1810.HK). A Xiaomi é uma empresa de eletrónica de consumo e fabrico inteligente com smartphones e hardware inteligente ligados por uma plataforma </w:t>
      </w:r>
      <w:proofErr w:type="spellStart"/>
      <w:r w:rsidRPr="005324EA">
        <w:rPr>
          <w:rFonts w:ascii="Arial" w:hAnsi="Arial" w:cs="Arial"/>
          <w:sz w:val="16"/>
          <w:szCs w:val="16"/>
        </w:rPr>
        <w:t>IoT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no seu núcleo.</w:t>
      </w:r>
    </w:p>
    <w:p w14:paraId="1136BA54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FD4333" w14:textId="64E71C54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14:paraId="680EF396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307EAF3" w14:textId="7B96ECFF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uma das principais empresas de smartphones do mundo. Em junho de 2025, o MAU atingiu aproximadamente 731,2 milhões (incluindo smartphones e tablets) a nível mundial. A empresa também estabeleceu a principal plataforma de </w:t>
      </w:r>
      <w:proofErr w:type="spellStart"/>
      <w:r w:rsidRPr="005324EA">
        <w:rPr>
          <w:rFonts w:ascii="Arial" w:hAnsi="Arial" w:cs="Arial"/>
          <w:sz w:val="16"/>
          <w:szCs w:val="16"/>
        </w:rPr>
        <w:t>IAoT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5324EA">
        <w:rPr>
          <w:rFonts w:ascii="Arial" w:hAnsi="Arial" w:cs="Arial"/>
          <w:sz w:val="16"/>
          <w:szCs w:val="16"/>
        </w:rPr>
        <w:t>IA+IoT</w:t>
      </w:r>
      <w:proofErr w:type="spellEnd"/>
      <w:r w:rsidRPr="005324EA">
        <w:rPr>
          <w:rFonts w:ascii="Arial" w:hAnsi="Arial" w:cs="Arial"/>
          <w:sz w:val="16"/>
          <w:szCs w:val="16"/>
        </w:rPr>
        <w:t>) para consumidores do mundo, alcançando aproximadamente 989,1 milhões de dispositivos inteligentes ligados à sua plataforma (excluindo smartphones, computadores portáteis e tablets) em 30 de junho de 2025. Em outubro de 2023, a Xiaomi atualizou a sua estratégia para o ecossistema inteligente “</w:t>
      </w:r>
      <w:proofErr w:type="spellStart"/>
      <w:r w:rsidRPr="005324EA">
        <w:rPr>
          <w:rFonts w:ascii="Arial" w:hAnsi="Arial" w:cs="Arial"/>
          <w:sz w:val="16"/>
          <w:szCs w:val="16"/>
        </w:rPr>
        <w:t>Human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x Car x </w:t>
      </w:r>
      <w:proofErr w:type="spellStart"/>
      <w:r w:rsidRPr="005324EA">
        <w:rPr>
          <w:rFonts w:ascii="Arial" w:hAnsi="Arial" w:cs="Arial"/>
          <w:sz w:val="16"/>
          <w:szCs w:val="16"/>
        </w:rPr>
        <w:t>Home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”, 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julho de 2025, a Xiaomi foi incluída na lista Fortune Global 500 pelo sétimo ano consecutivo, ranking 297. </w:t>
      </w:r>
    </w:p>
    <w:p w14:paraId="4305F576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CD2393" w14:textId="20A3B290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 constituinte do Índice Hang Seng, do Índice Hang Seng China </w:t>
      </w:r>
      <w:proofErr w:type="spellStart"/>
      <w:r w:rsidRPr="005324EA">
        <w:rPr>
          <w:rFonts w:ascii="Arial" w:hAnsi="Arial" w:cs="Arial"/>
          <w:sz w:val="16"/>
          <w:szCs w:val="16"/>
        </w:rPr>
        <w:t>Enterprises</w:t>
      </w:r>
      <w:proofErr w:type="spellEnd"/>
      <w:r w:rsidRPr="005324EA">
        <w:rPr>
          <w:rFonts w:ascii="Arial" w:hAnsi="Arial" w:cs="Arial"/>
          <w:sz w:val="16"/>
          <w:szCs w:val="16"/>
        </w:rPr>
        <w:t>, do Índice Hang Seng TECH e do Índice Hang Seng China 50.</w:t>
      </w:r>
    </w:p>
    <w:p w14:paraId="101C081A" w14:textId="77777777" w:rsidR="00484684" w:rsidRPr="005324EA" w:rsidRDefault="00484684" w:rsidP="00484684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1691F85F" w14:textId="77777777" w:rsidR="00210583" w:rsidRPr="005324EA" w:rsidRDefault="00210583" w:rsidP="00210583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/>
          <w:sz w:val="18"/>
          <w:szCs w:val="18"/>
          <w:u w:val="single"/>
        </w:rPr>
        <w:t>Contactos para imprensa</w:t>
      </w:r>
    </w:p>
    <w:p w14:paraId="78F22222" w14:textId="004800F4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Xiaomi Portugal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>|</w:t>
      </w: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hAnsi="Arial" w:cs="Arial"/>
          <w:bCs/>
          <w:sz w:val="18"/>
          <w:szCs w:val="18"/>
        </w:rPr>
        <w:t xml:space="preserve">Salvador Correa de Sampaio | </w:t>
      </w:r>
      <w:hyperlink r:id="rId9" w:history="1">
        <w:r w:rsidRPr="005324EA">
          <w:rPr>
            <w:rStyle w:val="Hiperligao"/>
            <w:rFonts w:ascii="Arial" w:hAnsi="Arial" w:cs="Arial"/>
            <w:bCs/>
            <w:sz w:val="18"/>
            <w:szCs w:val="18"/>
          </w:rPr>
          <w:t>salvadors@xiaomi.com</w:t>
        </w:r>
      </w:hyperlink>
    </w:p>
    <w:p w14:paraId="7C147972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Lift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Consulting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| Tânia Miguel | </w:t>
      </w:r>
      <w:hyperlink r:id="rId10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tania.miguel@lift.com.pt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918 270 387</w:t>
      </w:r>
    </w:p>
    <w:p w14:paraId="3883F76F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  <w:t xml:space="preserve"> Ana Roquete | </w:t>
      </w:r>
      <w:hyperlink r:id="rId11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ana.roquete@lift.com.pt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934 623 847 </w:t>
      </w:r>
    </w:p>
    <w:p w14:paraId="785FFEF6" w14:textId="2470CDC0" w:rsidR="00CE3440" w:rsidRPr="005324EA" w:rsidRDefault="00CE3440" w:rsidP="00484684">
      <w:pPr>
        <w:spacing w:after="320"/>
        <w:rPr>
          <w:color w:val="0000FF" w:themeColor="hyperlink"/>
          <w:u w:val="single"/>
        </w:rPr>
      </w:pPr>
    </w:p>
    <w:p w14:paraId="38ADA2AE" w14:textId="77777777" w:rsidR="00484684" w:rsidRPr="00907C57" w:rsidRDefault="00484684" w:rsidP="00907C57">
      <w:pPr>
        <w:jc w:val="both"/>
        <w:rPr>
          <w:rFonts w:ascii="Arial" w:hAnsi="Arial" w:cs="Arial"/>
        </w:rPr>
      </w:pPr>
    </w:p>
    <w:sectPr w:rsidR="00484684" w:rsidRPr="00907C57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4C43" w14:textId="77777777" w:rsidR="004763AA" w:rsidRPr="005324EA" w:rsidRDefault="004763AA" w:rsidP="005206C4">
      <w:pPr>
        <w:spacing w:after="0" w:line="240" w:lineRule="auto"/>
      </w:pPr>
      <w:r w:rsidRPr="005324EA">
        <w:separator/>
      </w:r>
    </w:p>
  </w:endnote>
  <w:endnote w:type="continuationSeparator" w:id="0">
    <w:p w14:paraId="38D078A8" w14:textId="77777777" w:rsidR="004763AA" w:rsidRPr="005324EA" w:rsidRDefault="004763AA" w:rsidP="005206C4">
      <w:pPr>
        <w:spacing w:after="0" w:line="240" w:lineRule="auto"/>
      </w:pPr>
      <w:r w:rsidRPr="005324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5811" w14:textId="77777777" w:rsidR="004763AA" w:rsidRPr="005324EA" w:rsidRDefault="004763AA" w:rsidP="005206C4">
      <w:pPr>
        <w:spacing w:after="0" w:line="240" w:lineRule="auto"/>
      </w:pPr>
      <w:r w:rsidRPr="005324EA">
        <w:separator/>
      </w:r>
    </w:p>
  </w:footnote>
  <w:footnote w:type="continuationSeparator" w:id="0">
    <w:p w14:paraId="7190000D" w14:textId="77777777" w:rsidR="004763AA" w:rsidRPr="005324EA" w:rsidRDefault="004763AA" w:rsidP="005206C4">
      <w:pPr>
        <w:spacing w:after="0" w:line="240" w:lineRule="auto"/>
      </w:pPr>
      <w:r w:rsidRPr="005324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C449" w14:textId="5B3D3A49" w:rsidR="005206C4" w:rsidRPr="005324EA" w:rsidRDefault="005206C4">
    <w:pPr>
      <w:pStyle w:val="Cabealho"/>
    </w:pPr>
    <w:r w:rsidRPr="005324EA">
      <w:rPr>
        <w:noProof/>
      </w:rPr>
      <w:drawing>
        <wp:anchor distT="0" distB="0" distL="114300" distR="114300" simplePos="0" relativeHeight="251659264" behindDoc="1" locked="0" layoutInCell="1" allowOverlap="1" wp14:anchorId="56F1F622" wp14:editId="0BF39331">
          <wp:simplePos x="0" y="0"/>
          <wp:positionH relativeFrom="margin">
            <wp:posOffset>4965700</wp:posOffset>
          </wp:positionH>
          <wp:positionV relativeFrom="paragraph">
            <wp:posOffset>-158750</wp:posOffset>
          </wp:positionV>
          <wp:extent cx="505460" cy="495300"/>
          <wp:effectExtent l="0" t="0" r="8890" b="0"/>
          <wp:wrapTight wrapText="bothSides">
            <wp:wrapPolygon edited="0">
              <wp:start x="3256" y="0"/>
              <wp:lineTo x="0" y="2492"/>
              <wp:lineTo x="0" y="18277"/>
              <wp:lineTo x="2442" y="20769"/>
              <wp:lineTo x="17910" y="20769"/>
              <wp:lineTo x="21166" y="17446"/>
              <wp:lineTo x="21166" y="3323"/>
              <wp:lineTo x="17910" y="0"/>
              <wp:lineTo x="3256" y="0"/>
            </wp:wrapPolygon>
          </wp:wrapTight>
          <wp:docPr id="1202859717" name="Imagem 1202859717" descr="Uma imagem com Gráficos, logótipo, laranja, símbo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59717" name="Imagem 1202859717" descr="Uma imagem com Gráficos, logótipo, laranja, símbol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E4592"/>
    <w:multiLevelType w:val="multilevel"/>
    <w:tmpl w:val="47AE459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B370CE"/>
    <w:multiLevelType w:val="multilevel"/>
    <w:tmpl w:val="9A344BE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2163491"/>
    <w:multiLevelType w:val="multilevel"/>
    <w:tmpl w:val="99F6FC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5B0F0C"/>
    <w:multiLevelType w:val="multilevel"/>
    <w:tmpl w:val="CB3081D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691E2A"/>
    <w:multiLevelType w:val="multilevel"/>
    <w:tmpl w:val="BBD08B7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30C108B"/>
    <w:multiLevelType w:val="multilevel"/>
    <w:tmpl w:val="BD781EE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31161A2"/>
    <w:multiLevelType w:val="multilevel"/>
    <w:tmpl w:val="8EDE701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3840DEB"/>
    <w:multiLevelType w:val="multilevel"/>
    <w:tmpl w:val="4CEA318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43D4E91"/>
    <w:multiLevelType w:val="multilevel"/>
    <w:tmpl w:val="BCBC09A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48E6ED8"/>
    <w:multiLevelType w:val="multilevel"/>
    <w:tmpl w:val="42FE9FF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6A47E08"/>
    <w:multiLevelType w:val="multilevel"/>
    <w:tmpl w:val="A6629FA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6BC193D"/>
    <w:multiLevelType w:val="multilevel"/>
    <w:tmpl w:val="D3585FB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7D7014A"/>
    <w:multiLevelType w:val="multilevel"/>
    <w:tmpl w:val="40AC7E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80014E5"/>
    <w:multiLevelType w:val="multilevel"/>
    <w:tmpl w:val="917CBE4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83E62D5"/>
    <w:multiLevelType w:val="multilevel"/>
    <w:tmpl w:val="8E061C9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87B01EF"/>
    <w:multiLevelType w:val="multilevel"/>
    <w:tmpl w:val="C65C387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89C0103"/>
    <w:multiLevelType w:val="multilevel"/>
    <w:tmpl w:val="0E50766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9152074"/>
    <w:multiLevelType w:val="multilevel"/>
    <w:tmpl w:val="50BEF00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B0E39BD"/>
    <w:multiLevelType w:val="multilevel"/>
    <w:tmpl w:val="7C926B4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BB547D6"/>
    <w:multiLevelType w:val="multilevel"/>
    <w:tmpl w:val="31FE375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D413B3D"/>
    <w:multiLevelType w:val="multilevel"/>
    <w:tmpl w:val="C6A4F75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D6D2F0D"/>
    <w:multiLevelType w:val="multilevel"/>
    <w:tmpl w:val="A30222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D76154F"/>
    <w:multiLevelType w:val="multilevel"/>
    <w:tmpl w:val="382416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F206C77"/>
    <w:multiLevelType w:val="multilevel"/>
    <w:tmpl w:val="D62E1BE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F9A37DF"/>
    <w:multiLevelType w:val="multilevel"/>
    <w:tmpl w:val="2D6E5CC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0111D17"/>
    <w:multiLevelType w:val="multilevel"/>
    <w:tmpl w:val="46F0BE0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0EC6B0B"/>
    <w:multiLevelType w:val="multilevel"/>
    <w:tmpl w:val="872E4E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113016DC"/>
    <w:multiLevelType w:val="multilevel"/>
    <w:tmpl w:val="79DA065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1DF442A"/>
    <w:multiLevelType w:val="multilevel"/>
    <w:tmpl w:val="6148A2F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2864B56"/>
    <w:multiLevelType w:val="multilevel"/>
    <w:tmpl w:val="CDCCB88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3112D54"/>
    <w:multiLevelType w:val="multilevel"/>
    <w:tmpl w:val="78B2AA9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31654F8"/>
    <w:multiLevelType w:val="multilevel"/>
    <w:tmpl w:val="F962CC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42D458C"/>
    <w:multiLevelType w:val="multilevel"/>
    <w:tmpl w:val="9678EE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14EC5A6F"/>
    <w:multiLevelType w:val="multilevel"/>
    <w:tmpl w:val="378A1D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6347ECA"/>
    <w:multiLevelType w:val="multilevel"/>
    <w:tmpl w:val="CDD6395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163F327B"/>
    <w:multiLevelType w:val="multilevel"/>
    <w:tmpl w:val="9A009AD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164A4A80"/>
    <w:multiLevelType w:val="multilevel"/>
    <w:tmpl w:val="AE04686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77C1488"/>
    <w:multiLevelType w:val="multilevel"/>
    <w:tmpl w:val="B7781E6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7B76C78"/>
    <w:multiLevelType w:val="multilevel"/>
    <w:tmpl w:val="FDE621B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7D86191"/>
    <w:multiLevelType w:val="multilevel"/>
    <w:tmpl w:val="87EE3DE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83265F4"/>
    <w:multiLevelType w:val="multilevel"/>
    <w:tmpl w:val="10303F4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8664687"/>
    <w:multiLevelType w:val="multilevel"/>
    <w:tmpl w:val="C86C88B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18A6465F"/>
    <w:multiLevelType w:val="multilevel"/>
    <w:tmpl w:val="C8003BF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18FA63C8"/>
    <w:multiLevelType w:val="multilevel"/>
    <w:tmpl w:val="729E86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190F1558"/>
    <w:multiLevelType w:val="multilevel"/>
    <w:tmpl w:val="2C8C84B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19365887"/>
    <w:multiLevelType w:val="multilevel"/>
    <w:tmpl w:val="FFE6B82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19A32EC0"/>
    <w:multiLevelType w:val="multilevel"/>
    <w:tmpl w:val="5A8AF9B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1A206966"/>
    <w:multiLevelType w:val="multilevel"/>
    <w:tmpl w:val="712ADA5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1C3B3BDA"/>
    <w:multiLevelType w:val="multilevel"/>
    <w:tmpl w:val="972285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1C5A68D2"/>
    <w:multiLevelType w:val="multilevel"/>
    <w:tmpl w:val="0540ABA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1F007599"/>
    <w:multiLevelType w:val="multilevel"/>
    <w:tmpl w:val="897C056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1F023ACB"/>
    <w:multiLevelType w:val="multilevel"/>
    <w:tmpl w:val="9844DFC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1F14698F"/>
    <w:multiLevelType w:val="multilevel"/>
    <w:tmpl w:val="ACD265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1F6C330E"/>
    <w:multiLevelType w:val="multilevel"/>
    <w:tmpl w:val="A87ADD1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1FC03C1B"/>
    <w:multiLevelType w:val="multilevel"/>
    <w:tmpl w:val="12300BF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212D7FE4"/>
    <w:multiLevelType w:val="multilevel"/>
    <w:tmpl w:val="4DCC11C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215D2C66"/>
    <w:multiLevelType w:val="multilevel"/>
    <w:tmpl w:val="183ABB8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236C2822"/>
    <w:multiLevelType w:val="multilevel"/>
    <w:tmpl w:val="8EE0ADD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23BB6FEE"/>
    <w:multiLevelType w:val="multilevel"/>
    <w:tmpl w:val="7FAC6BB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255E37CD"/>
    <w:multiLevelType w:val="multilevel"/>
    <w:tmpl w:val="D504981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26111569"/>
    <w:multiLevelType w:val="multilevel"/>
    <w:tmpl w:val="3F16814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75E7915"/>
    <w:multiLevelType w:val="multilevel"/>
    <w:tmpl w:val="E068B97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2787221B"/>
    <w:multiLevelType w:val="multilevel"/>
    <w:tmpl w:val="55922F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27C86922"/>
    <w:multiLevelType w:val="multilevel"/>
    <w:tmpl w:val="3A88FE3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28E63EB9"/>
    <w:multiLevelType w:val="multilevel"/>
    <w:tmpl w:val="00D6921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294C1597"/>
    <w:multiLevelType w:val="multilevel"/>
    <w:tmpl w:val="DD26A5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2A000074"/>
    <w:multiLevelType w:val="multilevel"/>
    <w:tmpl w:val="334691C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2B5C1845"/>
    <w:multiLevelType w:val="multilevel"/>
    <w:tmpl w:val="7C462A0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2B673759"/>
    <w:multiLevelType w:val="multilevel"/>
    <w:tmpl w:val="1BCA5F1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2B7D1617"/>
    <w:multiLevelType w:val="multilevel"/>
    <w:tmpl w:val="6FC2D4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2C4B7ACB"/>
    <w:multiLevelType w:val="multilevel"/>
    <w:tmpl w:val="FF9490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2E232428"/>
    <w:multiLevelType w:val="multilevel"/>
    <w:tmpl w:val="7B5021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2EB3335D"/>
    <w:multiLevelType w:val="multilevel"/>
    <w:tmpl w:val="50646BA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32297D66"/>
    <w:multiLevelType w:val="multilevel"/>
    <w:tmpl w:val="310C0A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32F63C16"/>
    <w:multiLevelType w:val="multilevel"/>
    <w:tmpl w:val="9006B1A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33D11332"/>
    <w:multiLevelType w:val="multilevel"/>
    <w:tmpl w:val="4E4C2F8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340B4395"/>
    <w:multiLevelType w:val="multilevel"/>
    <w:tmpl w:val="C6FA12E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348459E8"/>
    <w:multiLevelType w:val="multilevel"/>
    <w:tmpl w:val="B23673C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34B84624"/>
    <w:multiLevelType w:val="multilevel"/>
    <w:tmpl w:val="098CBB8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34F72E1F"/>
    <w:multiLevelType w:val="multilevel"/>
    <w:tmpl w:val="0A363EA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35B87F7C"/>
    <w:multiLevelType w:val="multilevel"/>
    <w:tmpl w:val="16E6FA5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35CE6655"/>
    <w:multiLevelType w:val="multilevel"/>
    <w:tmpl w:val="4D263B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368B21E5"/>
    <w:multiLevelType w:val="multilevel"/>
    <w:tmpl w:val="1012C3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36CB5B07"/>
    <w:multiLevelType w:val="multilevel"/>
    <w:tmpl w:val="D6AE7A2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36D715B9"/>
    <w:multiLevelType w:val="multilevel"/>
    <w:tmpl w:val="08CE07A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36F752DF"/>
    <w:multiLevelType w:val="multilevel"/>
    <w:tmpl w:val="E1E821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37073575"/>
    <w:multiLevelType w:val="multilevel"/>
    <w:tmpl w:val="1312EB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37963734"/>
    <w:multiLevelType w:val="multilevel"/>
    <w:tmpl w:val="0D34C30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386361B6"/>
    <w:multiLevelType w:val="multilevel"/>
    <w:tmpl w:val="C1DCBD7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387A6EA9"/>
    <w:multiLevelType w:val="multilevel"/>
    <w:tmpl w:val="4028AD1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38C6322B"/>
    <w:multiLevelType w:val="multilevel"/>
    <w:tmpl w:val="B50E7C6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38DA3411"/>
    <w:multiLevelType w:val="multilevel"/>
    <w:tmpl w:val="58D07CF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3AAE6E50"/>
    <w:multiLevelType w:val="multilevel"/>
    <w:tmpl w:val="629A3BF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3C1A7C87"/>
    <w:multiLevelType w:val="multilevel"/>
    <w:tmpl w:val="2496F31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3C277584"/>
    <w:multiLevelType w:val="multilevel"/>
    <w:tmpl w:val="458215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3EFA5047"/>
    <w:multiLevelType w:val="multilevel"/>
    <w:tmpl w:val="F312B1A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401762E1"/>
    <w:multiLevelType w:val="multilevel"/>
    <w:tmpl w:val="3BCA22A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407D2F31"/>
    <w:multiLevelType w:val="multilevel"/>
    <w:tmpl w:val="4210CE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40B35E3E"/>
    <w:multiLevelType w:val="multilevel"/>
    <w:tmpl w:val="50C0659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40F54073"/>
    <w:multiLevelType w:val="multilevel"/>
    <w:tmpl w:val="6A1C3F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42CC55FE"/>
    <w:multiLevelType w:val="multilevel"/>
    <w:tmpl w:val="7256D10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448B446B"/>
    <w:multiLevelType w:val="multilevel"/>
    <w:tmpl w:val="044064E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451A442C"/>
    <w:multiLevelType w:val="multilevel"/>
    <w:tmpl w:val="11228FE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46DD54CA"/>
    <w:multiLevelType w:val="multilevel"/>
    <w:tmpl w:val="0ED6ACA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47276F80"/>
    <w:multiLevelType w:val="multilevel"/>
    <w:tmpl w:val="B71E693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47C47C28"/>
    <w:multiLevelType w:val="multilevel"/>
    <w:tmpl w:val="B74EA9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47FF4D5A"/>
    <w:multiLevelType w:val="multilevel"/>
    <w:tmpl w:val="66F43C5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481518AA"/>
    <w:multiLevelType w:val="multilevel"/>
    <w:tmpl w:val="C474410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48430496"/>
    <w:multiLevelType w:val="multilevel"/>
    <w:tmpl w:val="1E1458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489003BE"/>
    <w:multiLevelType w:val="multilevel"/>
    <w:tmpl w:val="606ED32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48EB24EB"/>
    <w:multiLevelType w:val="multilevel"/>
    <w:tmpl w:val="05EA3CA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4905133C"/>
    <w:multiLevelType w:val="multilevel"/>
    <w:tmpl w:val="17349E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498D6762"/>
    <w:multiLevelType w:val="multilevel"/>
    <w:tmpl w:val="AED016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4A2A6BFA"/>
    <w:multiLevelType w:val="multilevel"/>
    <w:tmpl w:val="6E286EF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4A8635F9"/>
    <w:multiLevelType w:val="multilevel"/>
    <w:tmpl w:val="9DAC5E7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4A9F08F5"/>
    <w:multiLevelType w:val="multilevel"/>
    <w:tmpl w:val="94DC66A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4AE0438F"/>
    <w:multiLevelType w:val="multilevel"/>
    <w:tmpl w:val="0174141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4D1D0C52"/>
    <w:multiLevelType w:val="multilevel"/>
    <w:tmpl w:val="9DE875D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4DA507E1"/>
    <w:multiLevelType w:val="multilevel"/>
    <w:tmpl w:val="093C931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4DA57F10"/>
    <w:multiLevelType w:val="multilevel"/>
    <w:tmpl w:val="DE3408C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4E0B4B22"/>
    <w:multiLevelType w:val="multilevel"/>
    <w:tmpl w:val="3DE61E8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4EB37968"/>
    <w:multiLevelType w:val="multilevel"/>
    <w:tmpl w:val="C36A333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4EC65AA7"/>
    <w:multiLevelType w:val="multilevel"/>
    <w:tmpl w:val="15DC1AF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4F610BAA"/>
    <w:multiLevelType w:val="multilevel"/>
    <w:tmpl w:val="6A7EDA2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50841C3C"/>
    <w:multiLevelType w:val="multilevel"/>
    <w:tmpl w:val="CBF401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513A6436"/>
    <w:multiLevelType w:val="multilevel"/>
    <w:tmpl w:val="636460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53DA2127"/>
    <w:multiLevelType w:val="multilevel"/>
    <w:tmpl w:val="F470338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547E2084"/>
    <w:multiLevelType w:val="multilevel"/>
    <w:tmpl w:val="3200732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547E3944"/>
    <w:multiLevelType w:val="multilevel"/>
    <w:tmpl w:val="4FB418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556E19F0"/>
    <w:multiLevelType w:val="multilevel"/>
    <w:tmpl w:val="61487A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559619EA"/>
    <w:multiLevelType w:val="multilevel"/>
    <w:tmpl w:val="A78E893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55C41AD8"/>
    <w:multiLevelType w:val="multilevel"/>
    <w:tmpl w:val="01AC83D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56164DB1"/>
    <w:multiLevelType w:val="multilevel"/>
    <w:tmpl w:val="78D852C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58451205"/>
    <w:multiLevelType w:val="multilevel"/>
    <w:tmpl w:val="05C25A6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5A646D9E"/>
    <w:multiLevelType w:val="multilevel"/>
    <w:tmpl w:val="0F8CBD4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5A85590B"/>
    <w:multiLevelType w:val="multilevel"/>
    <w:tmpl w:val="7EB42E7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5B301303"/>
    <w:multiLevelType w:val="multilevel"/>
    <w:tmpl w:val="3AF2E26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5C0C7165"/>
    <w:multiLevelType w:val="multilevel"/>
    <w:tmpl w:val="22BE3E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5C1F4EC0"/>
    <w:multiLevelType w:val="multilevel"/>
    <w:tmpl w:val="A0928A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5C207579"/>
    <w:multiLevelType w:val="multilevel"/>
    <w:tmpl w:val="0098175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5C294962"/>
    <w:multiLevelType w:val="multilevel"/>
    <w:tmpl w:val="F12E27F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5CC13489"/>
    <w:multiLevelType w:val="multilevel"/>
    <w:tmpl w:val="4B9854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5CC42557"/>
    <w:multiLevelType w:val="multilevel"/>
    <w:tmpl w:val="5D4C9F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5CCC3713"/>
    <w:multiLevelType w:val="multilevel"/>
    <w:tmpl w:val="05C4A33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5D205D56"/>
    <w:multiLevelType w:val="multilevel"/>
    <w:tmpl w:val="0784C1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5D7E7370"/>
    <w:multiLevelType w:val="multilevel"/>
    <w:tmpl w:val="BCF69F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5F7436C3"/>
    <w:multiLevelType w:val="multilevel"/>
    <w:tmpl w:val="4586B2D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5F8D0212"/>
    <w:multiLevelType w:val="multilevel"/>
    <w:tmpl w:val="59D6E2E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60586597"/>
    <w:multiLevelType w:val="multilevel"/>
    <w:tmpl w:val="63227B2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60C81FBD"/>
    <w:multiLevelType w:val="multilevel"/>
    <w:tmpl w:val="BC7C955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61110643"/>
    <w:multiLevelType w:val="multilevel"/>
    <w:tmpl w:val="BC6020C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64111CF9"/>
    <w:multiLevelType w:val="multilevel"/>
    <w:tmpl w:val="851853D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648F11E9"/>
    <w:multiLevelType w:val="multilevel"/>
    <w:tmpl w:val="83D037B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66BE5533"/>
    <w:multiLevelType w:val="multilevel"/>
    <w:tmpl w:val="82E4C5B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 w15:restartNumberingAfterBreak="0">
    <w:nsid w:val="67241C25"/>
    <w:multiLevelType w:val="multilevel"/>
    <w:tmpl w:val="EAAC4BC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681E09C2"/>
    <w:multiLevelType w:val="multilevel"/>
    <w:tmpl w:val="22EE726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697F6E57"/>
    <w:multiLevelType w:val="multilevel"/>
    <w:tmpl w:val="A8E4C64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6B26525E"/>
    <w:multiLevelType w:val="multilevel"/>
    <w:tmpl w:val="311E9B3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6BC25187"/>
    <w:multiLevelType w:val="multilevel"/>
    <w:tmpl w:val="DB169EC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6C31512A"/>
    <w:multiLevelType w:val="multilevel"/>
    <w:tmpl w:val="DD7439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6C6D6244"/>
    <w:multiLevelType w:val="multilevel"/>
    <w:tmpl w:val="0BE4AE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6CE5658F"/>
    <w:multiLevelType w:val="multilevel"/>
    <w:tmpl w:val="B638FF6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 w15:restartNumberingAfterBreak="0">
    <w:nsid w:val="6CF540FA"/>
    <w:multiLevelType w:val="multilevel"/>
    <w:tmpl w:val="FE7EC71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6E75478B"/>
    <w:multiLevelType w:val="multilevel"/>
    <w:tmpl w:val="C10EA69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6E7C484A"/>
    <w:multiLevelType w:val="multilevel"/>
    <w:tmpl w:val="03506BD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 w15:restartNumberingAfterBreak="0">
    <w:nsid w:val="6ECC62CE"/>
    <w:multiLevelType w:val="multilevel"/>
    <w:tmpl w:val="AA1C839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6F055CAE"/>
    <w:multiLevelType w:val="multilevel"/>
    <w:tmpl w:val="92AEA33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 w15:restartNumberingAfterBreak="0">
    <w:nsid w:val="6F671FDC"/>
    <w:multiLevelType w:val="multilevel"/>
    <w:tmpl w:val="ED5A5BA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 w15:restartNumberingAfterBreak="0">
    <w:nsid w:val="709009B7"/>
    <w:multiLevelType w:val="multilevel"/>
    <w:tmpl w:val="C7CE9E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70AD6492"/>
    <w:multiLevelType w:val="multilevel"/>
    <w:tmpl w:val="0D3ADD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715B7E05"/>
    <w:multiLevelType w:val="multilevel"/>
    <w:tmpl w:val="C42427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 w15:restartNumberingAfterBreak="0">
    <w:nsid w:val="71EC3348"/>
    <w:multiLevelType w:val="multilevel"/>
    <w:tmpl w:val="FF04E1F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73AE2ABE"/>
    <w:multiLevelType w:val="multilevel"/>
    <w:tmpl w:val="FB601CA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74484F92"/>
    <w:multiLevelType w:val="multilevel"/>
    <w:tmpl w:val="922658B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75470633"/>
    <w:multiLevelType w:val="multilevel"/>
    <w:tmpl w:val="1F60E98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 w15:restartNumberingAfterBreak="0">
    <w:nsid w:val="760149CE"/>
    <w:multiLevelType w:val="multilevel"/>
    <w:tmpl w:val="6840DF8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 w15:restartNumberingAfterBreak="0">
    <w:nsid w:val="769339D0"/>
    <w:multiLevelType w:val="multilevel"/>
    <w:tmpl w:val="21E0CF1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 w15:restartNumberingAfterBreak="0">
    <w:nsid w:val="76C53FCA"/>
    <w:multiLevelType w:val="multilevel"/>
    <w:tmpl w:val="DE56338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 w15:restartNumberingAfterBreak="0">
    <w:nsid w:val="76DE0058"/>
    <w:multiLevelType w:val="multilevel"/>
    <w:tmpl w:val="A588C68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 w15:restartNumberingAfterBreak="0">
    <w:nsid w:val="77677D12"/>
    <w:multiLevelType w:val="multilevel"/>
    <w:tmpl w:val="E92A77D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77762C6B"/>
    <w:multiLevelType w:val="multilevel"/>
    <w:tmpl w:val="77B0080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 w15:restartNumberingAfterBreak="0">
    <w:nsid w:val="77A53840"/>
    <w:multiLevelType w:val="multilevel"/>
    <w:tmpl w:val="7C44C33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 w15:restartNumberingAfterBreak="0">
    <w:nsid w:val="7927328B"/>
    <w:multiLevelType w:val="multilevel"/>
    <w:tmpl w:val="62388DC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 w15:restartNumberingAfterBreak="0">
    <w:nsid w:val="792A0B23"/>
    <w:multiLevelType w:val="multilevel"/>
    <w:tmpl w:val="E6C492D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 w15:restartNumberingAfterBreak="0">
    <w:nsid w:val="793B2C8E"/>
    <w:multiLevelType w:val="multilevel"/>
    <w:tmpl w:val="E4EE18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79E21A5F"/>
    <w:multiLevelType w:val="multilevel"/>
    <w:tmpl w:val="AA0ACAA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 w15:restartNumberingAfterBreak="0">
    <w:nsid w:val="79FD3C8F"/>
    <w:multiLevelType w:val="multilevel"/>
    <w:tmpl w:val="D62605D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 w15:restartNumberingAfterBreak="0">
    <w:nsid w:val="7BD14962"/>
    <w:multiLevelType w:val="multilevel"/>
    <w:tmpl w:val="E84EAB2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 w15:restartNumberingAfterBreak="0">
    <w:nsid w:val="7C8B2BBD"/>
    <w:multiLevelType w:val="multilevel"/>
    <w:tmpl w:val="6A78DEA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 w15:restartNumberingAfterBreak="0">
    <w:nsid w:val="7CAB72B8"/>
    <w:multiLevelType w:val="multilevel"/>
    <w:tmpl w:val="AD00675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 w15:restartNumberingAfterBreak="0">
    <w:nsid w:val="7CBA3A37"/>
    <w:multiLevelType w:val="multilevel"/>
    <w:tmpl w:val="3E38560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 w15:restartNumberingAfterBreak="0">
    <w:nsid w:val="7CF80D2B"/>
    <w:multiLevelType w:val="multilevel"/>
    <w:tmpl w:val="CCF8E51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 w15:restartNumberingAfterBreak="0">
    <w:nsid w:val="7D9A439F"/>
    <w:multiLevelType w:val="multilevel"/>
    <w:tmpl w:val="F5FEB5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 w15:restartNumberingAfterBreak="0">
    <w:nsid w:val="7DB84107"/>
    <w:multiLevelType w:val="multilevel"/>
    <w:tmpl w:val="DCD69EE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 w15:restartNumberingAfterBreak="0">
    <w:nsid w:val="7FE96B4E"/>
    <w:multiLevelType w:val="multilevel"/>
    <w:tmpl w:val="B1A24BB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5808962">
    <w:abstractNumId w:val="5"/>
  </w:num>
  <w:num w:numId="2" w16cid:durableId="1854683839">
    <w:abstractNumId w:val="3"/>
  </w:num>
  <w:num w:numId="3" w16cid:durableId="738871638">
    <w:abstractNumId w:val="2"/>
  </w:num>
  <w:num w:numId="4" w16cid:durableId="991911125">
    <w:abstractNumId w:val="4"/>
  </w:num>
  <w:num w:numId="5" w16cid:durableId="2045790898">
    <w:abstractNumId w:val="1"/>
  </w:num>
  <w:num w:numId="6" w16cid:durableId="1674455310">
    <w:abstractNumId w:val="0"/>
  </w:num>
  <w:num w:numId="7" w16cid:durableId="523175094">
    <w:abstractNumId w:val="62"/>
  </w:num>
  <w:num w:numId="8" w16cid:durableId="1371415541">
    <w:abstractNumId w:val="32"/>
  </w:num>
  <w:num w:numId="9" w16cid:durableId="605621433">
    <w:abstractNumId w:val="95"/>
  </w:num>
  <w:num w:numId="10" w16cid:durableId="289090960">
    <w:abstractNumId w:val="197"/>
  </w:num>
  <w:num w:numId="11" w16cid:durableId="519467312">
    <w:abstractNumId w:val="87"/>
  </w:num>
  <w:num w:numId="12" w16cid:durableId="1014114480">
    <w:abstractNumId w:val="59"/>
  </w:num>
  <w:num w:numId="13" w16cid:durableId="139929508">
    <w:abstractNumId w:val="79"/>
  </w:num>
  <w:num w:numId="14" w16cid:durableId="1038235537">
    <w:abstractNumId w:val="70"/>
  </w:num>
  <w:num w:numId="15" w16cid:durableId="1678579549">
    <w:abstractNumId w:val="78"/>
  </w:num>
  <w:num w:numId="16" w16cid:durableId="1698853940">
    <w:abstractNumId w:val="99"/>
  </w:num>
  <w:num w:numId="17" w16cid:durableId="357706677">
    <w:abstractNumId w:val="122"/>
  </w:num>
  <w:num w:numId="18" w16cid:durableId="55857971">
    <w:abstractNumId w:val="184"/>
  </w:num>
  <w:num w:numId="19" w16cid:durableId="1169904505">
    <w:abstractNumId w:val="75"/>
  </w:num>
  <w:num w:numId="20" w16cid:durableId="2126458942">
    <w:abstractNumId w:val="117"/>
  </w:num>
  <w:num w:numId="21" w16cid:durableId="104085750">
    <w:abstractNumId w:val="60"/>
  </w:num>
  <w:num w:numId="22" w16cid:durableId="116534518">
    <w:abstractNumId w:val="27"/>
  </w:num>
  <w:num w:numId="23" w16cid:durableId="1306617028">
    <w:abstractNumId w:val="103"/>
  </w:num>
  <w:num w:numId="24" w16cid:durableId="784274918">
    <w:abstractNumId w:val="67"/>
  </w:num>
  <w:num w:numId="25" w16cid:durableId="2144149526">
    <w:abstractNumId w:val="73"/>
  </w:num>
  <w:num w:numId="26" w16cid:durableId="1601183700">
    <w:abstractNumId w:val="81"/>
  </w:num>
  <w:num w:numId="27" w16cid:durableId="790975608">
    <w:abstractNumId w:val="37"/>
  </w:num>
  <w:num w:numId="28" w16cid:durableId="692998836">
    <w:abstractNumId w:val="40"/>
  </w:num>
  <w:num w:numId="29" w16cid:durableId="232089743">
    <w:abstractNumId w:val="173"/>
  </w:num>
  <w:num w:numId="30" w16cid:durableId="1569539065">
    <w:abstractNumId w:val="196"/>
  </w:num>
  <w:num w:numId="31" w16cid:durableId="965351995">
    <w:abstractNumId w:val="147"/>
  </w:num>
  <w:num w:numId="32" w16cid:durableId="734741818">
    <w:abstractNumId w:val="145"/>
  </w:num>
  <w:num w:numId="33" w16cid:durableId="1686243801">
    <w:abstractNumId w:val="96"/>
  </w:num>
  <w:num w:numId="34" w16cid:durableId="1688167240">
    <w:abstractNumId w:val="189"/>
  </w:num>
  <w:num w:numId="35" w16cid:durableId="487869822">
    <w:abstractNumId w:val="104"/>
  </w:num>
  <w:num w:numId="36" w16cid:durableId="1987733792">
    <w:abstractNumId w:val="16"/>
  </w:num>
  <w:num w:numId="37" w16cid:durableId="2107336135">
    <w:abstractNumId w:val="11"/>
  </w:num>
  <w:num w:numId="38" w16cid:durableId="725687079">
    <w:abstractNumId w:val="163"/>
  </w:num>
  <w:num w:numId="39" w16cid:durableId="1223179540">
    <w:abstractNumId w:val="72"/>
  </w:num>
  <w:num w:numId="40" w16cid:durableId="1002783066">
    <w:abstractNumId w:val="52"/>
  </w:num>
  <w:num w:numId="41" w16cid:durableId="1091504982">
    <w:abstractNumId w:val="119"/>
  </w:num>
  <w:num w:numId="42" w16cid:durableId="450982420">
    <w:abstractNumId w:val="34"/>
  </w:num>
  <w:num w:numId="43" w16cid:durableId="676004338">
    <w:abstractNumId w:val="137"/>
  </w:num>
  <w:num w:numId="44" w16cid:durableId="376273186">
    <w:abstractNumId w:val="129"/>
  </w:num>
  <w:num w:numId="45" w16cid:durableId="1223717014">
    <w:abstractNumId w:val="157"/>
  </w:num>
  <w:num w:numId="46" w16cid:durableId="83500121">
    <w:abstractNumId w:val="66"/>
  </w:num>
  <w:num w:numId="47" w16cid:durableId="1003553711">
    <w:abstractNumId w:val="156"/>
  </w:num>
  <w:num w:numId="48" w16cid:durableId="1861580801">
    <w:abstractNumId w:val="6"/>
  </w:num>
  <w:num w:numId="49" w16cid:durableId="1750732769">
    <w:abstractNumId w:val="61"/>
  </w:num>
  <w:num w:numId="50" w16cid:durableId="1580745868">
    <w:abstractNumId w:val="63"/>
  </w:num>
  <w:num w:numId="51" w16cid:durableId="1872037202">
    <w:abstractNumId w:val="127"/>
  </w:num>
  <w:num w:numId="52" w16cid:durableId="1119109202">
    <w:abstractNumId w:val="53"/>
  </w:num>
  <w:num w:numId="53" w16cid:durableId="1355306400">
    <w:abstractNumId w:val="192"/>
  </w:num>
  <w:num w:numId="54" w16cid:durableId="2031451215">
    <w:abstractNumId w:val="140"/>
  </w:num>
  <w:num w:numId="55" w16cid:durableId="1016276658">
    <w:abstractNumId w:val="83"/>
  </w:num>
  <w:num w:numId="56" w16cid:durableId="828712962">
    <w:abstractNumId w:val="86"/>
  </w:num>
  <w:num w:numId="57" w16cid:durableId="223420270">
    <w:abstractNumId w:val="84"/>
  </w:num>
  <w:num w:numId="58" w16cid:durableId="1190070948">
    <w:abstractNumId w:val="65"/>
  </w:num>
  <w:num w:numId="59" w16cid:durableId="410202072">
    <w:abstractNumId w:val="143"/>
  </w:num>
  <w:num w:numId="60" w16cid:durableId="1019282460">
    <w:abstractNumId w:val="90"/>
  </w:num>
  <w:num w:numId="61" w16cid:durableId="1175000157">
    <w:abstractNumId w:val="135"/>
  </w:num>
  <w:num w:numId="62" w16cid:durableId="847914585">
    <w:abstractNumId w:val="161"/>
  </w:num>
  <w:num w:numId="63" w16cid:durableId="543492912">
    <w:abstractNumId w:val="36"/>
  </w:num>
  <w:num w:numId="64" w16cid:durableId="550311302">
    <w:abstractNumId w:val="35"/>
  </w:num>
  <w:num w:numId="65" w16cid:durableId="153113053">
    <w:abstractNumId w:val="124"/>
  </w:num>
  <w:num w:numId="66" w16cid:durableId="1306354614">
    <w:abstractNumId w:val="115"/>
  </w:num>
  <w:num w:numId="67" w16cid:durableId="569121231">
    <w:abstractNumId w:val="46"/>
  </w:num>
  <w:num w:numId="68" w16cid:durableId="1356620057">
    <w:abstractNumId w:val="107"/>
  </w:num>
  <w:num w:numId="69" w16cid:durableId="1833638944">
    <w:abstractNumId w:val="172"/>
  </w:num>
  <w:num w:numId="70" w16cid:durableId="68499843">
    <w:abstractNumId w:val="198"/>
  </w:num>
  <w:num w:numId="71" w16cid:durableId="411312742">
    <w:abstractNumId w:val="101"/>
  </w:num>
  <w:num w:numId="72" w16cid:durableId="1198203316">
    <w:abstractNumId w:val="38"/>
  </w:num>
  <w:num w:numId="73" w16cid:durableId="1450468054">
    <w:abstractNumId w:val="169"/>
  </w:num>
  <w:num w:numId="74" w16cid:durableId="406921502">
    <w:abstractNumId w:val="18"/>
  </w:num>
  <w:num w:numId="75" w16cid:durableId="768701355">
    <w:abstractNumId w:val="20"/>
  </w:num>
  <w:num w:numId="76" w16cid:durableId="84964381">
    <w:abstractNumId w:val="12"/>
  </w:num>
  <w:num w:numId="77" w16cid:durableId="656147905">
    <w:abstractNumId w:val="55"/>
  </w:num>
  <w:num w:numId="78" w16cid:durableId="1676416884">
    <w:abstractNumId w:val="100"/>
  </w:num>
  <w:num w:numId="79" w16cid:durableId="695155341">
    <w:abstractNumId w:val="200"/>
  </w:num>
  <w:num w:numId="80" w16cid:durableId="2032223493">
    <w:abstractNumId w:val="151"/>
  </w:num>
  <w:num w:numId="81" w16cid:durableId="156073757">
    <w:abstractNumId w:val="109"/>
  </w:num>
  <w:num w:numId="82" w16cid:durableId="804083885">
    <w:abstractNumId w:val="159"/>
  </w:num>
  <w:num w:numId="83" w16cid:durableId="2136412196">
    <w:abstractNumId w:val="39"/>
  </w:num>
  <w:num w:numId="84" w16cid:durableId="562833689">
    <w:abstractNumId w:val="13"/>
  </w:num>
  <w:num w:numId="85" w16cid:durableId="1091394691">
    <w:abstractNumId w:val="183"/>
  </w:num>
  <w:num w:numId="86" w16cid:durableId="669674519">
    <w:abstractNumId w:val="139"/>
  </w:num>
  <w:num w:numId="87" w16cid:durableId="1197231690">
    <w:abstractNumId w:val="31"/>
  </w:num>
  <w:num w:numId="88" w16cid:durableId="1092430145">
    <w:abstractNumId w:val="114"/>
  </w:num>
  <w:num w:numId="89" w16cid:durableId="691953870">
    <w:abstractNumId w:val="144"/>
  </w:num>
  <w:num w:numId="90" w16cid:durableId="1098939321">
    <w:abstractNumId w:val="92"/>
  </w:num>
  <w:num w:numId="91" w16cid:durableId="1257859580">
    <w:abstractNumId w:val="45"/>
  </w:num>
  <w:num w:numId="92" w16cid:durableId="912011346">
    <w:abstractNumId w:val="134"/>
  </w:num>
  <w:num w:numId="93" w16cid:durableId="1554661238">
    <w:abstractNumId w:val="33"/>
  </w:num>
  <w:num w:numId="94" w16cid:durableId="164368044">
    <w:abstractNumId w:val="9"/>
  </w:num>
  <w:num w:numId="95" w16cid:durableId="1736077934">
    <w:abstractNumId w:val="125"/>
  </w:num>
  <w:num w:numId="96" w16cid:durableId="658310467">
    <w:abstractNumId w:val="193"/>
  </w:num>
  <w:num w:numId="97" w16cid:durableId="1803304285">
    <w:abstractNumId w:val="49"/>
  </w:num>
  <w:num w:numId="98" w16cid:durableId="1551838952">
    <w:abstractNumId w:val="30"/>
  </w:num>
  <w:num w:numId="99" w16cid:durableId="900795477">
    <w:abstractNumId w:val="191"/>
  </w:num>
  <w:num w:numId="100" w16cid:durableId="1514760989">
    <w:abstractNumId w:val="165"/>
  </w:num>
  <w:num w:numId="101" w16cid:durableId="1862081740">
    <w:abstractNumId w:val="50"/>
  </w:num>
  <w:num w:numId="102" w16cid:durableId="1675918530">
    <w:abstractNumId w:val="44"/>
  </w:num>
  <w:num w:numId="103" w16cid:durableId="1319580375">
    <w:abstractNumId w:val="89"/>
  </w:num>
  <w:num w:numId="104" w16cid:durableId="197201883">
    <w:abstractNumId w:val="187"/>
  </w:num>
  <w:num w:numId="105" w16cid:durableId="963774275">
    <w:abstractNumId w:val="188"/>
  </w:num>
  <w:num w:numId="106" w16cid:durableId="958411664">
    <w:abstractNumId w:val="194"/>
  </w:num>
  <w:num w:numId="107" w16cid:durableId="1413549779">
    <w:abstractNumId w:val="131"/>
  </w:num>
  <w:num w:numId="108" w16cid:durableId="1851942659">
    <w:abstractNumId w:val="112"/>
  </w:num>
  <w:num w:numId="109" w16cid:durableId="99765202">
    <w:abstractNumId w:val="150"/>
  </w:num>
  <w:num w:numId="110" w16cid:durableId="22364518">
    <w:abstractNumId w:val="28"/>
  </w:num>
  <w:num w:numId="111" w16cid:durableId="1399788362">
    <w:abstractNumId w:val="123"/>
  </w:num>
  <w:num w:numId="112" w16cid:durableId="7875356">
    <w:abstractNumId w:val="97"/>
  </w:num>
  <w:num w:numId="113" w16cid:durableId="589508143">
    <w:abstractNumId w:val="113"/>
  </w:num>
  <w:num w:numId="114" w16cid:durableId="1998028708">
    <w:abstractNumId w:val="179"/>
  </w:num>
  <w:num w:numId="115" w16cid:durableId="722557084">
    <w:abstractNumId w:val="128"/>
  </w:num>
  <w:num w:numId="116" w16cid:durableId="1635792451">
    <w:abstractNumId w:val="85"/>
  </w:num>
  <w:num w:numId="117" w16cid:durableId="553588495">
    <w:abstractNumId w:val="166"/>
  </w:num>
  <w:num w:numId="118" w16cid:durableId="56705921">
    <w:abstractNumId w:val="177"/>
  </w:num>
  <w:num w:numId="119" w16cid:durableId="1446996252">
    <w:abstractNumId w:val="29"/>
  </w:num>
  <w:num w:numId="120" w16cid:durableId="1464806328">
    <w:abstractNumId w:val="111"/>
  </w:num>
  <w:num w:numId="121" w16cid:durableId="875433203">
    <w:abstractNumId w:val="132"/>
  </w:num>
  <w:num w:numId="122" w16cid:durableId="718893893">
    <w:abstractNumId w:val="130"/>
  </w:num>
  <w:num w:numId="123" w16cid:durableId="1092698763">
    <w:abstractNumId w:val="42"/>
  </w:num>
  <w:num w:numId="124" w16cid:durableId="2067139812">
    <w:abstractNumId w:val="71"/>
  </w:num>
  <w:num w:numId="125" w16cid:durableId="1443572280">
    <w:abstractNumId w:val="88"/>
  </w:num>
  <w:num w:numId="126" w16cid:durableId="185104011">
    <w:abstractNumId w:val="178"/>
  </w:num>
  <w:num w:numId="127" w16cid:durableId="1238174896">
    <w:abstractNumId w:val="48"/>
  </w:num>
  <w:num w:numId="128" w16cid:durableId="77946585">
    <w:abstractNumId w:val="141"/>
  </w:num>
  <w:num w:numId="129" w16cid:durableId="1185243106">
    <w:abstractNumId w:val="24"/>
  </w:num>
  <w:num w:numId="130" w16cid:durableId="118493534">
    <w:abstractNumId w:val="80"/>
  </w:num>
  <w:num w:numId="131" w16cid:durableId="159782143">
    <w:abstractNumId w:val="21"/>
  </w:num>
  <w:num w:numId="132" w16cid:durableId="2142917528">
    <w:abstractNumId w:val="76"/>
  </w:num>
  <w:num w:numId="133" w16cid:durableId="798844416">
    <w:abstractNumId w:val="138"/>
  </w:num>
  <w:num w:numId="134" w16cid:durableId="338774715">
    <w:abstractNumId w:val="51"/>
  </w:num>
  <w:num w:numId="135" w16cid:durableId="1031496282">
    <w:abstractNumId w:val="186"/>
  </w:num>
  <w:num w:numId="136" w16cid:durableId="1128545018">
    <w:abstractNumId w:val="7"/>
  </w:num>
  <w:num w:numId="137" w16cid:durableId="532426980">
    <w:abstractNumId w:val="120"/>
  </w:num>
  <w:num w:numId="138" w16cid:durableId="1720477945">
    <w:abstractNumId w:val="182"/>
  </w:num>
  <w:num w:numId="139" w16cid:durableId="424347542">
    <w:abstractNumId w:val="23"/>
  </w:num>
  <w:num w:numId="140" w16cid:durableId="779449246">
    <w:abstractNumId w:val="22"/>
  </w:num>
  <w:num w:numId="141" w16cid:durableId="1342312883">
    <w:abstractNumId w:val="153"/>
  </w:num>
  <w:num w:numId="142" w16cid:durableId="734008169">
    <w:abstractNumId w:val="171"/>
  </w:num>
  <w:num w:numId="143" w16cid:durableId="288320643">
    <w:abstractNumId w:val="121"/>
  </w:num>
  <w:num w:numId="144" w16cid:durableId="1987856913">
    <w:abstractNumId w:val="77"/>
  </w:num>
  <w:num w:numId="145" w16cid:durableId="1847935407">
    <w:abstractNumId w:val="98"/>
  </w:num>
  <w:num w:numId="146" w16cid:durableId="1154951919">
    <w:abstractNumId w:val="185"/>
  </w:num>
  <w:num w:numId="147" w16cid:durableId="480924871">
    <w:abstractNumId w:val="41"/>
  </w:num>
  <w:num w:numId="148" w16cid:durableId="1463574845">
    <w:abstractNumId w:val="106"/>
  </w:num>
  <w:num w:numId="149" w16cid:durableId="237251625">
    <w:abstractNumId w:val="133"/>
  </w:num>
  <w:num w:numId="150" w16cid:durableId="2068916283">
    <w:abstractNumId w:val="167"/>
  </w:num>
  <w:num w:numId="151" w16cid:durableId="676617905">
    <w:abstractNumId w:val="170"/>
  </w:num>
  <w:num w:numId="152" w16cid:durableId="1527788638">
    <w:abstractNumId w:val="160"/>
  </w:num>
  <w:num w:numId="153" w16cid:durableId="211769948">
    <w:abstractNumId w:val="168"/>
  </w:num>
  <w:num w:numId="154" w16cid:durableId="1069230058">
    <w:abstractNumId w:val="43"/>
  </w:num>
  <w:num w:numId="155" w16cid:durableId="1699161601">
    <w:abstractNumId w:val="69"/>
  </w:num>
  <w:num w:numId="156" w16cid:durableId="486409038">
    <w:abstractNumId w:val="149"/>
  </w:num>
  <w:num w:numId="157" w16cid:durableId="1397777313">
    <w:abstractNumId w:val="142"/>
  </w:num>
  <w:num w:numId="158" w16cid:durableId="1420759342">
    <w:abstractNumId w:val="91"/>
  </w:num>
  <w:num w:numId="159" w16cid:durableId="1059474355">
    <w:abstractNumId w:val="68"/>
  </w:num>
  <w:num w:numId="160" w16cid:durableId="872185569">
    <w:abstractNumId w:val="155"/>
  </w:num>
  <w:num w:numId="161" w16cid:durableId="135952860">
    <w:abstractNumId w:val="47"/>
  </w:num>
  <w:num w:numId="162" w16cid:durableId="933972339">
    <w:abstractNumId w:val="14"/>
  </w:num>
  <w:num w:numId="163" w16cid:durableId="1471048501">
    <w:abstractNumId w:val="108"/>
  </w:num>
  <w:num w:numId="164" w16cid:durableId="827139025">
    <w:abstractNumId w:val="195"/>
  </w:num>
  <w:num w:numId="165" w16cid:durableId="632911124">
    <w:abstractNumId w:val="116"/>
  </w:num>
  <w:num w:numId="166" w16cid:durableId="349450143">
    <w:abstractNumId w:val="102"/>
  </w:num>
  <w:num w:numId="167" w16cid:durableId="1857839851">
    <w:abstractNumId w:val="176"/>
  </w:num>
  <w:num w:numId="168" w16cid:durableId="1289580281">
    <w:abstractNumId w:val="174"/>
  </w:num>
  <w:num w:numId="169" w16cid:durableId="466897906">
    <w:abstractNumId w:val="162"/>
  </w:num>
  <w:num w:numId="170" w16cid:durableId="1899435155">
    <w:abstractNumId w:val="199"/>
  </w:num>
  <w:num w:numId="171" w16cid:durableId="1102533624">
    <w:abstractNumId w:val="17"/>
  </w:num>
  <w:num w:numId="172" w16cid:durableId="2044329984">
    <w:abstractNumId w:val="57"/>
  </w:num>
  <w:num w:numId="173" w16cid:durableId="1991443738">
    <w:abstractNumId w:val="10"/>
  </w:num>
  <w:num w:numId="174" w16cid:durableId="942540994">
    <w:abstractNumId w:val="25"/>
  </w:num>
  <w:num w:numId="175" w16cid:durableId="1861771547">
    <w:abstractNumId w:val="118"/>
  </w:num>
  <w:num w:numId="176" w16cid:durableId="563415528">
    <w:abstractNumId w:val="74"/>
  </w:num>
  <w:num w:numId="177" w16cid:durableId="1739983214">
    <w:abstractNumId w:val="8"/>
  </w:num>
  <w:num w:numId="178" w16cid:durableId="1647511545">
    <w:abstractNumId w:val="164"/>
  </w:num>
  <w:num w:numId="179" w16cid:durableId="1651207714">
    <w:abstractNumId w:val="26"/>
  </w:num>
  <w:num w:numId="180" w16cid:durableId="1357852842">
    <w:abstractNumId w:val="105"/>
  </w:num>
  <w:num w:numId="181" w16cid:durableId="1168062191">
    <w:abstractNumId w:val="126"/>
  </w:num>
  <w:num w:numId="182" w16cid:durableId="1486509854">
    <w:abstractNumId w:val="180"/>
  </w:num>
  <w:num w:numId="183" w16cid:durableId="1830251206">
    <w:abstractNumId w:val="56"/>
  </w:num>
  <w:num w:numId="184" w16cid:durableId="886070009">
    <w:abstractNumId w:val="148"/>
  </w:num>
  <w:num w:numId="185" w16cid:durableId="1949504831">
    <w:abstractNumId w:val="136"/>
  </w:num>
  <w:num w:numId="186" w16cid:durableId="529800928">
    <w:abstractNumId w:val="64"/>
  </w:num>
  <w:num w:numId="187" w16cid:durableId="1887838128">
    <w:abstractNumId w:val="154"/>
  </w:num>
  <w:num w:numId="188" w16cid:durableId="261644446">
    <w:abstractNumId w:val="93"/>
  </w:num>
  <w:num w:numId="189" w16cid:durableId="1153569749">
    <w:abstractNumId w:val="94"/>
  </w:num>
  <w:num w:numId="190" w16cid:durableId="1675834713">
    <w:abstractNumId w:val="15"/>
  </w:num>
  <w:num w:numId="191" w16cid:durableId="1831678295">
    <w:abstractNumId w:val="146"/>
  </w:num>
  <w:num w:numId="192" w16cid:durableId="984744705">
    <w:abstractNumId w:val="190"/>
  </w:num>
  <w:num w:numId="193" w16cid:durableId="1870139640">
    <w:abstractNumId w:val="152"/>
  </w:num>
  <w:num w:numId="194" w16cid:durableId="539978625">
    <w:abstractNumId w:val="175"/>
  </w:num>
  <w:num w:numId="195" w16cid:durableId="1904176333">
    <w:abstractNumId w:val="58"/>
  </w:num>
  <w:num w:numId="196" w16cid:durableId="1796633669">
    <w:abstractNumId w:val="158"/>
  </w:num>
  <w:num w:numId="197" w16cid:durableId="275716219">
    <w:abstractNumId w:val="110"/>
  </w:num>
  <w:num w:numId="198" w16cid:durableId="796337241">
    <w:abstractNumId w:val="181"/>
  </w:num>
  <w:num w:numId="199" w16cid:durableId="1762872736">
    <w:abstractNumId w:val="19"/>
  </w:num>
  <w:num w:numId="200" w16cid:durableId="1572620451">
    <w:abstractNumId w:val="82"/>
  </w:num>
  <w:num w:numId="201" w16cid:durableId="1340279113">
    <w:abstractNumId w:val="54"/>
  </w:num>
  <w:numIdMacAtCleanup w:val="2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0DA"/>
    <w:rsid w:val="00021979"/>
    <w:rsid w:val="000222FA"/>
    <w:rsid w:val="000232DA"/>
    <w:rsid w:val="00034616"/>
    <w:rsid w:val="00036B07"/>
    <w:rsid w:val="00042558"/>
    <w:rsid w:val="00042AC0"/>
    <w:rsid w:val="000510AC"/>
    <w:rsid w:val="00057A80"/>
    <w:rsid w:val="00060421"/>
    <w:rsid w:val="0006063C"/>
    <w:rsid w:val="000655A2"/>
    <w:rsid w:val="000713E1"/>
    <w:rsid w:val="000714BA"/>
    <w:rsid w:val="00074DFA"/>
    <w:rsid w:val="00075FEE"/>
    <w:rsid w:val="0007655C"/>
    <w:rsid w:val="000819D9"/>
    <w:rsid w:val="00086514"/>
    <w:rsid w:val="000F375B"/>
    <w:rsid w:val="000F41F3"/>
    <w:rsid w:val="001037B0"/>
    <w:rsid w:val="001055B6"/>
    <w:rsid w:val="00106B06"/>
    <w:rsid w:val="00112136"/>
    <w:rsid w:val="001315AE"/>
    <w:rsid w:val="001403F0"/>
    <w:rsid w:val="0014203B"/>
    <w:rsid w:val="00143078"/>
    <w:rsid w:val="0014328E"/>
    <w:rsid w:val="0015074B"/>
    <w:rsid w:val="00153B0A"/>
    <w:rsid w:val="001627B5"/>
    <w:rsid w:val="00162A8D"/>
    <w:rsid w:val="00176FF5"/>
    <w:rsid w:val="00177344"/>
    <w:rsid w:val="00177FC6"/>
    <w:rsid w:val="001837E1"/>
    <w:rsid w:val="00187014"/>
    <w:rsid w:val="00187D70"/>
    <w:rsid w:val="00196B02"/>
    <w:rsid w:val="001A6517"/>
    <w:rsid w:val="001B656F"/>
    <w:rsid w:val="001C0B84"/>
    <w:rsid w:val="001C3190"/>
    <w:rsid w:val="001C646C"/>
    <w:rsid w:val="001F51E7"/>
    <w:rsid w:val="002014AC"/>
    <w:rsid w:val="0020190E"/>
    <w:rsid w:val="00210583"/>
    <w:rsid w:val="0021686E"/>
    <w:rsid w:val="00216D62"/>
    <w:rsid w:val="0022521E"/>
    <w:rsid w:val="002510A0"/>
    <w:rsid w:val="00260F78"/>
    <w:rsid w:val="00265A7B"/>
    <w:rsid w:val="002723EA"/>
    <w:rsid w:val="00274EE7"/>
    <w:rsid w:val="00295838"/>
    <w:rsid w:val="0029639D"/>
    <w:rsid w:val="002A08C1"/>
    <w:rsid w:val="002A5478"/>
    <w:rsid w:val="002A7BDC"/>
    <w:rsid w:val="002B3BFF"/>
    <w:rsid w:val="002C1B5F"/>
    <w:rsid w:val="002D7874"/>
    <w:rsid w:val="002E3C73"/>
    <w:rsid w:val="002E4294"/>
    <w:rsid w:val="002F09D2"/>
    <w:rsid w:val="002F09EC"/>
    <w:rsid w:val="002F1259"/>
    <w:rsid w:val="002F501E"/>
    <w:rsid w:val="002F7FDE"/>
    <w:rsid w:val="00302A6C"/>
    <w:rsid w:val="00310328"/>
    <w:rsid w:val="003133ED"/>
    <w:rsid w:val="003136AC"/>
    <w:rsid w:val="00315367"/>
    <w:rsid w:val="003257BB"/>
    <w:rsid w:val="00326F90"/>
    <w:rsid w:val="003303D8"/>
    <w:rsid w:val="00344D7B"/>
    <w:rsid w:val="00353101"/>
    <w:rsid w:val="00362BBA"/>
    <w:rsid w:val="00362DA1"/>
    <w:rsid w:val="00363522"/>
    <w:rsid w:val="0036580B"/>
    <w:rsid w:val="00375538"/>
    <w:rsid w:val="003775FA"/>
    <w:rsid w:val="003866DA"/>
    <w:rsid w:val="003869B0"/>
    <w:rsid w:val="00390641"/>
    <w:rsid w:val="0039599A"/>
    <w:rsid w:val="003A14D8"/>
    <w:rsid w:val="003A3D44"/>
    <w:rsid w:val="003A45D5"/>
    <w:rsid w:val="003A7091"/>
    <w:rsid w:val="003C1C1D"/>
    <w:rsid w:val="003D395F"/>
    <w:rsid w:val="003D5ACD"/>
    <w:rsid w:val="003F185C"/>
    <w:rsid w:val="0040468B"/>
    <w:rsid w:val="00405157"/>
    <w:rsid w:val="004260D8"/>
    <w:rsid w:val="004342CD"/>
    <w:rsid w:val="00440382"/>
    <w:rsid w:val="0044187F"/>
    <w:rsid w:val="0044664B"/>
    <w:rsid w:val="00462244"/>
    <w:rsid w:val="004633D9"/>
    <w:rsid w:val="004669DF"/>
    <w:rsid w:val="004763AA"/>
    <w:rsid w:val="00476E9B"/>
    <w:rsid w:val="00484684"/>
    <w:rsid w:val="00487B33"/>
    <w:rsid w:val="004912FE"/>
    <w:rsid w:val="004A712F"/>
    <w:rsid w:val="004B4C7C"/>
    <w:rsid w:val="004C0AD2"/>
    <w:rsid w:val="004C3707"/>
    <w:rsid w:val="004C43DF"/>
    <w:rsid w:val="004D3272"/>
    <w:rsid w:val="004D4D0B"/>
    <w:rsid w:val="004D556C"/>
    <w:rsid w:val="004E615F"/>
    <w:rsid w:val="004F2D29"/>
    <w:rsid w:val="005040B2"/>
    <w:rsid w:val="00507FFE"/>
    <w:rsid w:val="005160F3"/>
    <w:rsid w:val="005206B7"/>
    <w:rsid w:val="005206C4"/>
    <w:rsid w:val="00531024"/>
    <w:rsid w:val="005324EA"/>
    <w:rsid w:val="00540C86"/>
    <w:rsid w:val="00542993"/>
    <w:rsid w:val="00545ACD"/>
    <w:rsid w:val="00572F9F"/>
    <w:rsid w:val="00583133"/>
    <w:rsid w:val="0058728E"/>
    <w:rsid w:val="005874C8"/>
    <w:rsid w:val="00595FFF"/>
    <w:rsid w:val="005A214D"/>
    <w:rsid w:val="005A2BD6"/>
    <w:rsid w:val="005B2656"/>
    <w:rsid w:val="005C3C63"/>
    <w:rsid w:val="005C5D85"/>
    <w:rsid w:val="005D0B85"/>
    <w:rsid w:val="005D2617"/>
    <w:rsid w:val="005D6C87"/>
    <w:rsid w:val="005E0A7B"/>
    <w:rsid w:val="005E1511"/>
    <w:rsid w:val="005E20B9"/>
    <w:rsid w:val="005E709A"/>
    <w:rsid w:val="005F72DD"/>
    <w:rsid w:val="0060238B"/>
    <w:rsid w:val="00602F8B"/>
    <w:rsid w:val="00615823"/>
    <w:rsid w:val="00617DE6"/>
    <w:rsid w:val="006367FD"/>
    <w:rsid w:val="00637EDA"/>
    <w:rsid w:val="00640EEA"/>
    <w:rsid w:val="00647D7A"/>
    <w:rsid w:val="00655F1B"/>
    <w:rsid w:val="00656ADE"/>
    <w:rsid w:val="006571B0"/>
    <w:rsid w:val="00657346"/>
    <w:rsid w:val="00671C63"/>
    <w:rsid w:val="00672A29"/>
    <w:rsid w:val="0067548E"/>
    <w:rsid w:val="00676C18"/>
    <w:rsid w:val="00683B94"/>
    <w:rsid w:val="00684C83"/>
    <w:rsid w:val="006972FF"/>
    <w:rsid w:val="00697D9F"/>
    <w:rsid w:val="006A6987"/>
    <w:rsid w:val="006A7A7F"/>
    <w:rsid w:val="006B4F5C"/>
    <w:rsid w:val="006B5204"/>
    <w:rsid w:val="006C5D26"/>
    <w:rsid w:val="006D510A"/>
    <w:rsid w:val="006E0348"/>
    <w:rsid w:val="006F1942"/>
    <w:rsid w:val="006F765D"/>
    <w:rsid w:val="007002C8"/>
    <w:rsid w:val="00702D83"/>
    <w:rsid w:val="00710B0B"/>
    <w:rsid w:val="007111C7"/>
    <w:rsid w:val="00711974"/>
    <w:rsid w:val="0072421C"/>
    <w:rsid w:val="00725525"/>
    <w:rsid w:val="00725528"/>
    <w:rsid w:val="00725A35"/>
    <w:rsid w:val="0073209E"/>
    <w:rsid w:val="00732F37"/>
    <w:rsid w:val="0073318D"/>
    <w:rsid w:val="00737759"/>
    <w:rsid w:val="007417DD"/>
    <w:rsid w:val="0075084B"/>
    <w:rsid w:val="00760291"/>
    <w:rsid w:val="00773BC0"/>
    <w:rsid w:val="00780867"/>
    <w:rsid w:val="00782392"/>
    <w:rsid w:val="007A356E"/>
    <w:rsid w:val="007B0F88"/>
    <w:rsid w:val="007B2386"/>
    <w:rsid w:val="007B2E1D"/>
    <w:rsid w:val="007B70CE"/>
    <w:rsid w:val="007C3A16"/>
    <w:rsid w:val="007C501F"/>
    <w:rsid w:val="007C57CF"/>
    <w:rsid w:val="007D1133"/>
    <w:rsid w:val="007E1F37"/>
    <w:rsid w:val="007E2D74"/>
    <w:rsid w:val="007E4464"/>
    <w:rsid w:val="00811280"/>
    <w:rsid w:val="0081131E"/>
    <w:rsid w:val="00814219"/>
    <w:rsid w:val="008202D0"/>
    <w:rsid w:val="0082154C"/>
    <w:rsid w:val="00854E4E"/>
    <w:rsid w:val="008609CD"/>
    <w:rsid w:val="00881789"/>
    <w:rsid w:val="008819BD"/>
    <w:rsid w:val="008854E3"/>
    <w:rsid w:val="00885D9B"/>
    <w:rsid w:val="00887B0E"/>
    <w:rsid w:val="00896855"/>
    <w:rsid w:val="008A69E3"/>
    <w:rsid w:val="008B3A58"/>
    <w:rsid w:val="008B4C3D"/>
    <w:rsid w:val="008C0640"/>
    <w:rsid w:val="008C514F"/>
    <w:rsid w:val="008D2C66"/>
    <w:rsid w:val="008E1993"/>
    <w:rsid w:val="008E2CD6"/>
    <w:rsid w:val="008E7DB1"/>
    <w:rsid w:val="008F070A"/>
    <w:rsid w:val="008F5AD5"/>
    <w:rsid w:val="008F6FC1"/>
    <w:rsid w:val="00905682"/>
    <w:rsid w:val="00906268"/>
    <w:rsid w:val="00906BCC"/>
    <w:rsid w:val="00907C57"/>
    <w:rsid w:val="00915BBC"/>
    <w:rsid w:val="00922A90"/>
    <w:rsid w:val="00923B99"/>
    <w:rsid w:val="009258C1"/>
    <w:rsid w:val="009300B6"/>
    <w:rsid w:val="009327FF"/>
    <w:rsid w:val="0094547D"/>
    <w:rsid w:val="00952AEA"/>
    <w:rsid w:val="00953AFD"/>
    <w:rsid w:val="00955B48"/>
    <w:rsid w:val="00961AC7"/>
    <w:rsid w:val="009621D4"/>
    <w:rsid w:val="0097237C"/>
    <w:rsid w:val="0099728A"/>
    <w:rsid w:val="00997C2B"/>
    <w:rsid w:val="009A4409"/>
    <w:rsid w:val="009A5A79"/>
    <w:rsid w:val="009B743D"/>
    <w:rsid w:val="009C643B"/>
    <w:rsid w:val="009D10FD"/>
    <w:rsid w:val="009E5305"/>
    <w:rsid w:val="009F25E2"/>
    <w:rsid w:val="009F3A9E"/>
    <w:rsid w:val="00A11F2A"/>
    <w:rsid w:val="00A322B2"/>
    <w:rsid w:val="00A40159"/>
    <w:rsid w:val="00A43810"/>
    <w:rsid w:val="00A44A23"/>
    <w:rsid w:val="00A50A66"/>
    <w:rsid w:val="00A56C25"/>
    <w:rsid w:val="00A65F8B"/>
    <w:rsid w:val="00A75259"/>
    <w:rsid w:val="00A752AE"/>
    <w:rsid w:val="00A75A26"/>
    <w:rsid w:val="00A761CD"/>
    <w:rsid w:val="00A77F29"/>
    <w:rsid w:val="00A96D1D"/>
    <w:rsid w:val="00AA1D8D"/>
    <w:rsid w:val="00AB08D1"/>
    <w:rsid w:val="00AF773E"/>
    <w:rsid w:val="00B01078"/>
    <w:rsid w:val="00B02DBC"/>
    <w:rsid w:val="00B0668D"/>
    <w:rsid w:val="00B06F07"/>
    <w:rsid w:val="00B11A36"/>
    <w:rsid w:val="00B20322"/>
    <w:rsid w:val="00B276C6"/>
    <w:rsid w:val="00B417A8"/>
    <w:rsid w:val="00B47730"/>
    <w:rsid w:val="00B51E49"/>
    <w:rsid w:val="00B61987"/>
    <w:rsid w:val="00B64C41"/>
    <w:rsid w:val="00B661DD"/>
    <w:rsid w:val="00B718B7"/>
    <w:rsid w:val="00B72491"/>
    <w:rsid w:val="00B768FD"/>
    <w:rsid w:val="00B87D8B"/>
    <w:rsid w:val="00B9382C"/>
    <w:rsid w:val="00B93A90"/>
    <w:rsid w:val="00BA2472"/>
    <w:rsid w:val="00BA34E9"/>
    <w:rsid w:val="00BA3E42"/>
    <w:rsid w:val="00BA6FD5"/>
    <w:rsid w:val="00BB3678"/>
    <w:rsid w:val="00BC464A"/>
    <w:rsid w:val="00BC6C54"/>
    <w:rsid w:val="00BD0998"/>
    <w:rsid w:val="00BD3049"/>
    <w:rsid w:val="00BD4EC5"/>
    <w:rsid w:val="00BF1C33"/>
    <w:rsid w:val="00C0364F"/>
    <w:rsid w:val="00C17264"/>
    <w:rsid w:val="00C246C5"/>
    <w:rsid w:val="00C265D0"/>
    <w:rsid w:val="00C31554"/>
    <w:rsid w:val="00C34E03"/>
    <w:rsid w:val="00C34F84"/>
    <w:rsid w:val="00C36AAD"/>
    <w:rsid w:val="00C4532A"/>
    <w:rsid w:val="00C53726"/>
    <w:rsid w:val="00C53809"/>
    <w:rsid w:val="00C55D18"/>
    <w:rsid w:val="00C75C21"/>
    <w:rsid w:val="00CA5B12"/>
    <w:rsid w:val="00CA6D41"/>
    <w:rsid w:val="00CB05A1"/>
    <w:rsid w:val="00CB0664"/>
    <w:rsid w:val="00CB2F18"/>
    <w:rsid w:val="00CB3047"/>
    <w:rsid w:val="00CD2C75"/>
    <w:rsid w:val="00CE1B3A"/>
    <w:rsid w:val="00CE3440"/>
    <w:rsid w:val="00CE34CD"/>
    <w:rsid w:val="00CE5C62"/>
    <w:rsid w:val="00CF03A0"/>
    <w:rsid w:val="00D16CF1"/>
    <w:rsid w:val="00D43672"/>
    <w:rsid w:val="00D43E7D"/>
    <w:rsid w:val="00D603A2"/>
    <w:rsid w:val="00D64F57"/>
    <w:rsid w:val="00D65AD2"/>
    <w:rsid w:val="00D69CA3"/>
    <w:rsid w:val="00D752F7"/>
    <w:rsid w:val="00D82DE4"/>
    <w:rsid w:val="00D861D4"/>
    <w:rsid w:val="00D87D1E"/>
    <w:rsid w:val="00D93D95"/>
    <w:rsid w:val="00D93E5A"/>
    <w:rsid w:val="00D972AC"/>
    <w:rsid w:val="00DA0F7A"/>
    <w:rsid w:val="00DA1723"/>
    <w:rsid w:val="00DA4A93"/>
    <w:rsid w:val="00DB19C3"/>
    <w:rsid w:val="00DB43EA"/>
    <w:rsid w:val="00DB67B6"/>
    <w:rsid w:val="00DC2A40"/>
    <w:rsid w:val="00DE26DC"/>
    <w:rsid w:val="00DE5748"/>
    <w:rsid w:val="00DF2F1F"/>
    <w:rsid w:val="00DF382C"/>
    <w:rsid w:val="00DF5AF8"/>
    <w:rsid w:val="00E0512F"/>
    <w:rsid w:val="00E104A9"/>
    <w:rsid w:val="00E262B7"/>
    <w:rsid w:val="00E27F6B"/>
    <w:rsid w:val="00E40CB4"/>
    <w:rsid w:val="00E4489D"/>
    <w:rsid w:val="00E50CFF"/>
    <w:rsid w:val="00E56A32"/>
    <w:rsid w:val="00E57D7F"/>
    <w:rsid w:val="00E62545"/>
    <w:rsid w:val="00E9195E"/>
    <w:rsid w:val="00EA6B25"/>
    <w:rsid w:val="00EB01CF"/>
    <w:rsid w:val="00EB7E1E"/>
    <w:rsid w:val="00EC1911"/>
    <w:rsid w:val="00EC3AC1"/>
    <w:rsid w:val="00EC6515"/>
    <w:rsid w:val="00ED48C6"/>
    <w:rsid w:val="00EF0CD7"/>
    <w:rsid w:val="00EF2527"/>
    <w:rsid w:val="00EF4FA2"/>
    <w:rsid w:val="00EF5D85"/>
    <w:rsid w:val="00F11770"/>
    <w:rsid w:val="00F11A9A"/>
    <w:rsid w:val="00F14FB5"/>
    <w:rsid w:val="00F2601C"/>
    <w:rsid w:val="00F32DB9"/>
    <w:rsid w:val="00F32F9B"/>
    <w:rsid w:val="00F36EF2"/>
    <w:rsid w:val="00F446F7"/>
    <w:rsid w:val="00F50A96"/>
    <w:rsid w:val="00F64B93"/>
    <w:rsid w:val="00F71DA9"/>
    <w:rsid w:val="00F74543"/>
    <w:rsid w:val="00F77F84"/>
    <w:rsid w:val="00F80E17"/>
    <w:rsid w:val="00F82CDA"/>
    <w:rsid w:val="00F86237"/>
    <w:rsid w:val="00F97B1E"/>
    <w:rsid w:val="00FA3772"/>
    <w:rsid w:val="00FB1495"/>
    <w:rsid w:val="00FC693F"/>
    <w:rsid w:val="00FC7F4D"/>
    <w:rsid w:val="00FD2409"/>
    <w:rsid w:val="00FD2766"/>
    <w:rsid w:val="00FD7568"/>
    <w:rsid w:val="00FF0C2C"/>
    <w:rsid w:val="00FF4DB2"/>
    <w:rsid w:val="01ACC692"/>
    <w:rsid w:val="02B7EC1B"/>
    <w:rsid w:val="037A8434"/>
    <w:rsid w:val="05011495"/>
    <w:rsid w:val="05741F1B"/>
    <w:rsid w:val="05E9D195"/>
    <w:rsid w:val="0AA67F2B"/>
    <w:rsid w:val="0B8B6433"/>
    <w:rsid w:val="0C49CD75"/>
    <w:rsid w:val="0E4B1933"/>
    <w:rsid w:val="0FC2F41D"/>
    <w:rsid w:val="11761BB6"/>
    <w:rsid w:val="13A85470"/>
    <w:rsid w:val="1471CACB"/>
    <w:rsid w:val="1647BC38"/>
    <w:rsid w:val="173282F7"/>
    <w:rsid w:val="179B115B"/>
    <w:rsid w:val="1A3117B9"/>
    <w:rsid w:val="2337E415"/>
    <w:rsid w:val="2737D0DD"/>
    <w:rsid w:val="2912A2F3"/>
    <w:rsid w:val="294840AA"/>
    <w:rsid w:val="2AF0C003"/>
    <w:rsid w:val="2B77717C"/>
    <w:rsid w:val="2E3EC198"/>
    <w:rsid w:val="2FD89919"/>
    <w:rsid w:val="2FEA8900"/>
    <w:rsid w:val="311918AC"/>
    <w:rsid w:val="32A5416B"/>
    <w:rsid w:val="3304302F"/>
    <w:rsid w:val="395DD2CE"/>
    <w:rsid w:val="3AE80CF6"/>
    <w:rsid w:val="3CEA63E5"/>
    <w:rsid w:val="3EDBD9F6"/>
    <w:rsid w:val="3EF72B87"/>
    <w:rsid w:val="3FE21A14"/>
    <w:rsid w:val="417BD48E"/>
    <w:rsid w:val="425B3414"/>
    <w:rsid w:val="4351B371"/>
    <w:rsid w:val="4372E5C9"/>
    <w:rsid w:val="47054DB1"/>
    <w:rsid w:val="48067BBD"/>
    <w:rsid w:val="4BC22881"/>
    <w:rsid w:val="4C2AFFDB"/>
    <w:rsid w:val="4C5B9254"/>
    <w:rsid w:val="4CEEE79B"/>
    <w:rsid w:val="4D16F0B0"/>
    <w:rsid w:val="5006F3A3"/>
    <w:rsid w:val="50D930E8"/>
    <w:rsid w:val="525E9FAA"/>
    <w:rsid w:val="55A78638"/>
    <w:rsid w:val="573DBB76"/>
    <w:rsid w:val="58CFD788"/>
    <w:rsid w:val="5A4A5140"/>
    <w:rsid w:val="5ACC799F"/>
    <w:rsid w:val="5AF69CC0"/>
    <w:rsid w:val="5C8D0869"/>
    <w:rsid w:val="5EAAF60E"/>
    <w:rsid w:val="5EC2A980"/>
    <w:rsid w:val="601B466A"/>
    <w:rsid w:val="61411B00"/>
    <w:rsid w:val="6229D095"/>
    <w:rsid w:val="6425DF31"/>
    <w:rsid w:val="6998895D"/>
    <w:rsid w:val="6D48B953"/>
    <w:rsid w:val="718D143F"/>
    <w:rsid w:val="72429F80"/>
    <w:rsid w:val="74B60CE4"/>
    <w:rsid w:val="753DABDD"/>
    <w:rsid w:val="7650E1EB"/>
    <w:rsid w:val="77029446"/>
    <w:rsid w:val="77138155"/>
    <w:rsid w:val="786B6AA1"/>
    <w:rsid w:val="79648E05"/>
    <w:rsid w:val="7B8C2E78"/>
    <w:rsid w:val="7F1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F7705277-6323-494C-AD67-C753EAE0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DA"/>
    <w:rPr>
      <w:rFonts w:ascii="Calibri" w:hAnsi="Calibri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2B7EC1B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2B7EC1B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link w:val="Ttulo1"/>
    <w:uiPriority w:val="9"/>
    <w:rsid w:val="02B7E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link w:val="Ttulo2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link w:val="Ttulo3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2B7EC1B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2B7EC1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2B7EC1B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link w:val="Corpodetexto2"/>
    <w:uiPriority w:val="99"/>
    <w:rsid w:val="02B7EC1B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link w:val="Corpodetexto3"/>
    <w:uiPriority w:val="99"/>
    <w:rsid w:val="02B7EC1B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link w:val="Textodemacro"/>
    <w:uiPriority w:val="99"/>
    <w:rsid w:val="02B7EC1B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link w:val="Citao"/>
    <w:uiPriority w:val="29"/>
    <w:rsid w:val="02B7EC1B"/>
    <w:rPr>
      <w:i/>
      <w:iCs/>
      <w:color w:val="000000" w:themeColor="text1"/>
    </w:rPr>
  </w:style>
  <w:style w:type="character" w:customStyle="1" w:styleId="Ttulo4Carter">
    <w:name w:val="Título 4 Caráter"/>
    <w:link w:val="Ttulo4"/>
    <w:uiPriority w:val="9"/>
    <w:semiHidden/>
    <w:rsid w:val="02B7E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link w:val="Ttulo5"/>
    <w:uiPriority w:val="9"/>
    <w:semiHidden/>
    <w:rsid w:val="02B7EC1B"/>
    <w:rPr>
      <w:rFonts w:asciiTheme="majorHAnsi" w:eastAsiaTheme="majorEastAsia" w:hAnsiTheme="majorHAnsi" w:cstheme="majorBidi"/>
      <w:color w:val="243F60"/>
    </w:rPr>
  </w:style>
  <w:style w:type="character" w:customStyle="1" w:styleId="Ttulo6Carter">
    <w:name w:val="Título 6 Caráter"/>
    <w:link w:val="Ttulo6"/>
    <w:uiPriority w:val="9"/>
    <w:semiHidden/>
    <w:rsid w:val="02B7EC1B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Ttulo7Carter">
    <w:name w:val="Título 7 Caráter"/>
    <w:link w:val="Ttulo7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link w:val="Ttulo8"/>
    <w:uiPriority w:val="9"/>
    <w:semiHidden/>
    <w:rsid w:val="02B7EC1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link w:val="Ttulo9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uiPriority w:val="22"/>
    <w:qFormat/>
    <w:rsid w:val="02B7EC1B"/>
    <w:rPr>
      <w:b/>
      <w:bCs/>
    </w:rPr>
  </w:style>
  <w:style w:type="character" w:styleId="nfase">
    <w:name w:val="Emphasis"/>
    <w:uiPriority w:val="20"/>
    <w:qFormat/>
    <w:rsid w:val="02B7EC1B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link w:val="CitaoIntensa"/>
    <w:uiPriority w:val="30"/>
    <w:rsid w:val="02B7EC1B"/>
    <w:rPr>
      <w:b/>
      <w:bCs/>
      <w:i/>
      <w:iCs/>
      <w:color w:val="4F81BD" w:themeColor="accent1"/>
    </w:rPr>
  </w:style>
  <w:style w:type="character" w:styleId="nfaseDiscreta">
    <w:name w:val="Subtle Emphasis"/>
    <w:uiPriority w:val="19"/>
    <w:qFormat/>
    <w:rsid w:val="02B7EC1B"/>
    <w:rPr>
      <w:i/>
      <w:iCs/>
      <w:color w:val="808080" w:themeColor="background1" w:themeShade="80"/>
    </w:rPr>
  </w:style>
  <w:style w:type="character" w:styleId="nfaseIntensa">
    <w:name w:val="Intense Emphasis"/>
    <w:uiPriority w:val="21"/>
    <w:qFormat/>
    <w:rsid w:val="02B7EC1B"/>
    <w:rPr>
      <w:b/>
      <w:bCs/>
      <w:i/>
      <w:iCs/>
      <w:color w:val="4F81BD" w:themeColor="accent1"/>
    </w:rPr>
  </w:style>
  <w:style w:type="character" w:styleId="RefernciaDiscreta">
    <w:name w:val="Subtle Reference"/>
    <w:uiPriority w:val="31"/>
    <w:qFormat/>
    <w:rsid w:val="02B7EC1B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2B7EC1B"/>
    <w:rPr>
      <w:b/>
      <w:bCs/>
      <w:smallCaps/>
      <w:color w:val="C0504D" w:themeColor="accent2"/>
      <w:u w:val="single"/>
    </w:rPr>
  </w:style>
  <w:style w:type="character" w:styleId="TtulodoLivro">
    <w:name w:val="Book Title"/>
    <w:uiPriority w:val="33"/>
    <w:qFormat/>
    <w:rsid w:val="02B7EC1B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iPriority w:val="99"/>
    <w:unhideWhenUsed/>
    <w:qFormat/>
    <w:rsid w:val="02B7EC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4A23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uiPriority w:val="99"/>
    <w:semiHidden/>
    <w:unhideWhenUsed/>
    <w:rsid w:val="02B7EC1B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2B7EC1B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45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tworld-my.sharepoint.com/:f:/g/personal/digitaldrive_lift_com_pt/IgAUViikUyazTLiu76GPv2ZGAUxUD8eoZFoyJk8wggbPJ7o?e=8UvA6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.roquete@lift.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nia.miguel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G:\Discos%20partilhados\(15%20LSB)%202021\CLIENTES%20ATIVOS\XIAOMI\Trabalho%20Corrente\Atividades%20Desenvolvidas\Press%20Releases\01.%20Serie%2011T\v-salvadors@xiaomi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998</Words>
  <Characters>5390</Characters>
  <Application>Microsoft Office Word</Application>
  <DocSecurity>0</DocSecurity>
  <Lines>44</Lines>
  <Paragraphs>12</Paragraphs>
  <ScaleCrop>false</ScaleCrop>
  <Manager/>
  <Company/>
  <LinksUpToDate>false</LinksUpToDate>
  <CharactersWithSpaces>6376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Roquete</cp:lastModifiedBy>
  <cp:revision>56</cp:revision>
  <dcterms:created xsi:type="dcterms:W3CDTF">2026-01-09T14:55:00Z</dcterms:created>
  <dcterms:modified xsi:type="dcterms:W3CDTF">2026-01-12T13:17:00Z</dcterms:modified>
  <cp:category/>
</cp:coreProperties>
</file>