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A2" w:rsidRPr="00405FA2" w:rsidRDefault="00405FA2" w:rsidP="00405FA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405FA2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Polacy </w:t>
      </w:r>
      <w:r w:rsidR="001C35C4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nadal </w:t>
      </w:r>
      <w:r w:rsidR="001C35C4" w:rsidRPr="001C35C4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kupują nieruchomości na Costa del </w:t>
      </w:r>
      <w:proofErr w:type="spellStart"/>
      <w:r w:rsidR="001C35C4" w:rsidRPr="001C35C4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Sol</w:t>
      </w:r>
      <w:proofErr w:type="spellEnd"/>
      <w:r w:rsidR="001C35C4" w:rsidRPr="001C35C4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. 2025 rok </w:t>
      </w:r>
      <w:r w:rsidR="001C35C4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okazał się</w:t>
      </w:r>
      <w:r w:rsidR="001C35C4" w:rsidRPr="001C35C4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 rekordowy</w:t>
      </w:r>
    </w:p>
    <w:p w:rsidR="001C35C4" w:rsidRPr="006538AF" w:rsidRDefault="001C35C4" w:rsidP="00405FA2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1C35C4">
        <w:rPr>
          <w:sz w:val="28"/>
          <w:szCs w:val="28"/>
        </w:rPr>
        <w:t xml:space="preserve">Podsumowanie 2025 roku na rynku nieruchomości Costa del </w:t>
      </w:r>
      <w:proofErr w:type="spellStart"/>
      <w:r w:rsidRPr="001C35C4">
        <w:rPr>
          <w:sz w:val="28"/>
          <w:szCs w:val="28"/>
        </w:rPr>
        <w:t>Sol</w:t>
      </w:r>
      <w:proofErr w:type="spellEnd"/>
      <w:r w:rsidRPr="001C35C4">
        <w:rPr>
          <w:sz w:val="28"/>
          <w:szCs w:val="28"/>
        </w:rPr>
        <w:t xml:space="preserve"> przynosi rekordowe wyniki – najwyższe ceny w h</w:t>
      </w:r>
      <w:r>
        <w:rPr>
          <w:sz w:val="28"/>
          <w:szCs w:val="28"/>
        </w:rPr>
        <w:t xml:space="preserve">istorii regionu oraz utrzymująca się </w:t>
      </w:r>
      <w:r w:rsidRPr="006538AF">
        <w:rPr>
          <w:rFonts w:cstheme="minorHAnsi"/>
          <w:sz w:val="28"/>
          <w:szCs w:val="28"/>
        </w:rPr>
        <w:t xml:space="preserve">silna pozycja polskich nabywców. 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Czy </w:t>
      </w:r>
      <w:r w:rsidRPr="006538AF">
        <w:rPr>
          <w:rFonts w:eastAsia="Times New Roman" w:cstheme="minorHAnsi"/>
          <w:sz w:val="28"/>
          <w:szCs w:val="28"/>
          <w:lang w:eastAsia="pl-PL"/>
        </w:rPr>
        <w:t xml:space="preserve">2026 roku nadal </w:t>
      </w:r>
      <w:r w:rsidR="006538AF" w:rsidRPr="006538AF">
        <w:rPr>
          <w:rFonts w:eastAsia="Times New Roman" w:cstheme="minorHAnsi"/>
          <w:sz w:val="28"/>
          <w:szCs w:val="28"/>
          <w:lang w:eastAsia="pl-PL"/>
        </w:rPr>
        <w:t xml:space="preserve">warto </w:t>
      </w:r>
      <w:r w:rsidRPr="00405FA2">
        <w:rPr>
          <w:rFonts w:eastAsia="Times New Roman" w:cstheme="minorHAnsi"/>
          <w:sz w:val="28"/>
          <w:szCs w:val="28"/>
          <w:lang w:eastAsia="pl-PL"/>
        </w:rPr>
        <w:t>inwestować na hiszpańskim wybrzeżu?</w:t>
      </w:r>
    </w:p>
    <w:p w:rsidR="006538AF" w:rsidRPr="006538AF" w:rsidRDefault="00760EB1" w:rsidP="006538A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538AF">
        <w:rPr>
          <w:rFonts w:eastAsia="Times New Roman" w:cstheme="minorHAnsi"/>
          <w:sz w:val="28"/>
          <w:szCs w:val="28"/>
          <w:lang w:eastAsia="pl-PL"/>
        </w:rPr>
        <w:t>2025 r.</w:t>
      </w:r>
      <w:r w:rsidR="001C35C4" w:rsidRPr="00405FA2">
        <w:rPr>
          <w:rFonts w:eastAsia="Times New Roman" w:cstheme="minorHAnsi"/>
          <w:sz w:val="28"/>
          <w:szCs w:val="28"/>
          <w:lang w:eastAsia="pl-PL"/>
        </w:rPr>
        <w:t xml:space="preserve"> okazał się rekordowy dla polskich inwestorów na Costa del </w:t>
      </w:r>
      <w:proofErr w:type="spellStart"/>
      <w:r w:rsidR="001C35C4" w:rsidRPr="00405FA2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="001C35C4" w:rsidRPr="00405FA2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="006538AF" w:rsidRPr="006538AF">
        <w:rPr>
          <w:rFonts w:cstheme="minorHAnsi"/>
          <w:sz w:val="28"/>
          <w:szCs w:val="28"/>
        </w:rPr>
        <w:t>Jak wynika</w:t>
      </w:r>
      <w:r w:rsidR="006538AF" w:rsidRPr="006538AF">
        <w:rPr>
          <w:rFonts w:cstheme="minorHAnsi"/>
          <w:color w:val="222222"/>
          <w:spacing w:val="-1"/>
          <w:sz w:val="28"/>
          <w:szCs w:val="28"/>
        </w:rPr>
        <w:t xml:space="preserve"> z analizy hiszpańskiego portalu nieruchomości Ideali</w:t>
      </w:r>
      <w:r w:rsidR="006538AF">
        <w:rPr>
          <w:rFonts w:cstheme="minorHAnsi"/>
          <w:color w:val="222222"/>
          <w:spacing w:val="-1"/>
          <w:sz w:val="28"/>
          <w:szCs w:val="28"/>
        </w:rPr>
        <w:t>sta</w:t>
      </w:r>
      <w:r w:rsidR="006538AF" w:rsidRPr="006538AF">
        <w:rPr>
          <w:rFonts w:eastAsia="Times New Roman" w:cstheme="minorHAnsi"/>
          <w:sz w:val="28"/>
          <w:szCs w:val="28"/>
          <w:lang w:eastAsia="pl-PL"/>
        </w:rPr>
        <w:t>, średnia cena nieruchomości</w:t>
      </w:r>
      <w:r w:rsidR="006538AF" w:rsidRPr="00405FA2">
        <w:rPr>
          <w:rFonts w:eastAsia="Times New Roman" w:cstheme="minorHAnsi"/>
          <w:sz w:val="28"/>
          <w:szCs w:val="28"/>
          <w:lang w:eastAsia="pl-PL"/>
        </w:rPr>
        <w:t xml:space="preserve"> w prowincji Malaga </w:t>
      </w:r>
      <w:r w:rsidR="006538AF" w:rsidRPr="006538AF">
        <w:rPr>
          <w:rFonts w:eastAsia="Times New Roman" w:cstheme="minorHAnsi"/>
          <w:sz w:val="28"/>
          <w:szCs w:val="28"/>
          <w:lang w:eastAsia="pl-PL"/>
        </w:rPr>
        <w:t>wynosiła</w:t>
      </w:r>
      <w:r w:rsidR="006538AF" w:rsidRPr="00405FA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6538AF" w:rsidRPr="006538AF">
        <w:rPr>
          <w:rFonts w:eastAsia="Times New Roman" w:cstheme="minorHAnsi"/>
          <w:sz w:val="28"/>
          <w:szCs w:val="28"/>
          <w:lang w:eastAsia="pl-PL"/>
        </w:rPr>
        <w:t>ok.</w:t>
      </w:r>
      <w:r w:rsidR="006538AF" w:rsidRPr="00405FA2">
        <w:rPr>
          <w:rFonts w:eastAsia="Times New Roman" w:cstheme="minorHAnsi"/>
          <w:sz w:val="28"/>
          <w:szCs w:val="28"/>
          <w:lang w:eastAsia="pl-PL"/>
        </w:rPr>
        <w:t xml:space="preserve"> 3842 euro za metr kwadr</w:t>
      </w:r>
      <w:r w:rsidR="006538AF" w:rsidRPr="006538AF">
        <w:rPr>
          <w:rFonts w:eastAsia="Times New Roman" w:cstheme="minorHAnsi"/>
          <w:sz w:val="28"/>
          <w:szCs w:val="28"/>
          <w:lang w:eastAsia="pl-PL"/>
        </w:rPr>
        <w:t>atowy, co oznacza wzrost o 13,8 proc.</w:t>
      </w:r>
      <w:r w:rsidR="006538AF" w:rsidRPr="00405FA2">
        <w:rPr>
          <w:rFonts w:eastAsia="Times New Roman" w:cstheme="minorHAnsi"/>
          <w:sz w:val="28"/>
          <w:szCs w:val="28"/>
          <w:lang w:eastAsia="pl-PL"/>
        </w:rPr>
        <w:t xml:space="preserve"> w porównaniu z rokiem poprzednim. </w:t>
      </w:r>
      <w:r w:rsidR="006538AF" w:rsidRPr="006538AF">
        <w:rPr>
          <w:rFonts w:eastAsia="Times New Roman" w:cstheme="minorHAnsi"/>
          <w:sz w:val="28"/>
          <w:szCs w:val="28"/>
          <w:lang w:eastAsia="pl-PL"/>
        </w:rPr>
        <w:t xml:space="preserve">Co więcej, </w:t>
      </w:r>
      <w:r w:rsidR="006538AF" w:rsidRPr="006538AF">
        <w:rPr>
          <w:rFonts w:cstheme="minorHAnsi"/>
          <w:color w:val="222222"/>
          <w:spacing w:val="-1"/>
          <w:sz w:val="28"/>
          <w:szCs w:val="28"/>
        </w:rPr>
        <w:t>prognozuje, że w 2026 r. ceny nieruchomości wzrosną nawet o 15 proc. rok do roku.</w:t>
      </w:r>
    </w:p>
    <w:p w:rsidR="00405FA2" w:rsidRPr="00405FA2" w:rsidRDefault="00760EB1" w:rsidP="00405FA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538AF">
        <w:rPr>
          <w:rFonts w:eastAsia="Times New Roman" w:cstheme="minorHAnsi"/>
          <w:sz w:val="28"/>
          <w:szCs w:val="28"/>
          <w:lang w:eastAsia="pl-PL"/>
        </w:rPr>
        <w:t>–</w:t>
      </w:r>
      <w:r w:rsidR="001C35C4" w:rsidRPr="006538A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05FA2" w:rsidRPr="00405FA2">
        <w:rPr>
          <w:rFonts w:eastAsia="Times New Roman" w:cstheme="minorHAnsi"/>
          <w:sz w:val="28"/>
          <w:szCs w:val="28"/>
          <w:lang w:eastAsia="pl-PL"/>
        </w:rPr>
        <w:t>To nie jest krótkotrwały boom, lecz strukturalna zmiana na rynku</w:t>
      </w:r>
      <w:r w:rsidR="001C35C4" w:rsidRPr="006538AF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="001C35C4" w:rsidRPr="00405FA2">
        <w:rPr>
          <w:rFonts w:eastAsia="Times New Roman" w:cstheme="minorHAnsi"/>
          <w:sz w:val="28"/>
          <w:szCs w:val="28"/>
          <w:lang w:eastAsia="pl-PL"/>
        </w:rPr>
        <w:t xml:space="preserve">Obserwujemy </w:t>
      </w:r>
      <w:r w:rsidR="001C35C4" w:rsidRPr="006538AF">
        <w:rPr>
          <w:rFonts w:eastAsia="Times New Roman" w:cstheme="minorHAnsi"/>
          <w:sz w:val="28"/>
          <w:szCs w:val="28"/>
          <w:lang w:eastAsia="pl-PL"/>
        </w:rPr>
        <w:t>stały wzrost wartości nieruchomości, który</w:t>
      </w:r>
      <w:r w:rsidR="001C35C4" w:rsidRPr="00405FA2">
        <w:rPr>
          <w:rFonts w:eastAsia="Times New Roman" w:cstheme="minorHAnsi"/>
          <w:sz w:val="28"/>
          <w:szCs w:val="28"/>
          <w:lang w:eastAsia="pl-PL"/>
        </w:rPr>
        <w:t xml:space="preserve"> wynika z niedoboru mieszkań, stabilnych inwestycji międzynarodowych oraz umocnienia pozycji Costa del </w:t>
      </w:r>
      <w:proofErr w:type="spellStart"/>
      <w:r w:rsidR="001C35C4" w:rsidRPr="00405FA2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="001C35C4" w:rsidRPr="00405FA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6538AF" w:rsidRPr="006538AF">
        <w:rPr>
          <w:rFonts w:cstheme="minorHAnsi"/>
          <w:sz w:val="28"/>
          <w:szCs w:val="28"/>
        </w:rPr>
        <w:t>na europejskim rynku</w:t>
      </w:r>
      <w:r w:rsidR="006538AF" w:rsidRPr="006538A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1C35C4" w:rsidRPr="00405FA2">
        <w:rPr>
          <w:rFonts w:eastAsia="Times New Roman" w:cstheme="minorHAnsi"/>
          <w:sz w:val="28"/>
          <w:szCs w:val="28"/>
          <w:lang w:eastAsia="pl-PL"/>
        </w:rPr>
        <w:t xml:space="preserve">jako </w:t>
      </w:r>
      <w:r w:rsidRPr="006538AF">
        <w:rPr>
          <w:rFonts w:cstheme="minorHAnsi"/>
          <w:sz w:val="28"/>
          <w:szCs w:val="28"/>
        </w:rPr>
        <w:t>strategicznej lokalizacji dla nieruchomości z</w:t>
      </w:r>
      <w:r w:rsidR="006538AF">
        <w:rPr>
          <w:rFonts w:cstheme="minorHAnsi"/>
          <w:sz w:val="28"/>
          <w:szCs w:val="28"/>
        </w:rPr>
        <w:t>e średniej i</w:t>
      </w:r>
      <w:r w:rsidRPr="006538AF">
        <w:rPr>
          <w:rFonts w:cstheme="minorHAnsi"/>
          <w:sz w:val="28"/>
          <w:szCs w:val="28"/>
        </w:rPr>
        <w:t xml:space="preserve"> wyższej półki </w:t>
      </w:r>
      <w:r w:rsidR="001C35C4" w:rsidRPr="006538AF">
        <w:rPr>
          <w:rFonts w:eastAsia="Times New Roman" w:cstheme="minorHAnsi"/>
          <w:sz w:val="28"/>
          <w:szCs w:val="28"/>
          <w:lang w:eastAsia="pl-PL"/>
        </w:rPr>
        <w:t xml:space="preserve">– wyjaśnia </w:t>
      </w:r>
      <w:r w:rsidR="00405FA2" w:rsidRPr="00405FA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05FA2" w:rsidRPr="006538AF">
        <w:rPr>
          <w:rFonts w:eastAsia="Times New Roman" w:cstheme="minorHAnsi"/>
          <w:bCs/>
          <w:sz w:val="28"/>
          <w:szCs w:val="28"/>
          <w:lang w:eastAsia="pl-PL"/>
        </w:rPr>
        <w:t>Joanna</w:t>
      </w:r>
      <w:r w:rsidR="00405FA2" w:rsidRPr="001C35C4">
        <w:rPr>
          <w:rFonts w:eastAsia="Times New Roman" w:cstheme="minorHAnsi"/>
          <w:bCs/>
          <w:sz w:val="28"/>
          <w:szCs w:val="28"/>
          <w:lang w:eastAsia="pl-PL"/>
        </w:rPr>
        <w:t xml:space="preserve"> Ossowska-Rodziewicz, współwłaścicielka agencji nieruchomości By-</w:t>
      </w:r>
      <w:proofErr w:type="spellStart"/>
      <w:r w:rsidR="00405FA2" w:rsidRPr="001C35C4">
        <w:rPr>
          <w:rFonts w:eastAsia="Times New Roman" w:cstheme="minorHAnsi"/>
          <w:bCs/>
          <w:sz w:val="28"/>
          <w:szCs w:val="28"/>
          <w:lang w:eastAsia="pl-PL"/>
        </w:rPr>
        <w:t>Bright</w:t>
      </w:r>
      <w:proofErr w:type="spellEnd"/>
      <w:r w:rsidR="00405FA2" w:rsidRPr="00405FA2">
        <w:rPr>
          <w:rFonts w:eastAsia="Times New Roman" w:cstheme="minorHAnsi"/>
          <w:sz w:val="28"/>
          <w:szCs w:val="28"/>
          <w:lang w:eastAsia="pl-PL"/>
        </w:rPr>
        <w:t xml:space="preserve">. </w:t>
      </w:r>
    </w:p>
    <w:p w:rsidR="00405FA2" w:rsidRPr="00405FA2" w:rsidRDefault="00405FA2" w:rsidP="00405FA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05FA2">
        <w:rPr>
          <w:rFonts w:eastAsia="Times New Roman" w:cstheme="minorHAnsi"/>
          <w:sz w:val="28"/>
          <w:szCs w:val="28"/>
          <w:lang w:eastAsia="pl-PL"/>
        </w:rPr>
        <w:t xml:space="preserve">W samej </w:t>
      </w:r>
      <w:proofErr w:type="spellStart"/>
      <w:r w:rsidRPr="00405FA2">
        <w:rPr>
          <w:rFonts w:eastAsia="Times New Roman" w:cstheme="minorHAnsi"/>
          <w:sz w:val="28"/>
          <w:szCs w:val="28"/>
          <w:lang w:eastAsia="pl-PL"/>
        </w:rPr>
        <w:t>Marbelli</w:t>
      </w:r>
      <w:proofErr w:type="spellEnd"/>
      <w:r w:rsidRPr="00405FA2">
        <w:rPr>
          <w:rFonts w:eastAsia="Times New Roman" w:cstheme="minorHAnsi"/>
          <w:sz w:val="28"/>
          <w:szCs w:val="28"/>
          <w:lang w:eastAsia="pl-PL"/>
        </w:rPr>
        <w:t xml:space="preserve"> ceny w segmencie </w:t>
      </w:r>
      <w:proofErr w:type="spellStart"/>
      <w:r w:rsidRPr="00405FA2">
        <w:rPr>
          <w:rFonts w:eastAsia="Times New Roman" w:cstheme="minorHAnsi"/>
          <w:sz w:val="28"/>
          <w:szCs w:val="28"/>
          <w:lang w:eastAsia="pl-PL"/>
        </w:rPr>
        <w:t>premium</w:t>
      </w:r>
      <w:proofErr w:type="spellEnd"/>
      <w:r w:rsidRPr="00405FA2">
        <w:rPr>
          <w:rFonts w:eastAsia="Times New Roman" w:cstheme="minorHAnsi"/>
          <w:sz w:val="28"/>
          <w:szCs w:val="28"/>
          <w:lang w:eastAsia="pl-PL"/>
        </w:rPr>
        <w:t xml:space="preserve"> osiągnęły poziom 5258 euro za metr kwadratowy, ponad dwukrotnie przekraczając średnią krajową. </w:t>
      </w:r>
    </w:p>
    <w:p w:rsidR="00405FA2" w:rsidRPr="00405FA2" w:rsidRDefault="00405FA2" w:rsidP="00405FA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05FA2">
        <w:rPr>
          <w:rFonts w:eastAsia="Times New Roman" w:cstheme="minorHAnsi"/>
          <w:b/>
          <w:bCs/>
          <w:sz w:val="28"/>
          <w:szCs w:val="28"/>
          <w:lang w:eastAsia="pl-PL"/>
        </w:rPr>
        <w:t>Złoty Trójkąt i efekt domina</w:t>
      </w:r>
    </w:p>
    <w:p w:rsidR="00405FA2" w:rsidRPr="00405FA2" w:rsidRDefault="00405FA2" w:rsidP="00405FA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05FA2">
        <w:rPr>
          <w:rFonts w:eastAsia="Times New Roman" w:cstheme="minorHAnsi"/>
          <w:sz w:val="28"/>
          <w:szCs w:val="28"/>
          <w:lang w:eastAsia="pl-PL"/>
        </w:rPr>
        <w:t xml:space="preserve">Trio miast – </w:t>
      </w:r>
      <w:proofErr w:type="spellStart"/>
      <w:r w:rsidRPr="00405FA2">
        <w:rPr>
          <w:rFonts w:eastAsia="Times New Roman" w:cstheme="minorHAnsi"/>
          <w:sz w:val="28"/>
          <w:szCs w:val="28"/>
          <w:lang w:eastAsia="pl-PL"/>
        </w:rPr>
        <w:t>Marbella</w:t>
      </w:r>
      <w:proofErr w:type="spellEnd"/>
      <w:r w:rsidRPr="00405FA2">
        <w:rPr>
          <w:rFonts w:eastAsia="Times New Roman" w:cstheme="minorHAnsi"/>
          <w:sz w:val="28"/>
          <w:szCs w:val="28"/>
          <w:lang w:eastAsia="pl-PL"/>
        </w:rPr>
        <w:t xml:space="preserve">, </w:t>
      </w:r>
      <w:proofErr w:type="spellStart"/>
      <w:r w:rsidRPr="00405FA2">
        <w:rPr>
          <w:rFonts w:eastAsia="Times New Roman" w:cstheme="minorHAnsi"/>
          <w:sz w:val="28"/>
          <w:szCs w:val="28"/>
          <w:lang w:eastAsia="pl-PL"/>
        </w:rPr>
        <w:t>Benahavís</w:t>
      </w:r>
      <w:proofErr w:type="spellEnd"/>
      <w:r w:rsidRPr="00405FA2">
        <w:rPr>
          <w:rFonts w:eastAsia="Times New Roman" w:cstheme="minorHAnsi"/>
          <w:sz w:val="28"/>
          <w:szCs w:val="28"/>
          <w:lang w:eastAsia="pl-PL"/>
        </w:rPr>
        <w:t xml:space="preserve"> i </w:t>
      </w:r>
      <w:proofErr w:type="spellStart"/>
      <w:r w:rsidRPr="00405FA2">
        <w:rPr>
          <w:rFonts w:eastAsia="Times New Roman" w:cstheme="minorHAnsi"/>
          <w:sz w:val="28"/>
          <w:szCs w:val="28"/>
          <w:lang w:eastAsia="pl-PL"/>
        </w:rPr>
        <w:t>Estepona</w:t>
      </w:r>
      <w:proofErr w:type="spellEnd"/>
      <w:r w:rsidRPr="00405FA2">
        <w:rPr>
          <w:rFonts w:eastAsia="Times New Roman" w:cstheme="minorHAnsi"/>
          <w:sz w:val="28"/>
          <w:szCs w:val="28"/>
          <w:lang w:eastAsia="pl-PL"/>
        </w:rPr>
        <w:t xml:space="preserve"> – kontynuuje dominację w segmencie luksusowym. Szczególnie dynamicznie rozwija się </w:t>
      </w:r>
      <w:proofErr w:type="spellStart"/>
      <w:r w:rsidRPr="00405FA2">
        <w:rPr>
          <w:rFonts w:eastAsia="Times New Roman" w:cstheme="minorHAnsi"/>
          <w:sz w:val="28"/>
          <w:szCs w:val="28"/>
          <w:lang w:eastAsia="pl-PL"/>
        </w:rPr>
        <w:t>Estepon</w:t>
      </w:r>
      <w:r w:rsidR="00760EB1">
        <w:rPr>
          <w:rFonts w:eastAsia="Times New Roman" w:cstheme="minorHAnsi"/>
          <w:sz w:val="28"/>
          <w:szCs w:val="28"/>
          <w:lang w:eastAsia="pl-PL"/>
        </w:rPr>
        <w:t>a</w:t>
      </w:r>
      <w:proofErr w:type="spellEnd"/>
      <w:r w:rsidR="00760EB1">
        <w:rPr>
          <w:rFonts w:eastAsia="Times New Roman" w:cstheme="minorHAnsi"/>
          <w:sz w:val="28"/>
          <w:szCs w:val="28"/>
          <w:lang w:eastAsia="pl-PL"/>
        </w:rPr>
        <w:t>, gdzie ceny wzrosły o 15-17,4 proc.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 w ciągu ostatniego roku dzięki modernizacji infrastruktury i napływowi międzynarodowych nabywców.</w:t>
      </w:r>
    </w:p>
    <w:p w:rsidR="00843CC7" w:rsidRDefault="002178FB" w:rsidP="00843CC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–</w:t>
      </w:r>
      <w:r w:rsidR="00760EB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05FA2" w:rsidRPr="00405FA2">
        <w:rPr>
          <w:rFonts w:eastAsia="Times New Roman" w:cstheme="minorHAnsi"/>
          <w:sz w:val="28"/>
          <w:szCs w:val="28"/>
          <w:lang w:eastAsia="pl-PL"/>
        </w:rPr>
        <w:t>Rosnące ceny w Złotym Trójkącie powodują e</w:t>
      </w:r>
      <w:r w:rsidR="00760EB1">
        <w:rPr>
          <w:rFonts w:eastAsia="Times New Roman" w:cstheme="minorHAnsi"/>
          <w:sz w:val="28"/>
          <w:szCs w:val="28"/>
          <w:lang w:eastAsia="pl-PL"/>
        </w:rPr>
        <w:t>fekt domina na sąsiednie rynki. Zainteresowanie kupujących kieruje</w:t>
      </w:r>
      <w:r w:rsidR="00405FA2" w:rsidRPr="00405FA2">
        <w:rPr>
          <w:rFonts w:eastAsia="Times New Roman" w:cstheme="minorHAnsi"/>
          <w:sz w:val="28"/>
          <w:szCs w:val="28"/>
          <w:lang w:eastAsia="pl-PL"/>
        </w:rPr>
        <w:t xml:space="preserve"> się do rozwijających się miejscowości takich jak</w:t>
      </w:r>
      <w:r w:rsidR="00760EB1">
        <w:rPr>
          <w:rFonts w:eastAsia="Times New Roman" w:cstheme="minorHAnsi"/>
          <w:sz w:val="28"/>
          <w:szCs w:val="28"/>
          <w:lang w:eastAsia="pl-PL"/>
        </w:rPr>
        <w:t>:</w:t>
      </w:r>
      <w:r w:rsidR="00405FA2" w:rsidRPr="00405FA2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405FA2" w:rsidRPr="00405FA2">
        <w:rPr>
          <w:rFonts w:eastAsia="Times New Roman" w:cstheme="minorHAnsi"/>
          <w:sz w:val="28"/>
          <w:szCs w:val="28"/>
          <w:lang w:eastAsia="pl-PL"/>
        </w:rPr>
        <w:t>Fuen</w:t>
      </w:r>
      <w:r w:rsidR="00760EB1">
        <w:rPr>
          <w:rFonts w:eastAsia="Times New Roman" w:cstheme="minorHAnsi"/>
          <w:sz w:val="28"/>
          <w:szCs w:val="28"/>
          <w:lang w:eastAsia="pl-PL"/>
        </w:rPr>
        <w:t>girola</w:t>
      </w:r>
      <w:proofErr w:type="spellEnd"/>
      <w:r w:rsidR="00760EB1">
        <w:rPr>
          <w:rFonts w:eastAsia="Times New Roman" w:cstheme="minorHAnsi"/>
          <w:sz w:val="28"/>
          <w:szCs w:val="28"/>
          <w:lang w:eastAsia="pl-PL"/>
        </w:rPr>
        <w:t xml:space="preserve">, </w:t>
      </w:r>
      <w:proofErr w:type="spellStart"/>
      <w:r w:rsidR="00760EB1">
        <w:rPr>
          <w:rFonts w:eastAsia="Times New Roman" w:cstheme="minorHAnsi"/>
          <w:sz w:val="28"/>
          <w:szCs w:val="28"/>
          <w:lang w:eastAsia="pl-PL"/>
        </w:rPr>
        <w:t>Ojén</w:t>
      </w:r>
      <w:proofErr w:type="spellEnd"/>
      <w:r w:rsidR="00843CC7">
        <w:rPr>
          <w:rFonts w:eastAsia="Times New Roman" w:cstheme="minorHAnsi"/>
          <w:sz w:val="28"/>
          <w:szCs w:val="28"/>
          <w:lang w:eastAsia="pl-PL"/>
        </w:rPr>
        <w:t xml:space="preserve">, </w:t>
      </w:r>
      <w:proofErr w:type="spellStart"/>
      <w:r w:rsidR="00843CC7">
        <w:rPr>
          <w:rStyle w:val="Pogrubienie"/>
          <w:rFonts w:cstheme="minorHAnsi"/>
          <w:b w:val="0"/>
          <w:color w:val="222222"/>
          <w:sz w:val="28"/>
          <w:szCs w:val="28"/>
          <w:shd w:val="clear" w:color="auto" w:fill="FFFFFF"/>
        </w:rPr>
        <w:t>Casares</w:t>
      </w:r>
      <w:proofErr w:type="spellEnd"/>
      <w:r w:rsidR="00843CC7">
        <w:rPr>
          <w:rStyle w:val="Pogrubienie"/>
          <w:rFonts w:cstheme="minorHAnsi"/>
          <w:b w:val="0"/>
          <w:color w:val="222222"/>
          <w:sz w:val="28"/>
          <w:szCs w:val="28"/>
          <w:shd w:val="clear" w:color="auto" w:fill="FFFFFF"/>
        </w:rPr>
        <w:t>,</w:t>
      </w:r>
      <w:r w:rsidR="00843CC7" w:rsidRPr="00843CC7">
        <w:rPr>
          <w:rStyle w:val="Pogrubienie"/>
          <w:rFonts w:cstheme="minorHAnsi"/>
          <w:b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43CC7" w:rsidRPr="00843CC7">
        <w:rPr>
          <w:rStyle w:val="Pogrubienie"/>
          <w:rFonts w:cstheme="minorHAnsi"/>
          <w:b w:val="0"/>
          <w:color w:val="222222"/>
          <w:sz w:val="28"/>
          <w:szCs w:val="28"/>
          <w:shd w:val="clear" w:color="auto" w:fill="FFFFFF"/>
        </w:rPr>
        <w:t>Manilva</w:t>
      </w:r>
      <w:proofErr w:type="spellEnd"/>
      <w:r w:rsidR="00760EB1">
        <w:rPr>
          <w:rFonts w:eastAsia="Times New Roman" w:cstheme="minorHAnsi"/>
          <w:sz w:val="28"/>
          <w:szCs w:val="28"/>
          <w:lang w:eastAsia="pl-PL"/>
        </w:rPr>
        <w:t xml:space="preserve"> czy </w:t>
      </w:r>
      <w:proofErr w:type="spellStart"/>
      <w:r w:rsidR="00760EB1">
        <w:rPr>
          <w:rFonts w:eastAsia="Times New Roman" w:cstheme="minorHAnsi"/>
          <w:sz w:val="28"/>
          <w:szCs w:val="28"/>
          <w:lang w:eastAsia="pl-PL"/>
        </w:rPr>
        <w:t>Algarrobo</w:t>
      </w:r>
      <w:proofErr w:type="spellEnd"/>
      <w:r w:rsidR="00760EB1">
        <w:rPr>
          <w:rFonts w:eastAsia="Times New Roman" w:cstheme="minorHAnsi"/>
          <w:sz w:val="28"/>
          <w:szCs w:val="28"/>
          <w:lang w:eastAsia="pl-PL"/>
        </w:rPr>
        <w:t>, gdzie znajdziemy</w:t>
      </w:r>
      <w:r w:rsidR="00405FA2" w:rsidRPr="00405FA2">
        <w:rPr>
          <w:rFonts w:eastAsia="Times New Roman" w:cstheme="minorHAnsi"/>
          <w:sz w:val="28"/>
          <w:szCs w:val="28"/>
          <w:lang w:eastAsia="pl-PL"/>
        </w:rPr>
        <w:t xml:space="preserve"> lepszy stosunek ceny do wartości </w:t>
      </w:r>
      <w:r w:rsidR="00760EB1">
        <w:rPr>
          <w:rFonts w:eastAsia="Times New Roman" w:cstheme="minorHAnsi"/>
          <w:sz w:val="28"/>
          <w:szCs w:val="28"/>
          <w:lang w:eastAsia="pl-PL"/>
        </w:rPr>
        <w:t xml:space="preserve">– komentuje Robert </w:t>
      </w:r>
      <w:proofErr w:type="spellStart"/>
      <w:r w:rsidR="00760EB1"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="00760EB1">
        <w:rPr>
          <w:rFonts w:eastAsia="Times New Roman" w:cstheme="minorHAnsi"/>
          <w:sz w:val="28"/>
          <w:szCs w:val="28"/>
          <w:lang w:eastAsia="pl-PL"/>
        </w:rPr>
        <w:t xml:space="preserve">, współwłaściciel </w:t>
      </w:r>
      <w:r w:rsidR="00843CC7">
        <w:rPr>
          <w:rFonts w:eastAsia="Times New Roman" w:cstheme="minorHAnsi"/>
          <w:sz w:val="28"/>
          <w:szCs w:val="28"/>
          <w:lang w:eastAsia="pl-PL"/>
        </w:rPr>
        <w:t>agencji nieruchomości By-</w:t>
      </w:r>
      <w:proofErr w:type="spellStart"/>
      <w:r w:rsidR="00843CC7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="00843CC7">
        <w:rPr>
          <w:rFonts w:eastAsia="Times New Roman" w:cstheme="minorHAnsi"/>
          <w:sz w:val="28"/>
          <w:szCs w:val="28"/>
          <w:lang w:eastAsia="pl-PL"/>
        </w:rPr>
        <w:t xml:space="preserve">. </w:t>
      </w:r>
    </w:p>
    <w:p w:rsidR="00843CC7" w:rsidRDefault="00843CC7" w:rsidP="00843CC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 xml:space="preserve">Małe nadmorskie miasteczka i urokliwe miejscowości na zboczach wzgórz przyciągają kupujących spokojniejszym tempem życia i </w:t>
      </w:r>
      <w:r>
        <w:rPr>
          <w:rFonts w:eastAsia="Times New Roman" w:cstheme="minorHAnsi"/>
          <w:sz w:val="28"/>
          <w:szCs w:val="28"/>
          <w:lang w:eastAsia="pl-PL"/>
        </w:rPr>
        <w:t>– co kluczowe – znacznie niższymi cenami</w:t>
      </w:r>
      <w:r w:rsidRPr="00E07DBC">
        <w:rPr>
          <w:rFonts w:eastAsia="Times New Roman" w:cstheme="minorHAnsi"/>
          <w:sz w:val="28"/>
          <w:szCs w:val="28"/>
          <w:lang w:eastAsia="pl-PL"/>
        </w:rPr>
        <w:t>.</w:t>
      </w:r>
    </w:p>
    <w:p w:rsidR="00405FA2" w:rsidRPr="00405FA2" w:rsidRDefault="00843CC7" w:rsidP="00405FA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7DBC">
        <w:rPr>
          <w:rFonts w:eastAsia="Times New Roman" w:cstheme="minorHAnsi"/>
          <w:sz w:val="28"/>
          <w:szCs w:val="28"/>
          <w:lang w:eastAsia="pl-PL"/>
        </w:rPr>
        <w:lastRenderedPageBreak/>
        <w:br/>
      </w:r>
      <w:r>
        <w:rPr>
          <w:rFonts w:eastAsia="Times New Roman" w:cstheme="minorHAnsi"/>
          <w:sz w:val="28"/>
          <w:szCs w:val="28"/>
          <w:lang w:eastAsia="pl-PL"/>
        </w:rPr>
        <w:t>- W</w:t>
      </w:r>
      <w:r w:rsidRPr="008E79DE">
        <w:rPr>
          <w:rFonts w:eastAsia="Times New Roman" w:cstheme="minorHAnsi"/>
          <w:sz w:val="28"/>
          <w:szCs w:val="28"/>
          <w:lang w:eastAsia="pl-PL"/>
        </w:rPr>
        <w:t xml:space="preserve">ciąż są znacznie niższe niż w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Marbelli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 xml:space="preserve"> czy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Benahavís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, ale dynamika wzrostu jest imponująca. To miejsca, gdzie można jeszcze wejść na rynek w atrakcyjnych cenach, zanim popyt napędzi je jeszc</w:t>
      </w:r>
      <w:r>
        <w:rPr>
          <w:rFonts w:eastAsia="Times New Roman" w:cstheme="minorHAnsi"/>
          <w:sz w:val="28"/>
          <w:szCs w:val="28"/>
          <w:lang w:eastAsia="pl-PL"/>
        </w:rPr>
        <w:t xml:space="preserve">ze wyżej – podkreśla Robert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.</w:t>
      </w:r>
    </w:p>
    <w:p w:rsidR="00405FA2" w:rsidRPr="00405FA2" w:rsidRDefault="00405FA2" w:rsidP="00405FA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05FA2">
        <w:rPr>
          <w:rFonts w:eastAsia="Times New Roman" w:cstheme="minorHAnsi"/>
          <w:b/>
          <w:bCs/>
          <w:sz w:val="28"/>
          <w:szCs w:val="28"/>
          <w:lang w:eastAsia="pl-PL"/>
        </w:rPr>
        <w:t>N</w:t>
      </w:r>
      <w:r w:rsidR="002178FB">
        <w:rPr>
          <w:rFonts w:eastAsia="Times New Roman" w:cstheme="minorHAnsi"/>
          <w:b/>
          <w:bCs/>
          <w:sz w:val="28"/>
          <w:szCs w:val="28"/>
          <w:lang w:eastAsia="pl-PL"/>
        </w:rPr>
        <w:t>iedobór mieszkań napędza wzrost</w:t>
      </w:r>
      <w:bookmarkStart w:id="0" w:name="_GoBack"/>
      <w:bookmarkEnd w:id="0"/>
    </w:p>
    <w:p w:rsidR="00CB5F80" w:rsidRPr="00CB5F80" w:rsidRDefault="00843CC7" w:rsidP="00405FA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Jak podkreślają eksperci, k</w:t>
      </w:r>
      <w:r w:rsidR="00405FA2" w:rsidRPr="00405FA2">
        <w:rPr>
          <w:rFonts w:eastAsia="Times New Roman" w:cstheme="minorHAnsi"/>
          <w:sz w:val="28"/>
          <w:szCs w:val="28"/>
          <w:lang w:eastAsia="pl-PL"/>
        </w:rPr>
        <w:t xml:space="preserve">luczowym czynnikiem utrzymującym </w:t>
      </w:r>
      <w:r w:rsidR="00760EB1">
        <w:rPr>
          <w:rFonts w:eastAsia="Times New Roman" w:cstheme="minorHAnsi"/>
          <w:sz w:val="28"/>
          <w:szCs w:val="28"/>
          <w:lang w:eastAsia="pl-PL"/>
        </w:rPr>
        <w:t>wysokie ceny</w:t>
      </w:r>
      <w:r w:rsidR="00405FA2" w:rsidRPr="00405FA2">
        <w:rPr>
          <w:rFonts w:eastAsia="Times New Roman" w:cstheme="minorHAnsi"/>
          <w:sz w:val="28"/>
          <w:szCs w:val="28"/>
          <w:lang w:eastAsia="pl-PL"/>
        </w:rPr>
        <w:t xml:space="preserve"> jest niedobór mieszkań w całej Hiszpanii. Na Costa del </w:t>
      </w:r>
      <w:proofErr w:type="spellStart"/>
      <w:r w:rsidR="00405FA2" w:rsidRPr="00405FA2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="00405FA2" w:rsidRPr="00405FA2">
        <w:rPr>
          <w:rFonts w:eastAsia="Times New Roman" w:cstheme="minorHAnsi"/>
          <w:sz w:val="28"/>
          <w:szCs w:val="28"/>
          <w:lang w:eastAsia="pl-PL"/>
        </w:rPr>
        <w:t xml:space="preserve"> problem ten jest </w:t>
      </w:r>
      <w:r w:rsidR="00760EB1" w:rsidRPr="00CB5F80">
        <w:rPr>
          <w:rFonts w:eastAsia="Times New Roman" w:cstheme="minorHAnsi"/>
          <w:sz w:val="28"/>
          <w:szCs w:val="28"/>
          <w:lang w:eastAsia="pl-PL"/>
        </w:rPr>
        <w:t>również widoczny</w:t>
      </w:r>
      <w:r w:rsidR="00405FA2" w:rsidRPr="00405FA2">
        <w:rPr>
          <w:rFonts w:eastAsia="Times New Roman" w:cstheme="minorHAnsi"/>
          <w:sz w:val="28"/>
          <w:szCs w:val="28"/>
          <w:lang w:eastAsia="pl-PL"/>
        </w:rPr>
        <w:t xml:space="preserve"> względu na </w:t>
      </w:r>
      <w:r w:rsidR="00CB5F80" w:rsidRPr="00CB5F80">
        <w:rPr>
          <w:rFonts w:eastAsia="Times New Roman" w:cstheme="minorHAnsi"/>
          <w:sz w:val="28"/>
          <w:szCs w:val="28"/>
          <w:lang w:eastAsia="pl-PL"/>
        </w:rPr>
        <w:t xml:space="preserve">ograniczoną dostępność gruntów, </w:t>
      </w:r>
      <w:r w:rsidR="00405FA2" w:rsidRPr="00405FA2">
        <w:rPr>
          <w:rFonts w:eastAsia="Times New Roman" w:cstheme="minorHAnsi"/>
          <w:sz w:val="28"/>
          <w:szCs w:val="28"/>
          <w:lang w:eastAsia="pl-PL"/>
        </w:rPr>
        <w:t xml:space="preserve">co dodatkowo ogranicza podaż nowych nieruchomości. </w:t>
      </w:r>
    </w:p>
    <w:p w:rsidR="00CB5F80" w:rsidRPr="00CB5F80" w:rsidRDefault="00E05055" w:rsidP="00CB5F80">
      <w:pPr>
        <w:pStyle w:val="font-claude-response-body"/>
        <w:rPr>
          <w:rFonts w:asciiTheme="minorHAnsi" w:hAnsiTheme="minorHAnsi" w:cstheme="minorHAnsi"/>
          <w:sz w:val="28"/>
          <w:szCs w:val="28"/>
        </w:rPr>
      </w:pPr>
      <w:r>
        <w:t>–</w:t>
      </w:r>
      <w:r w:rsidR="00CB5F80" w:rsidRPr="00CB5F80">
        <w:rPr>
          <w:rFonts w:asciiTheme="minorHAnsi" w:hAnsiTheme="minorHAnsi" w:cstheme="minorHAnsi"/>
          <w:sz w:val="28"/>
          <w:szCs w:val="28"/>
        </w:rPr>
        <w:t xml:space="preserve"> To sprawia, że ceny na Costa del </w:t>
      </w:r>
      <w:proofErr w:type="spellStart"/>
      <w:r w:rsidR="00CB5F80" w:rsidRPr="00CB5F80">
        <w:rPr>
          <w:rFonts w:asciiTheme="minorHAnsi" w:hAnsiTheme="minorHAnsi" w:cstheme="minorHAnsi"/>
          <w:sz w:val="28"/>
          <w:szCs w:val="28"/>
        </w:rPr>
        <w:t>Sol</w:t>
      </w:r>
      <w:proofErr w:type="spellEnd"/>
      <w:r w:rsidR="00CB5F80" w:rsidRPr="00CB5F80">
        <w:rPr>
          <w:rFonts w:asciiTheme="minorHAnsi" w:hAnsiTheme="minorHAnsi" w:cstheme="minorHAnsi"/>
          <w:sz w:val="28"/>
          <w:szCs w:val="28"/>
        </w:rPr>
        <w:t xml:space="preserve"> nadal będą rosły, co przyciąga nabywców z Polski, Wielkiej Brytanii, Skandynawii i innych krajów europejskich, którzy postrzegają ten trend jako połączenie bezpiecznej lokaty kapitału z możliwością cieszenia się śródziemnomorskim stylem życia przez cały rok – mówi Joanna Ossowska-Rodziewicz.</w:t>
      </w:r>
    </w:p>
    <w:p w:rsidR="00405FA2" w:rsidRPr="00405FA2" w:rsidRDefault="00CB5F80" w:rsidP="00405FA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Prognozy na 2026</w:t>
      </w:r>
    </w:p>
    <w:p w:rsidR="00405FA2" w:rsidRPr="00405FA2" w:rsidRDefault="00405FA2" w:rsidP="00E0505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05FA2">
        <w:rPr>
          <w:rFonts w:eastAsia="Times New Roman" w:cstheme="minorHAnsi"/>
          <w:sz w:val="28"/>
          <w:szCs w:val="28"/>
          <w:lang w:eastAsia="pl-PL"/>
        </w:rPr>
        <w:t>Analitycy</w:t>
      </w:r>
      <w:r w:rsidR="00E05055">
        <w:rPr>
          <w:rFonts w:eastAsia="Times New Roman" w:cstheme="minorHAnsi"/>
          <w:sz w:val="28"/>
          <w:szCs w:val="28"/>
          <w:lang w:eastAsia="pl-PL"/>
        </w:rPr>
        <w:t xml:space="preserve"> przewidują kontynuację wzrostu cen</w:t>
      </w:r>
      <w:r w:rsidRPr="00405FA2">
        <w:rPr>
          <w:rFonts w:eastAsia="Times New Roman" w:cstheme="minorHAnsi"/>
          <w:sz w:val="28"/>
          <w:szCs w:val="28"/>
          <w:lang w:eastAsia="pl-PL"/>
        </w:rPr>
        <w:t>, ale w ba</w:t>
      </w:r>
      <w:r w:rsidR="00E05055" w:rsidRPr="006538AF">
        <w:rPr>
          <w:rFonts w:eastAsia="Times New Roman" w:cstheme="minorHAnsi"/>
          <w:sz w:val="28"/>
          <w:szCs w:val="28"/>
          <w:lang w:eastAsia="pl-PL"/>
        </w:rPr>
        <w:t>rdziej zrównoważonym tempie 3-9 proc.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E05055" w:rsidRPr="006538AF">
        <w:rPr>
          <w:rFonts w:eastAsia="Times New Roman" w:cstheme="minorHAnsi"/>
          <w:sz w:val="28"/>
          <w:szCs w:val="28"/>
          <w:lang w:eastAsia="pl-PL"/>
        </w:rPr>
        <w:t>rocznie, co wskazuje na wolniejszą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 fazę ekspansji</w:t>
      </w:r>
      <w:r w:rsidR="00E05055" w:rsidRPr="006538AF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="00E05055" w:rsidRPr="006538AF">
        <w:rPr>
          <w:rFonts w:eastAsia="Times New Roman" w:cstheme="minorHAnsi"/>
          <w:sz w:val="28"/>
          <w:szCs w:val="28"/>
          <w:lang w:eastAsia="pl-PL"/>
        </w:rPr>
        <w:br/>
      </w:r>
      <w:r w:rsidR="00E05055" w:rsidRPr="006538AF">
        <w:rPr>
          <w:rFonts w:eastAsia="Times New Roman" w:cstheme="minorHAnsi"/>
          <w:sz w:val="28"/>
          <w:szCs w:val="28"/>
          <w:lang w:eastAsia="pl-PL"/>
        </w:rPr>
        <w:br/>
      </w:r>
      <w:r w:rsidR="00E05055" w:rsidRPr="006538AF">
        <w:rPr>
          <w:sz w:val="28"/>
          <w:szCs w:val="28"/>
        </w:rPr>
        <w:t xml:space="preserve">– Wchodzimy w okres stabilnego wzrostu – ocenia Robert </w:t>
      </w:r>
      <w:proofErr w:type="spellStart"/>
      <w:r w:rsidR="00E05055" w:rsidRPr="006538AF">
        <w:rPr>
          <w:sz w:val="28"/>
          <w:szCs w:val="28"/>
        </w:rPr>
        <w:t>Reiski</w:t>
      </w:r>
      <w:proofErr w:type="spellEnd"/>
      <w:r w:rsidR="00E05055" w:rsidRPr="006538AF">
        <w:rPr>
          <w:sz w:val="28"/>
          <w:szCs w:val="28"/>
        </w:rPr>
        <w:t xml:space="preserve">. – Najlepsze perspektywy mają inwestycje w sprawdzonym Złotym Trójkącie oraz w rozwijających się lokalizacjach wtórnych. Premium aktywem stają się nieruchomości z licencjami wynajmu krótkoterminowego, których podaż jest teraz ograniczona regulacyjnie. Kluczem do sukcesu pozostaje szybkość decyzji i dobra znajomość lokalnego rynku – dodaje Robert </w:t>
      </w:r>
      <w:proofErr w:type="spellStart"/>
      <w:r w:rsidR="00E05055" w:rsidRPr="006538AF">
        <w:rPr>
          <w:sz w:val="28"/>
          <w:szCs w:val="28"/>
        </w:rPr>
        <w:t>Reiski</w:t>
      </w:r>
      <w:proofErr w:type="spellEnd"/>
      <w:r w:rsidR="00E05055" w:rsidRPr="006538AF">
        <w:rPr>
          <w:sz w:val="28"/>
          <w:szCs w:val="28"/>
        </w:rPr>
        <w:t>.</w:t>
      </w:r>
    </w:p>
    <w:p w:rsidR="007454A6" w:rsidRPr="001C35C4" w:rsidRDefault="007454A6">
      <w:pPr>
        <w:rPr>
          <w:rFonts w:cstheme="minorHAnsi"/>
          <w:sz w:val="28"/>
          <w:szCs w:val="28"/>
        </w:rPr>
      </w:pPr>
    </w:p>
    <w:sectPr w:rsidR="007454A6" w:rsidRPr="001C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A2"/>
    <w:rsid w:val="001C35C4"/>
    <w:rsid w:val="002178FB"/>
    <w:rsid w:val="00405FA2"/>
    <w:rsid w:val="006538AF"/>
    <w:rsid w:val="007454A6"/>
    <w:rsid w:val="00760EB1"/>
    <w:rsid w:val="00843CC7"/>
    <w:rsid w:val="00CB5F80"/>
    <w:rsid w:val="00E0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BE43"/>
  <w15:chartTrackingRefBased/>
  <w15:docId w15:val="{97015A9B-A2B9-4F1E-AA2A-862B3DB3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-claude-response-body">
    <w:name w:val="font-claude-response-body"/>
    <w:basedOn w:val="Normalny"/>
    <w:rsid w:val="00CB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5F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5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4</cp:revision>
  <dcterms:created xsi:type="dcterms:W3CDTF">2026-01-07T13:46:00Z</dcterms:created>
  <dcterms:modified xsi:type="dcterms:W3CDTF">2026-01-08T08:24:00Z</dcterms:modified>
</cp:coreProperties>
</file>