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3368" w14:textId="77777777" w:rsidR="00AF30CE" w:rsidRDefault="00AF30CE" w:rsidP="127BCC31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61A1102" w14:textId="08D0F052" w:rsidR="00056B80" w:rsidRDefault="54247DF9" w:rsidP="00AF30CE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127BCC31">
        <w:rPr>
          <w:rFonts w:ascii="Calibri" w:eastAsia="Calibri" w:hAnsi="Calibri" w:cs="Calibri"/>
          <w:b/>
          <w:bCs/>
          <w:sz w:val="28"/>
          <w:szCs w:val="28"/>
        </w:rPr>
        <w:t>Nieświeży oddech – kiedy winna jest jama ustna, a kiedy cały organizm?</w:t>
      </w:r>
    </w:p>
    <w:p w14:paraId="212D7E97" w14:textId="1C4AB892" w:rsidR="00482A18" w:rsidRPr="00895331" w:rsidRDefault="54247DF9" w:rsidP="45169DC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Nieprzyjemny zapach z ust 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 xml:space="preserve">(halitoza)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to problem, z którym zetknął się niemal każdy, jednak wciąż rzadko mówi się o nim otwarcie. Choć najczęściej wynika z nieprawidłowej higieny, czasami bywa sygnałem poważniejszych 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>problemów</w:t>
      </w:r>
      <w:r w:rsidR="6C2CC3E7"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zdrowotnych wymagających 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>dalszej</w:t>
      </w:r>
      <w:r w:rsidR="00FE397F"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>diagnostyki. O tym, jak skutecznie zapobiegać halitozie, kiedy objawy mogą świadczyć o poważnym problemie oraz jakie kroki warto podjąć, mówi ekspertka marki Elgydium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>,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 dyplomowana higienistka stomatologiczna Marzena Cesarz.</w:t>
      </w:r>
    </w:p>
    <w:p w14:paraId="02616A98" w14:textId="3EC865CC" w:rsidR="008E58EB" w:rsidRPr="007117F4" w:rsidRDefault="54247DF9" w:rsidP="45169DCC">
      <w:pPr>
        <w:rPr>
          <w:rFonts w:ascii="Calibri" w:eastAsia="Calibri" w:hAnsi="Calibri" w:cs="Calibri"/>
          <w:b/>
          <w:bCs/>
          <w:sz w:val="22"/>
          <w:szCs w:val="22"/>
        </w:rPr>
      </w:pPr>
      <w:r w:rsidRPr="127BCC31">
        <w:rPr>
          <w:rFonts w:ascii="Calibri" w:eastAsia="Calibri" w:hAnsi="Calibri" w:cs="Calibri"/>
          <w:b/>
          <w:bCs/>
          <w:sz w:val="22"/>
          <w:szCs w:val="22"/>
        </w:rPr>
        <w:t>Czy to tylko kwestia higieny?</w:t>
      </w:r>
    </w:p>
    <w:p w14:paraId="1F767249" w14:textId="23964B18" w:rsidR="322DA8D8" w:rsidRDefault="322DA8D8" w:rsidP="127BCC31">
      <w:pPr>
        <w:jc w:val="both"/>
        <w:rPr>
          <w:rFonts w:ascii="Calibri" w:eastAsia="Calibri" w:hAnsi="Calibri" w:cs="Calibri"/>
          <w:sz w:val="22"/>
          <w:szCs w:val="22"/>
        </w:rPr>
      </w:pPr>
      <w:r w:rsidRPr="127BCC31">
        <w:rPr>
          <w:rFonts w:ascii="Calibri" w:eastAsia="Calibri" w:hAnsi="Calibri" w:cs="Calibri"/>
          <w:sz w:val="22"/>
          <w:szCs w:val="22"/>
        </w:rPr>
        <w:t xml:space="preserve">Halitoza, bo tak fachowo określa się nieświeży oddech, potrafi wywołać </w:t>
      </w:r>
      <w:r w:rsidR="00FE397F">
        <w:rPr>
          <w:rFonts w:ascii="Calibri" w:eastAsia="Calibri" w:hAnsi="Calibri" w:cs="Calibri"/>
          <w:sz w:val="22"/>
          <w:szCs w:val="22"/>
        </w:rPr>
        <w:t>u</w:t>
      </w:r>
      <w:r w:rsidRPr="127BCC31">
        <w:rPr>
          <w:rFonts w:ascii="Calibri" w:eastAsia="Calibri" w:hAnsi="Calibri" w:cs="Calibri"/>
          <w:sz w:val="22"/>
          <w:szCs w:val="22"/>
        </w:rPr>
        <w:t>czucie skrępowania</w:t>
      </w:r>
      <w:r w:rsidR="00FE397F">
        <w:rPr>
          <w:rFonts w:ascii="Calibri" w:eastAsia="Calibri" w:hAnsi="Calibri" w:cs="Calibri"/>
          <w:sz w:val="22"/>
          <w:szCs w:val="22"/>
        </w:rPr>
        <w:t>, a nawet</w:t>
      </w:r>
      <w:r w:rsidRPr="127BCC31">
        <w:rPr>
          <w:rFonts w:ascii="Calibri" w:eastAsia="Calibri" w:hAnsi="Calibri" w:cs="Calibri"/>
          <w:sz w:val="22"/>
          <w:szCs w:val="22"/>
        </w:rPr>
        <w:t xml:space="preserve"> wycofanie z życia społecznego. Tymczasem to nie powód do wstydu, lecz sygnał, by uważniej przyjrzeć się swoim nawykom i ogólnemu stanowi zdrowia. </w:t>
      </w:r>
      <w:r w:rsidR="251C1D7A" w:rsidRPr="127BCC31">
        <w:rPr>
          <w:rFonts w:ascii="Calibri" w:eastAsia="Calibri" w:hAnsi="Calibri" w:cs="Calibri"/>
          <w:sz w:val="22"/>
          <w:szCs w:val="22"/>
        </w:rPr>
        <w:t>Około 9 na 10 przypadków n</w:t>
      </w:r>
      <w:r w:rsidR="4CD10E30" w:rsidRPr="127BCC31">
        <w:rPr>
          <w:rFonts w:ascii="Calibri" w:eastAsia="Calibri" w:hAnsi="Calibri" w:cs="Calibri"/>
          <w:sz w:val="22"/>
          <w:szCs w:val="22"/>
        </w:rPr>
        <w:t>ieświeżego oddechu</w:t>
      </w:r>
      <w:r w:rsidR="251C1D7A" w:rsidRPr="127BCC31">
        <w:rPr>
          <w:rFonts w:ascii="Calibri" w:eastAsia="Calibri" w:hAnsi="Calibri" w:cs="Calibri"/>
          <w:sz w:val="22"/>
          <w:szCs w:val="22"/>
        </w:rPr>
        <w:t xml:space="preserve"> ma swoje źródło w jamie ustnej</w:t>
      </w:r>
      <w:r w:rsidR="7658BB2B" w:rsidRPr="127BCC31">
        <w:rPr>
          <w:rFonts w:ascii="Calibri" w:eastAsia="Calibri" w:hAnsi="Calibri" w:cs="Calibri"/>
          <w:sz w:val="22"/>
          <w:szCs w:val="22"/>
        </w:rPr>
        <w:t xml:space="preserve">. </w:t>
      </w:r>
      <w:r w:rsidR="02AFC1E3" w:rsidRPr="127BCC31">
        <w:rPr>
          <w:rFonts w:ascii="Calibri" w:eastAsia="Calibri" w:hAnsi="Calibri" w:cs="Calibri"/>
          <w:sz w:val="22"/>
          <w:szCs w:val="22"/>
        </w:rPr>
        <w:t xml:space="preserve">Do </w:t>
      </w:r>
      <w:r w:rsidR="7658BB2B" w:rsidRPr="127BCC31">
        <w:rPr>
          <w:rFonts w:ascii="Calibri" w:eastAsia="Calibri" w:hAnsi="Calibri" w:cs="Calibri"/>
          <w:sz w:val="22"/>
          <w:szCs w:val="22"/>
        </w:rPr>
        <w:t xml:space="preserve">najczęstszych przyczyn </w:t>
      </w:r>
      <w:r w:rsidR="28FE7E65" w:rsidRPr="127BCC31">
        <w:rPr>
          <w:rFonts w:ascii="Calibri" w:eastAsia="Calibri" w:hAnsi="Calibri" w:cs="Calibri"/>
          <w:sz w:val="22"/>
          <w:szCs w:val="22"/>
        </w:rPr>
        <w:t>halitozy</w:t>
      </w:r>
      <w:r w:rsidR="7658BB2B" w:rsidRPr="127BCC31">
        <w:rPr>
          <w:rFonts w:ascii="Calibri" w:eastAsia="Calibri" w:hAnsi="Calibri" w:cs="Calibri"/>
          <w:sz w:val="22"/>
          <w:szCs w:val="22"/>
        </w:rPr>
        <w:t xml:space="preserve"> </w:t>
      </w:r>
      <w:r w:rsidR="2CF04334" w:rsidRPr="127BCC31">
        <w:rPr>
          <w:rFonts w:ascii="Calibri" w:eastAsia="Calibri" w:hAnsi="Calibri" w:cs="Calibri"/>
          <w:sz w:val="22"/>
          <w:szCs w:val="22"/>
        </w:rPr>
        <w:t>należą</w:t>
      </w:r>
      <w:r w:rsidR="7658BB2B" w:rsidRPr="127BCC31">
        <w:rPr>
          <w:rFonts w:ascii="Calibri" w:eastAsia="Calibri" w:hAnsi="Calibri" w:cs="Calibri"/>
          <w:sz w:val="22"/>
          <w:szCs w:val="22"/>
        </w:rPr>
        <w:t>: próchnica, zapalenie dziąseł, choroby przyzębia,</w:t>
      </w:r>
      <w:r w:rsidR="7D6FD87E" w:rsidRPr="127BCC31">
        <w:rPr>
          <w:rFonts w:ascii="Calibri" w:eastAsia="Calibri" w:hAnsi="Calibri" w:cs="Calibri"/>
          <w:sz w:val="22"/>
          <w:szCs w:val="22"/>
        </w:rPr>
        <w:t xml:space="preserve"> zmniejszone wydzielanie śliny (</w:t>
      </w:r>
      <w:r w:rsidR="7658BB2B" w:rsidRPr="127BCC31">
        <w:rPr>
          <w:rFonts w:ascii="Calibri" w:eastAsia="Calibri" w:hAnsi="Calibri" w:cs="Calibri"/>
          <w:sz w:val="22"/>
          <w:szCs w:val="22"/>
        </w:rPr>
        <w:t>hiposaliwacja</w:t>
      </w:r>
      <w:r w:rsidR="292016BF" w:rsidRPr="127BCC31">
        <w:rPr>
          <w:rFonts w:ascii="Calibri" w:eastAsia="Calibri" w:hAnsi="Calibri" w:cs="Calibri"/>
          <w:sz w:val="22"/>
          <w:szCs w:val="22"/>
        </w:rPr>
        <w:t>)</w:t>
      </w:r>
      <w:r w:rsidR="7658BB2B" w:rsidRPr="127BCC31">
        <w:rPr>
          <w:rFonts w:ascii="Calibri" w:eastAsia="Calibri" w:hAnsi="Calibri" w:cs="Calibri"/>
          <w:sz w:val="22"/>
          <w:szCs w:val="22"/>
        </w:rPr>
        <w:t xml:space="preserve"> oraz bakterie osiadające na zębach</w:t>
      </w:r>
      <w:r w:rsidR="00FE397F">
        <w:rPr>
          <w:rFonts w:ascii="Calibri" w:eastAsia="Calibri" w:hAnsi="Calibri" w:cs="Calibri"/>
          <w:sz w:val="22"/>
          <w:szCs w:val="22"/>
        </w:rPr>
        <w:t>,</w:t>
      </w:r>
      <w:r w:rsidR="7658BB2B" w:rsidRPr="127BCC31">
        <w:rPr>
          <w:rFonts w:ascii="Calibri" w:eastAsia="Calibri" w:hAnsi="Calibri" w:cs="Calibri"/>
          <w:sz w:val="22"/>
          <w:szCs w:val="22"/>
        </w:rPr>
        <w:t xml:space="preserve"> języku</w:t>
      </w:r>
      <w:r w:rsidR="00FE397F">
        <w:rPr>
          <w:rFonts w:ascii="Calibri" w:eastAsia="Calibri" w:hAnsi="Calibri" w:cs="Calibri"/>
          <w:sz w:val="22"/>
          <w:szCs w:val="22"/>
        </w:rPr>
        <w:t xml:space="preserve"> i błonie śluzowej jamy ustnej</w:t>
      </w:r>
      <w:r w:rsidR="7658BB2B" w:rsidRPr="127BCC31">
        <w:rPr>
          <w:rFonts w:ascii="Calibri" w:eastAsia="Calibri" w:hAnsi="Calibri" w:cs="Calibri"/>
          <w:sz w:val="22"/>
          <w:szCs w:val="22"/>
        </w:rPr>
        <w:t xml:space="preserve">. </w:t>
      </w:r>
      <w:r w:rsidR="00FE397F">
        <w:rPr>
          <w:rFonts w:ascii="Calibri" w:eastAsia="Calibri" w:hAnsi="Calibri" w:cs="Calibri"/>
          <w:sz w:val="22"/>
          <w:szCs w:val="22"/>
        </w:rPr>
        <w:t>Halitoza n</w:t>
      </w:r>
      <w:r w:rsidR="7658BB2B" w:rsidRPr="127BCC31">
        <w:rPr>
          <w:rFonts w:ascii="Calibri" w:eastAsia="Calibri" w:hAnsi="Calibri" w:cs="Calibri"/>
          <w:sz w:val="22"/>
          <w:szCs w:val="22"/>
        </w:rPr>
        <w:t>ie zawsze wynika jednak z zaniedbań higienicznych</w:t>
      </w:r>
      <w:r w:rsidR="27B46218" w:rsidRPr="127BCC31">
        <w:rPr>
          <w:rFonts w:ascii="Calibri" w:eastAsia="Calibri" w:hAnsi="Calibri" w:cs="Calibri"/>
          <w:sz w:val="22"/>
          <w:szCs w:val="22"/>
        </w:rPr>
        <w:t xml:space="preserve"> – </w:t>
      </w:r>
      <w:r w:rsidR="00FE397F" w:rsidRPr="127BCC31">
        <w:rPr>
          <w:rFonts w:ascii="Calibri" w:eastAsia="Calibri" w:hAnsi="Calibri" w:cs="Calibri"/>
          <w:sz w:val="22"/>
          <w:szCs w:val="22"/>
        </w:rPr>
        <w:t xml:space="preserve">za 1 na 10 przypadków odpowiadają </w:t>
      </w:r>
      <w:r w:rsidR="27B46218" w:rsidRPr="127BCC31">
        <w:rPr>
          <w:rFonts w:ascii="Calibri" w:eastAsia="Calibri" w:hAnsi="Calibri" w:cs="Calibri"/>
          <w:sz w:val="22"/>
          <w:szCs w:val="22"/>
        </w:rPr>
        <w:t>problemy trawienne.</w:t>
      </w:r>
    </w:p>
    <w:p w14:paraId="4B76BC16" w14:textId="54E45EBD" w:rsidR="008D660F" w:rsidRDefault="54247DF9" w:rsidP="45169DCC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127BCC31">
        <w:rPr>
          <w:rFonts w:ascii="Calibri" w:eastAsia="Calibri" w:hAnsi="Calibri" w:cs="Calibri"/>
          <w:sz w:val="22"/>
          <w:szCs w:val="22"/>
        </w:rPr>
        <w:t xml:space="preserve">- 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Halitoza może </w:t>
      </w:r>
      <w:r w:rsidR="00FE397F">
        <w:rPr>
          <w:rFonts w:ascii="Calibri" w:eastAsia="Calibri" w:hAnsi="Calibri" w:cs="Calibri"/>
          <w:i/>
          <w:iCs/>
          <w:sz w:val="22"/>
          <w:szCs w:val="22"/>
        </w:rPr>
        <w:t>towarzyszyć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schorzeni</w:t>
      </w:r>
      <w:r w:rsidR="00FE397F">
        <w:rPr>
          <w:rFonts w:ascii="Calibri" w:eastAsia="Calibri" w:hAnsi="Calibri" w:cs="Calibri"/>
          <w:i/>
          <w:iCs/>
          <w:sz w:val="22"/>
          <w:szCs w:val="22"/>
        </w:rPr>
        <w:t>om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zarówno miejscowy</w:t>
      </w:r>
      <w:r w:rsidR="00FE397F">
        <w:rPr>
          <w:rFonts w:ascii="Calibri" w:eastAsia="Calibri" w:hAnsi="Calibri" w:cs="Calibri"/>
          <w:i/>
          <w:iCs/>
          <w:sz w:val="22"/>
          <w:szCs w:val="22"/>
        </w:rPr>
        <w:t>m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>, taki</w:t>
      </w:r>
      <w:r w:rsidR="00FE397F">
        <w:rPr>
          <w:rFonts w:ascii="Calibri" w:eastAsia="Calibri" w:hAnsi="Calibri" w:cs="Calibri"/>
          <w:i/>
          <w:iCs/>
          <w:sz w:val="22"/>
          <w:szCs w:val="22"/>
        </w:rPr>
        <w:t>m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jak zapalenie przyzębia czy infekcje gardła, jak i ogólnoustrojowy</w:t>
      </w:r>
      <w:r w:rsidR="00FE397F">
        <w:rPr>
          <w:rFonts w:ascii="Calibri" w:eastAsia="Calibri" w:hAnsi="Calibri" w:cs="Calibri"/>
          <w:i/>
          <w:iCs/>
          <w:sz w:val="22"/>
          <w:szCs w:val="22"/>
        </w:rPr>
        <w:t>m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, na przykład </w:t>
      </w:r>
      <w:r w:rsidR="00FE397F">
        <w:rPr>
          <w:rFonts w:ascii="Calibri" w:eastAsia="Calibri" w:hAnsi="Calibri" w:cs="Calibri"/>
          <w:i/>
          <w:iCs/>
          <w:sz w:val="22"/>
          <w:szCs w:val="22"/>
        </w:rPr>
        <w:t>chorobom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FE397F">
        <w:rPr>
          <w:rFonts w:ascii="Calibri" w:eastAsia="Calibri" w:hAnsi="Calibri" w:cs="Calibri"/>
          <w:i/>
          <w:iCs/>
          <w:sz w:val="22"/>
          <w:szCs w:val="22"/>
        </w:rPr>
        <w:t>przewodu pokarmowego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>. Dlatego, choć w wielu przypadkach nieświeży oddech wynika z zaniedbań higienicznych, w pozostałych przypadkach niezwykle istotne jest przeprowadzenie rzetelnej diagnostyki i wdrożenie odpowiedniego leczenia. Kluczowe jest ustalenie faktycznej przyczyny objawu</w:t>
      </w:r>
      <w:r w:rsidRPr="127BCC31">
        <w:rPr>
          <w:rFonts w:ascii="Calibri" w:eastAsia="Calibri" w:hAnsi="Calibri" w:cs="Calibri"/>
          <w:sz w:val="22"/>
          <w:szCs w:val="22"/>
        </w:rPr>
        <w:t xml:space="preserve"> –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wyjaśnia </w:t>
      </w:r>
      <w:r w:rsidR="00967C05">
        <w:rPr>
          <w:rFonts w:ascii="Calibri" w:eastAsia="Calibri" w:hAnsi="Calibri" w:cs="Calibri"/>
          <w:b/>
          <w:bCs/>
          <w:sz w:val="22"/>
          <w:szCs w:val="22"/>
        </w:rPr>
        <w:t>Marzena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 Cesarz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350E4BA7" w14:textId="7B3C288B" w:rsidR="007E2DF9" w:rsidRPr="00041B8E" w:rsidRDefault="54247DF9" w:rsidP="45169DC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Jak odróżnić 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 xml:space="preserve">efekt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>z</w:t>
      </w:r>
      <w:r w:rsidR="56BEC3BF" w:rsidRPr="127BCC31">
        <w:rPr>
          <w:rFonts w:ascii="Calibri" w:eastAsia="Calibri" w:hAnsi="Calibri" w:cs="Calibri"/>
          <w:b/>
          <w:bCs/>
          <w:sz w:val="22"/>
          <w:szCs w:val="22"/>
        </w:rPr>
        <w:t>ł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>ej</w:t>
      </w:r>
      <w:r w:rsidR="56BEC3BF"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 higien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>y</w:t>
      </w:r>
      <w:r w:rsidR="56BEC3BF"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od </w:t>
      </w:r>
      <w:r w:rsidR="00FE397F">
        <w:rPr>
          <w:rFonts w:ascii="Calibri" w:eastAsia="Calibri" w:hAnsi="Calibri" w:cs="Calibri"/>
          <w:b/>
          <w:bCs/>
          <w:sz w:val="22"/>
          <w:szCs w:val="22"/>
        </w:rPr>
        <w:t xml:space="preserve">objawu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>poważnych problemów?</w:t>
      </w:r>
    </w:p>
    <w:p w14:paraId="280F5CE4" w14:textId="4ECC9E0E" w:rsidR="007E2DF9" w:rsidRDefault="54247DF9" w:rsidP="127BCC31">
      <w:pPr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127BCC31">
        <w:rPr>
          <w:rFonts w:ascii="Calibri" w:eastAsia="Calibri" w:hAnsi="Calibri" w:cs="Calibri"/>
          <w:sz w:val="22"/>
          <w:szCs w:val="22"/>
        </w:rPr>
        <w:t xml:space="preserve">Pierwszym krokiem </w:t>
      </w:r>
      <w:r w:rsidR="00C70400">
        <w:rPr>
          <w:rFonts w:ascii="Calibri" w:eastAsia="Calibri" w:hAnsi="Calibri" w:cs="Calibri"/>
          <w:sz w:val="22"/>
          <w:szCs w:val="22"/>
        </w:rPr>
        <w:t xml:space="preserve">do uzyskania </w:t>
      </w:r>
      <w:r w:rsidRPr="127BCC31">
        <w:rPr>
          <w:rFonts w:ascii="Calibri" w:eastAsia="Calibri" w:hAnsi="Calibri" w:cs="Calibri"/>
          <w:sz w:val="22"/>
          <w:szCs w:val="22"/>
        </w:rPr>
        <w:t>diagnoz</w:t>
      </w:r>
      <w:r w:rsidR="00C70400">
        <w:rPr>
          <w:rFonts w:ascii="Calibri" w:eastAsia="Calibri" w:hAnsi="Calibri" w:cs="Calibri"/>
          <w:sz w:val="22"/>
          <w:szCs w:val="22"/>
        </w:rPr>
        <w:t>y</w:t>
      </w:r>
      <w:r w:rsidRPr="127BCC31">
        <w:rPr>
          <w:rFonts w:ascii="Calibri" w:eastAsia="Calibri" w:hAnsi="Calibri" w:cs="Calibri"/>
          <w:sz w:val="22"/>
          <w:szCs w:val="22"/>
        </w:rPr>
        <w:t xml:space="preserve"> jest </w:t>
      </w:r>
      <w:r w:rsidR="00C70400">
        <w:rPr>
          <w:rFonts w:ascii="Calibri" w:eastAsia="Calibri" w:hAnsi="Calibri" w:cs="Calibri"/>
          <w:sz w:val="22"/>
          <w:szCs w:val="22"/>
        </w:rPr>
        <w:t>zgłoszenie się do</w:t>
      </w:r>
      <w:r w:rsidRPr="127BCC31">
        <w:rPr>
          <w:rFonts w:ascii="Calibri" w:eastAsia="Calibri" w:hAnsi="Calibri" w:cs="Calibri"/>
          <w:sz w:val="22"/>
          <w:szCs w:val="22"/>
        </w:rPr>
        <w:t xml:space="preserve"> higienistki stomatologicznej. P</w:t>
      </w:r>
      <w:r w:rsidR="2A1E2F1C" w:rsidRPr="127BCC31">
        <w:rPr>
          <w:rFonts w:ascii="Calibri" w:eastAsia="Calibri" w:hAnsi="Calibri" w:cs="Calibri"/>
          <w:sz w:val="22"/>
          <w:szCs w:val="22"/>
        </w:rPr>
        <w:t>odczas wizyty</w:t>
      </w:r>
      <w:r w:rsidRPr="127BCC31">
        <w:rPr>
          <w:rFonts w:ascii="Calibri" w:eastAsia="Calibri" w:hAnsi="Calibri" w:cs="Calibri"/>
          <w:sz w:val="22"/>
          <w:szCs w:val="22"/>
        </w:rPr>
        <w:t xml:space="preserve"> </w:t>
      </w:r>
      <w:r w:rsidR="00C70400" w:rsidRPr="127BCC31">
        <w:rPr>
          <w:rFonts w:ascii="Calibri" w:eastAsia="Calibri" w:hAnsi="Calibri" w:cs="Calibri"/>
          <w:sz w:val="22"/>
          <w:szCs w:val="22"/>
        </w:rPr>
        <w:t xml:space="preserve">oceni </w:t>
      </w:r>
      <w:r w:rsidR="00C70400">
        <w:rPr>
          <w:rFonts w:ascii="Calibri" w:eastAsia="Calibri" w:hAnsi="Calibri" w:cs="Calibri"/>
          <w:sz w:val="22"/>
          <w:szCs w:val="22"/>
        </w:rPr>
        <w:t xml:space="preserve">ona </w:t>
      </w:r>
      <w:r w:rsidR="00C70400" w:rsidRPr="127BCC31">
        <w:rPr>
          <w:rFonts w:ascii="Calibri" w:eastAsia="Calibri" w:hAnsi="Calibri" w:cs="Calibri"/>
          <w:sz w:val="22"/>
          <w:szCs w:val="22"/>
        </w:rPr>
        <w:t xml:space="preserve">stan zębów </w:t>
      </w:r>
      <w:r w:rsidR="00C70400">
        <w:rPr>
          <w:rFonts w:ascii="Calibri" w:eastAsia="Calibri" w:hAnsi="Calibri" w:cs="Calibri"/>
          <w:sz w:val="22"/>
          <w:szCs w:val="22"/>
        </w:rPr>
        <w:t xml:space="preserve">i </w:t>
      </w:r>
      <w:r w:rsidR="00C70400" w:rsidRPr="127BCC31">
        <w:rPr>
          <w:rFonts w:ascii="Calibri" w:eastAsia="Calibri" w:hAnsi="Calibri" w:cs="Calibri"/>
          <w:sz w:val="22"/>
          <w:szCs w:val="22"/>
        </w:rPr>
        <w:t>dziąseł</w:t>
      </w:r>
      <w:r w:rsidR="00C70400">
        <w:rPr>
          <w:rFonts w:ascii="Calibri" w:eastAsia="Calibri" w:hAnsi="Calibri" w:cs="Calibri"/>
          <w:sz w:val="22"/>
          <w:szCs w:val="22"/>
        </w:rPr>
        <w:t>,</w:t>
      </w:r>
      <w:r w:rsidR="00C70400" w:rsidRPr="127BCC31">
        <w:rPr>
          <w:rFonts w:ascii="Calibri" w:eastAsia="Calibri" w:hAnsi="Calibri" w:cs="Calibri"/>
          <w:sz w:val="22"/>
          <w:szCs w:val="22"/>
        </w:rPr>
        <w:t xml:space="preserve"> </w:t>
      </w:r>
      <w:r w:rsidRPr="127BCC31">
        <w:rPr>
          <w:rFonts w:ascii="Calibri" w:eastAsia="Calibri" w:hAnsi="Calibri" w:cs="Calibri"/>
          <w:sz w:val="22"/>
          <w:szCs w:val="22"/>
        </w:rPr>
        <w:t>dokładnie oczyści</w:t>
      </w:r>
      <w:r w:rsidR="50E3D193" w:rsidRPr="127BCC31">
        <w:rPr>
          <w:rFonts w:ascii="Calibri" w:eastAsia="Calibri" w:hAnsi="Calibri" w:cs="Calibri"/>
          <w:sz w:val="22"/>
          <w:szCs w:val="22"/>
        </w:rPr>
        <w:t xml:space="preserve"> </w:t>
      </w:r>
      <w:r w:rsidRPr="127BCC31">
        <w:rPr>
          <w:rFonts w:ascii="Calibri" w:eastAsia="Calibri" w:hAnsi="Calibri" w:cs="Calibri"/>
          <w:sz w:val="22"/>
          <w:szCs w:val="22"/>
        </w:rPr>
        <w:t>przestrzenie międzyzębowe oraz wskaże, czy objawy wynikają z codziennego zaniedb</w:t>
      </w:r>
      <w:r w:rsidR="00C70400">
        <w:rPr>
          <w:rFonts w:ascii="Calibri" w:eastAsia="Calibri" w:hAnsi="Calibri" w:cs="Calibri"/>
          <w:sz w:val="22"/>
          <w:szCs w:val="22"/>
        </w:rPr>
        <w:t>yw</w:t>
      </w:r>
      <w:r w:rsidRPr="127BCC31">
        <w:rPr>
          <w:rFonts w:ascii="Calibri" w:eastAsia="Calibri" w:hAnsi="Calibri" w:cs="Calibri"/>
          <w:sz w:val="22"/>
          <w:szCs w:val="22"/>
        </w:rPr>
        <w:t>ania higieny, czy mogą świadczyć o poważniejszych schorzeniach. Na podstawie przeprowadzonego wywiadu udziela również indywidualnych wskazówek dotyczących pielęgnacji</w:t>
      </w:r>
      <w:r w:rsidR="0D60200E" w:rsidRPr="127BCC31">
        <w:rPr>
          <w:rFonts w:ascii="Calibri" w:eastAsia="Calibri" w:hAnsi="Calibri" w:cs="Calibri"/>
          <w:sz w:val="22"/>
          <w:szCs w:val="22"/>
        </w:rPr>
        <w:t>.</w:t>
      </w:r>
    </w:p>
    <w:p w14:paraId="0F42BF31" w14:textId="0BF6917B" w:rsidR="007E2DF9" w:rsidRDefault="54247DF9" w:rsidP="45169DCC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127BCC31">
        <w:rPr>
          <w:rFonts w:ascii="Calibri" w:eastAsia="Calibri" w:hAnsi="Calibri" w:cs="Calibri"/>
          <w:sz w:val="22"/>
          <w:szCs w:val="22"/>
        </w:rPr>
        <w:t xml:space="preserve">- 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Podstawą higieny jamy ustnej jest dokładne szczotkowanie zębów, nitkowanie, czyszczenie języka oraz stosowanie </w:t>
      </w:r>
      <w:r w:rsidR="00C70400">
        <w:rPr>
          <w:rFonts w:ascii="Calibri" w:eastAsia="Calibri" w:hAnsi="Calibri" w:cs="Calibri"/>
          <w:i/>
          <w:iCs/>
          <w:sz w:val="22"/>
          <w:szCs w:val="22"/>
        </w:rPr>
        <w:t xml:space="preserve">płynów do 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>płukan</w:t>
      </w:r>
      <w:r w:rsidR="00C70400">
        <w:rPr>
          <w:rFonts w:ascii="Calibri" w:eastAsia="Calibri" w:hAnsi="Calibri" w:cs="Calibri"/>
          <w:i/>
          <w:iCs/>
          <w:sz w:val="22"/>
          <w:szCs w:val="22"/>
        </w:rPr>
        <w:t>ia jamy ustnej o działaniu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antybakteryjny</w:t>
      </w:r>
      <w:r w:rsidR="00C70400">
        <w:rPr>
          <w:rFonts w:ascii="Calibri" w:eastAsia="Calibri" w:hAnsi="Calibri" w:cs="Calibri"/>
          <w:i/>
          <w:iCs/>
          <w:sz w:val="22"/>
          <w:szCs w:val="22"/>
        </w:rPr>
        <w:t>m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, które oczyszczają błonę śluzową. </w:t>
      </w:r>
      <w:r w:rsidR="00C70400">
        <w:rPr>
          <w:rFonts w:ascii="Calibri" w:eastAsia="Calibri" w:hAnsi="Calibri" w:cs="Calibri"/>
          <w:i/>
          <w:iCs/>
          <w:sz w:val="22"/>
          <w:szCs w:val="22"/>
        </w:rPr>
        <w:t>Podczas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wizyt udzielamy pacjentom konkretnych wskazówek i dobieramy produkty dostosowane do ich indywidualnych potrzeb. Jeśli po higienizacji i wprowadzeniu odpowiedniej rutyny problem nieświeżego oddechu nie ustępuje, konieczna jest dalsza diagnostyka</w:t>
      </w:r>
      <w:r w:rsidRPr="127BCC31">
        <w:rPr>
          <w:rFonts w:ascii="Calibri" w:eastAsia="Calibri" w:hAnsi="Calibri" w:cs="Calibri"/>
          <w:sz w:val="22"/>
          <w:szCs w:val="22"/>
        </w:rPr>
        <w:t xml:space="preserve"> – mówi </w:t>
      </w:r>
      <w:r w:rsidR="00967C05">
        <w:rPr>
          <w:rFonts w:ascii="Calibri" w:eastAsia="Calibri" w:hAnsi="Calibri" w:cs="Calibri"/>
          <w:b/>
          <w:bCs/>
          <w:sz w:val="22"/>
          <w:szCs w:val="22"/>
        </w:rPr>
        <w:t>Marzena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 xml:space="preserve"> Cesarz, ekspertka marki Elgydium.</w:t>
      </w:r>
    </w:p>
    <w:p w14:paraId="6385533F" w14:textId="49B5F2A8" w:rsidR="08A4DBC0" w:rsidRDefault="08A4DBC0" w:rsidP="127BCC31">
      <w:pPr>
        <w:jc w:val="both"/>
      </w:pPr>
      <w:r w:rsidRPr="127BCC31">
        <w:rPr>
          <w:rFonts w:ascii="Calibri" w:eastAsia="Calibri" w:hAnsi="Calibri" w:cs="Calibri"/>
          <w:b/>
          <w:bCs/>
          <w:sz w:val="22"/>
          <w:szCs w:val="22"/>
        </w:rPr>
        <w:t>Rola diety w kontroli nieświeżego oddechu</w:t>
      </w:r>
    </w:p>
    <w:p w14:paraId="7569C16D" w14:textId="2428EE8F" w:rsidR="00C60675" w:rsidRPr="00AF30CE" w:rsidRDefault="54247DF9" w:rsidP="45169DCC">
      <w:pPr>
        <w:jc w:val="both"/>
        <w:rPr>
          <w:rFonts w:ascii="Calibri" w:eastAsia="Calibri" w:hAnsi="Calibri" w:cs="Calibri"/>
          <w:sz w:val="22"/>
          <w:szCs w:val="22"/>
        </w:rPr>
      </w:pPr>
      <w:r w:rsidRPr="127BCC31">
        <w:rPr>
          <w:rFonts w:ascii="Calibri" w:eastAsia="Calibri" w:hAnsi="Calibri" w:cs="Calibri"/>
          <w:sz w:val="22"/>
          <w:szCs w:val="22"/>
        </w:rPr>
        <w:lastRenderedPageBreak/>
        <w:t xml:space="preserve">Rodzaj spożywanych produktów ma oczywiście bezpośredni wpływ na świeżość </w:t>
      </w:r>
      <w:r w:rsidR="0BC6B616" w:rsidRPr="127BCC31">
        <w:rPr>
          <w:rFonts w:ascii="Calibri" w:eastAsia="Calibri" w:hAnsi="Calibri" w:cs="Calibri"/>
          <w:sz w:val="22"/>
          <w:szCs w:val="22"/>
        </w:rPr>
        <w:t>oddechu. Warzywa takie</w:t>
      </w:r>
      <w:r w:rsidR="00C70400">
        <w:rPr>
          <w:rFonts w:ascii="Calibri" w:eastAsia="Calibri" w:hAnsi="Calibri" w:cs="Calibri"/>
          <w:sz w:val="22"/>
          <w:szCs w:val="22"/>
        </w:rPr>
        <w:t>,</w:t>
      </w:r>
      <w:r w:rsidRPr="127BCC31">
        <w:rPr>
          <w:rFonts w:ascii="Calibri" w:eastAsia="Calibri" w:hAnsi="Calibri" w:cs="Calibri"/>
          <w:sz w:val="22"/>
          <w:szCs w:val="22"/>
        </w:rPr>
        <w:t xml:space="preserve"> jak czosnek czy cebula pozostawiają wyraźny, charakterystyczny zapach, który zwykle jest wyczuwalny po posiłku i </w:t>
      </w:r>
      <w:r w:rsidR="00C70400">
        <w:rPr>
          <w:rFonts w:ascii="Calibri" w:eastAsia="Calibri" w:hAnsi="Calibri" w:cs="Calibri"/>
          <w:sz w:val="22"/>
          <w:szCs w:val="22"/>
        </w:rPr>
        <w:t>może</w:t>
      </w:r>
      <w:r w:rsidR="00C70400" w:rsidRPr="127BCC31">
        <w:rPr>
          <w:rFonts w:ascii="Calibri" w:eastAsia="Calibri" w:hAnsi="Calibri" w:cs="Calibri"/>
          <w:sz w:val="22"/>
          <w:szCs w:val="22"/>
        </w:rPr>
        <w:t xml:space="preserve"> </w:t>
      </w:r>
      <w:r w:rsidRPr="127BCC31">
        <w:rPr>
          <w:rFonts w:ascii="Calibri" w:eastAsia="Calibri" w:hAnsi="Calibri" w:cs="Calibri"/>
          <w:sz w:val="22"/>
          <w:szCs w:val="22"/>
        </w:rPr>
        <w:t>utrzymywać się do pierwszego umycia zębów.</w:t>
      </w:r>
    </w:p>
    <w:p w14:paraId="1CB24178" w14:textId="3038B365" w:rsidR="45169DCC" w:rsidRDefault="54247DF9" w:rsidP="127BCC31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127BCC31">
        <w:rPr>
          <w:rFonts w:ascii="Calibri" w:eastAsia="Calibri" w:hAnsi="Calibri" w:cs="Calibri"/>
          <w:sz w:val="22"/>
          <w:szCs w:val="22"/>
        </w:rPr>
        <w:t xml:space="preserve">- 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>Na świeżość oddechu, oprócz produktów o wyraźnym zapachu, wpływają również alkohol oraz suchość w jamie ustnej. Dlatego tak ważne jest odpowiednie nawodnienie organizmu</w:t>
      </w:r>
      <w:r w:rsidR="6AC5D107"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i</w:t>
      </w:r>
      <w:r w:rsidRPr="127BCC31">
        <w:rPr>
          <w:rFonts w:ascii="Calibri" w:eastAsia="Calibri" w:hAnsi="Calibri" w:cs="Calibri"/>
          <w:i/>
          <w:iCs/>
          <w:sz w:val="22"/>
          <w:szCs w:val="22"/>
        </w:rPr>
        <w:t xml:space="preserve"> dbanie o codzienną higienę </w:t>
      </w:r>
      <w:r w:rsidRPr="127BCC31">
        <w:rPr>
          <w:rFonts w:ascii="Calibri" w:eastAsia="Calibri" w:hAnsi="Calibri" w:cs="Calibri"/>
          <w:sz w:val="22"/>
          <w:szCs w:val="22"/>
        </w:rPr>
        <w:t xml:space="preserve">– dodaje </w:t>
      </w:r>
      <w:r w:rsidRPr="127BCC31">
        <w:rPr>
          <w:rFonts w:ascii="Calibri" w:eastAsia="Calibri" w:hAnsi="Calibri" w:cs="Calibri"/>
          <w:b/>
          <w:bCs/>
          <w:sz w:val="22"/>
          <w:szCs w:val="22"/>
        </w:rPr>
        <w:t>ekspertka.</w:t>
      </w:r>
    </w:p>
    <w:p w14:paraId="2423F625" w14:textId="7739365C" w:rsidR="007E2DF9" w:rsidRPr="000D0EBC" w:rsidRDefault="54247DF9" w:rsidP="45169DCC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127BCC31">
        <w:rPr>
          <w:rFonts w:ascii="Calibri" w:eastAsia="Calibri" w:hAnsi="Calibri" w:cs="Calibri"/>
          <w:b/>
          <w:bCs/>
          <w:sz w:val="22"/>
          <w:szCs w:val="22"/>
        </w:rPr>
        <w:t>Dalsze kroki w diagnostyce</w:t>
      </w:r>
    </w:p>
    <w:p w14:paraId="0772E069" w14:textId="391DFE21" w:rsidR="0FA64F74" w:rsidRDefault="0FA64F74" w:rsidP="127BCC31">
      <w:pPr>
        <w:jc w:val="both"/>
        <w:rPr>
          <w:rFonts w:ascii="Calibri" w:eastAsia="Calibri" w:hAnsi="Calibri" w:cs="Calibri"/>
          <w:sz w:val="22"/>
          <w:szCs w:val="22"/>
        </w:rPr>
      </w:pPr>
      <w:r w:rsidRPr="127BCC31">
        <w:rPr>
          <w:rFonts w:ascii="Calibri" w:eastAsia="Calibri" w:hAnsi="Calibri" w:cs="Calibri"/>
          <w:sz w:val="22"/>
          <w:szCs w:val="22"/>
        </w:rPr>
        <w:t xml:space="preserve">Podstawą jest zawsze wizyta u higienistki. </w:t>
      </w:r>
      <w:r w:rsidR="1C18AB3E" w:rsidRPr="127BCC31">
        <w:rPr>
          <w:rFonts w:ascii="Calibri" w:eastAsia="Calibri" w:hAnsi="Calibri" w:cs="Calibri"/>
          <w:sz w:val="22"/>
          <w:szCs w:val="22"/>
        </w:rPr>
        <w:t>Choć wiele osób odwleka ją z powodu wstydu, nie powinien o</w:t>
      </w:r>
      <w:r w:rsidR="267E7649" w:rsidRPr="127BCC31">
        <w:rPr>
          <w:rFonts w:ascii="Calibri" w:eastAsia="Calibri" w:hAnsi="Calibri" w:cs="Calibri"/>
          <w:sz w:val="22"/>
          <w:szCs w:val="22"/>
        </w:rPr>
        <w:t>n</w:t>
      </w:r>
      <w:r w:rsidR="1C18AB3E" w:rsidRPr="127BCC31">
        <w:rPr>
          <w:rFonts w:ascii="Calibri" w:eastAsia="Calibri" w:hAnsi="Calibri" w:cs="Calibri"/>
          <w:sz w:val="22"/>
          <w:szCs w:val="22"/>
        </w:rPr>
        <w:t xml:space="preserve"> powstrzymywać nikogo przed szukaniem pomocy.</w:t>
      </w:r>
      <w:r w:rsidR="60D7C727" w:rsidRPr="127BCC31">
        <w:rPr>
          <w:rFonts w:ascii="Calibri" w:eastAsia="Calibri" w:hAnsi="Calibri" w:cs="Calibri"/>
          <w:sz w:val="22"/>
          <w:szCs w:val="22"/>
        </w:rPr>
        <w:t xml:space="preserve"> </w:t>
      </w:r>
      <w:r w:rsidRPr="127BCC31">
        <w:rPr>
          <w:rFonts w:ascii="Calibri" w:eastAsia="Calibri" w:hAnsi="Calibri" w:cs="Calibri"/>
          <w:sz w:val="22"/>
          <w:szCs w:val="22"/>
        </w:rPr>
        <w:t xml:space="preserve">Jeśli mimo prawidłowej higieny nieświeży oddech nie znika, </w:t>
      </w:r>
      <w:r w:rsidR="24D859E4" w:rsidRPr="127BCC31">
        <w:rPr>
          <w:rFonts w:ascii="Calibri" w:eastAsia="Calibri" w:hAnsi="Calibri" w:cs="Calibri"/>
          <w:sz w:val="22"/>
          <w:szCs w:val="22"/>
        </w:rPr>
        <w:t xml:space="preserve">a </w:t>
      </w:r>
      <w:r w:rsidRPr="127BCC31">
        <w:rPr>
          <w:rFonts w:ascii="Calibri" w:eastAsia="Calibri" w:hAnsi="Calibri" w:cs="Calibri"/>
          <w:sz w:val="22"/>
          <w:szCs w:val="22"/>
        </w:rPr>
        <w:t>w samej jamie ustnej</w:t>
      </w:r>
      <w:r w:rsidR="2A863E8A" w:rsidRPr="127BCC31">
        <w:rPr>
          <w:rFonts w:ascii="Calibri" w:eastAsia="Calibri" w:hAnsi="Calibri" w:cs="Calibri"/>
          <w:sz w:val="22"/>
          <w:szCs w:val="22"/>
        </w:rPr>
        <w:t xml:space="preserve"> nie widać </w:t>
      </w:r>
      <w:r w:rsidR="06454371" w:rsidRPr="127BCC31">
        <w:rPr>
          <w:rFonts w:ascii="Calibri" w:eastAsia="Calibri" w:hAnsi="Calibri" w:cs="Calibri"/>
          <w:sz w:val="22"/>
          <w:szCs w:val="22"/>
        </w:rPr>
        <w:t xml:space="preserve">żadnych </w:t>
      </w:r>
      <w:r w:rsidR="2A863E8A" w:rsidRPr="127BCC31">
        <w:rPr>
          <w:rFonts w:ascii="Calibri" w:eastAsia="Calibri" w:hAnsi="Calibri" w:cs="Calibri"/>
          <w:sz w:val="22"/>
          <w:szCs w:val="22"/>
        </w:rPr>
        <w:t>zmian</w:t>
      </w:r>
      <w:r w:rsidR="512D9473" w:rsidRPr="127BCC31">
        <w:rPr>
          <w:rFonts w:ascii="Calibri" w:eastAsia="Calibri" w:hAnsi="Calibri" w:cs="Calibri"/>
          <w:sz w:val="22"/>
          <w:szCs w:val="22"/>
        </w:rPr>
        <w:t xml:space="preserve">, kolejnym krokiem powinna być konsultacja z gastroenterologiem lub laryngologiem. Higienistka poinformuje o tym pacjenta podczas wizyty i pomoże </w:t>
      </w:r>
      <w:r w:rsidR="00C70400">
        <w:rPr>
          <w:rFonts w:ascii="Calibri" w:eastAsia="Calibri" w:hAnsi="Calibri" w:cs="Calibri"/>
          <w:sz w:val="22"/>
          <w:szCs w:val="22"/>
        </w:rPr>
        <w:t>ustalić</w:t>
      </w:r>
      <w:r w:rsidR="512D9473" w:rsidRPr="127BCC31">
        <w:rPr>
          <w:rFonts w:ascii="Calibri" w:eastAsia="Calibri" w:hAnsi="Calibri" w:cs="Calibri"/>
          <w:sz w:val="22"/>
          <w:szCs w:val="22"/>
        </w:rPr>
        <w:t xml:space="preserve"> dalsze działania.</w:t>
      </w:r>
      <w:r w:rsidR="2A863E8A" w:rsidRPr="127BCC31">
        <w:rPr>
          <w:rFonts w:ascii="Calibri" w:eastAsia="Calibri" w:hAnsi="Calibri" w:cs="Calibri"/>
          <w:sz w:val="22"/>
          <w:szCs w:val="22"/>
        </w:rPr>
        <w:t xml:space="preserve"> </w:t>
      </w:r>
    </w:p>
    <w:p w14:paraId="6E0B35E3" w14:textId="77777777" w:rsidR="00A924C3" w:rsidRPr="00A924C3" w:rsidRDefault="00A924C3" w:rsidP="00A924C3">
      <w:pPr>
        <w:rPr>
          <w:rFonts w:ascii="Calibri" w:eastAsia="Calibri" w:hAnsi="Calibri" w:cs="Calibri"/>
          <w:sz w:val="22"/>
          <w:szCs w:val="22"/>
        </w:rPr>
      </w:pPr>
      <w:r w:rsidRPr="00A924C3">
        <w:rPr>
          <w:rFonts w:ascii="Calibri" w:eastAsia="Calibri" w:hAnsi="Calibri" w:cs="Calibri"/>
          <w:b/>
          <w:bCs/>
          <w:sz w:val="22"/>
          <w:szCs w:val="22"/>
        </w:rPr>
        <w:t> </w:t>
      </w:r>
    </w:p>
    <w:p w14:paraId="116C0A4A" w14:textId="77777777" w:rsidR="000D0EBC" w:rsidRDefault="000D0EBC" w:rsidP="45169DCC">
      <w:pPr>
        <w:rPr>
          <w:rFonts w:ascii="Calibri" w:eastAsia="Calibri" w:hAnsi="Calibri" w:cs="Calibri"/>
          <w:sz w:val="22"/>
          <w:szCs w:val="22"/>
        </w:rPr>
      </w:pPr>
    </w:p>
    <w:sectPr w:rsidR="000D0E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A55F" w14:textId="77777777" w:rsidR="00915FD9" w:rsidRDefault="00915FD9" w:rsidP="002C246E">
      <w:pPr>
        <w:spacing w:after="0" w:line="240" w:lineRule="auto"/>
      </w:pPr>
      <w:r>
        <w:separator/>
      </w:r>
    </w:p>
  </w:endnote>
  <w:endnote w:type="continuationSeparator" w:id="0">
    <w:p w14:paraId="73C71465" w14:textId="77777777" w:rsidR="00915FD9" w:rsidRDefault="00915FD9" w:rsidP="002C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210F" w14:textId="77777777" w:rsidR="00C60675" w:rsidRDefault="00C60675" w:rsidP="00C60675">
    <w:pPr>
      <w:pStyle w:val="CM1"/>
      <w:spacing w:line="240" w:lineRule="auto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</w:p>
  <w:p w14:paraId="6FE03F48" w14:textId="13EC7E40" w:rsidR="00C60675" w:rsidRPr="001F797C" w:rsidRDefault="00C60675" w:rsidP="00C60675">
    <w:pPr>
      <w:pStyle w:val="CM1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Pierre Fabre Medicament Polska sp. z o.o.</w:t>
    </w:r>
  </w:p>
  <w:p w14:paraId="08E8A100" w14:textId="77777777" w:rsidR="00C60675" w:rsidRPr="001F797C" w:rsidRDefault="00C60675" w:rsidP="00C60675">
    <w:pPr>
      <w:pStyle w:val="CM1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5F752995" w14:textId="77777777" w:rsidR="00C60675" w:rsidRPr="001F797C" w:rsidRDefault="00C60675" w:rsidP="00C60675">
    <w:pPr>
      <w:pStyle w:val="CM1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>, BDO : 000048491</w:t>
    </w:r>
  </w:p>
  <w:p w14:paraId="5323B8AD" w14:textId="5713608E" w:rsidR="002C246E" w:rsidRDefault="00C60675" w:rsidP="00C60675">
    <w:pPr>
      <w:pStyle w:val="CM1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>Konto Bankowe: Societe Generale, ul Marszałkowska 111, 00-950 Warszawa, Nr r-ku 30 1840 0007 2212 0600 0810 1219 Kapitał zakładowy 1 200 000,00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9F4E" w14:textId="77777777" w:rsidR="00915FD9" w:rsidRDefault="00915FD9" w:rsidP="002C246E">
      <w:pPr>
        <w:spacing w:after="0" w:line="240" w:lineRule="auto"/>
      </w:pPr>
      <w:r>
        <w:separator/>
      </w:r>
    </w:p>
  </w:footnote>
  <w:footnote w:type="continuationSeparator" w:id="0">
    <w:p w14:paraId="6F40E026" w14:textId="77777777" w:rsidR="00915FD9" w:rsidRDefault="00915FD9" w:rsidP="002C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76D0" w14:textId="7D5223BF" w:rsidR="002C246E" w:rsidRDefault="002C246E" w:rsidP="002C246E">
    <w:pPr>
      <w:pStyle w:val="Nagwek"/>
      <w:jc w:val="center"/>
    </w:pPr>
    <w:r w:rsidRPr="001F797C">
      <w:rPr>
        <w:noProof/>
      </w:rPr>
      <w:drawing>
        <wp:inline distT="0" distB="0" distL="0" distR="0" wp14:anchorId="533254F1" wp14:editId="3728EC80">
          <wp:extent cx="1828800" cy="1028700"/>
          <wp:effectExtent l="0" t="0" r="0" b="0"/>
          <wp:docPr id="364278977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278977" name="Obraz 1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2"/>
    <w:rsid w:val="000044E2"/>
    <w:rsid w:val="00032D47"/>
    <w:rsid w:val="00041B8E"/>
    <w:rsid w:val="00056B80"/>
    <w:rsid w:val="000D0EBC"/>
    <w:rsid w:val="000E12A3"/>
    <w:rsid w:val="000E6933"/>
    <w:rsid w:val="00153F4A"/>
    <w:rsid w:val="001F25E9"/>
    <w:rsid w:val="00243A78"/>
    <w:rsid w:val="00263C04"/>
    <w:rsid w:val="002C246E"/>
    <w:rsid w:val="004700E0"/>
    <w:rsid w:val="00471D63"/>
    <w:rsid w:val="00482A18"/>
    <w:rsid w:val="004867D1"/>
    <w:rsid w:val="0053750C"/>
    <w:rsid w:val="00617974"/>
    <w:rsid w:val="00686AC4"/>
    <w:rsid w:val="007117F4"/>
    <w:rsid w:val="00733FE9"/>
    <w:rsid w:val="007E2DF9"/>
    <w:rsid w:val="00827DDB"/>
    <w:rsid w:val="00895331"/>
    <w:rsid w:val="008D660F"/>
    <w:rsid w:val="008E58EB"/>
    <w:rsid w:val="008F521B"/>
    <w:rsid w:val="00915FD9"/>
    <w:rsid w:val="00917F0D"/>
    <w:rsid w:val="00927529"/>
    <w:rsid w:val="00967C05"/>
    <w:rsid w:val="00A924C3"/>
    <w:rsid w:val="00AF30CE"/>
    <w:rsid w:val="00B00EE7"/>
    <w:rsid w:val="00B70571"/>
    <w:rsid w:val="00B77193"/>
    <w:rsid w:val="00C60675"/>
    <w:rsid w:val="00C70400"/>
    <w:rsid w:val="00D33C35"/>
    <w:rsid w:val="00D37FC2"/>
    <w:rsid w:val="00EB1485"/>
    <w:rsid w:val="00FA5AD4"/>
    <w:rsid w:val="00FE397F"/>
    <w:rsid w:val="00FF65B3"/>
    <w:rsid w:val="01241362"/>
    <w:rsid w:val="02AFC1E3"/>
    <w:rsid w:val="05AE8626"/>
    <w:rsid w:val="06454371"/>
    <w:rsid w:val="06DFD47C"/>
    <w:rsid w:val="08A4DBC0"/>
    <w:rsid w:val="0BC6B616"/>
    <w:rsid w:val="0CB354B8"/>
    <w:rsid w:val="0D60200E"/>
    <w:rsid w:val="0FA64F74"/>
    <w:rsid w:val="1095E406"/>
    <w:rsid w:val="11AAA82B"/>
    <w:rsid w:val="11FAF688"/>
    <w:rsid w:val="127BCC31"/>
    <w:rsid w:val="146C8E97"/>
    <w:rsid w:val="14739878"/>
    <w:rsid w:val="14910EAE"/>
    <w:rsid w:val="1BE5E367"/>
    <w:rsid w:val="1C18AB3E"/>
    <w:rsid w:val="1EA264CE"/>
    <w:rsid w:val="1EF7EBA0"/>
    <w:rsid w:val="2252C2F2"/>
    <w:rsid w:val="24D859E4"/>
    <w:rsid w:val="251C1D7A"/>
    <w:rsid w:val="267E7649"/>
    <w:rsid w:val="27B46218"/>
    <w:rsid w:val="28FE7E65"/>
    <w:rsid w:val="292016BF"/>
    <w:rsid w:val="2A1E2F1C"/>
    <w:rsid w:val="2A863E8A"/>
    <w:rsid w:val="2ADCC7CD"/>
    <w:rsid w:val="2CF04334"/>
    <w:rsid w:val="31E6CA6B"/>
    <w:rsid w:val="322DA8D8"/>
    <w:rsid w:val="3371CCA8"/>
    <w:rsid w:val="38CBEE05"/>
    <w:rsid w:val="39A950CE"/>
    <w:rsid w:val="3E1A50DA"/>
    <w:rsid w:val="45169DCC"/>
    <w:rsid w:val="451D5A37"/>
    <w:rsid w:val="4750FDE7"/>
    <w:rsid w:val="4CD10E30"/>
    <w:rsid w:val="4E924BAB"/>
    <w:rsid w:val="4F3EBB4E"/>
    <w:rsid w:val="50E3D193"/>
    <w:rsid w:val="512D9473"/>
    <w:rsid w:val="51E28F67"/>
    <w:rsid w:val="530F83A8"/>
    <w:rsid w:val="54247DF9"/>
    <w:rsid w:val="56BEC3BF"/>
    <w:rsid w:val="56E4709A"/>
    <w:rsid w:val="58B1256B"/>
    <w:rsid w:val="59B9E043"/>
    <w:rsid w:val="5B347759"/>
    <w:rsid w:val="5C45D7C7"/>
    <w:rsid w:val="5D72DED4"/>
    <w:rsid w:val="60D7C727"/>
    <w:rsid w:val="6276682E"/>
    <w:rsid w:val="634D43A7"/>
    <w:rsid w:val="6AB9B04D"/>
    <w:rsid w:val="6AC5D107"/>
    <w:rsid w:val="6C2CC3E7"/>
    <w:rsid w:val="700A1A08"/>
    <w:rsid w:val="745CC152"/>
    <w:rsid w:val="748FC922"/>
    <w:rsid w:val="75332BD1"/>
    <w:rsid w:val="7628C4BD"/>
    <w:rsid w:val="7658BB2B"/>
    <w:rsid w:val="7734C2A7"/>
    <w:rsid w:val="7D6FD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987E"/>
  <w15:chartTrackingRefBased/>
  <w15:docId w15:val="{FD327EA3-B747-4EF2-B393-AD06EA79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F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F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F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F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FC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19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7719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19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E397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46E"/>
  </w:style>
  <w:style w:type="paragraph" w:styleId="Stopka">
    <w:name w:val="footer"/>
    <w:basedOn w:val="Normalny"/>
    <w:link w:val="StopkaZnak"/>
    <w:uiPriority w:val="99"/>
    <w:unhideWhenUsed/>
    <w:rsid w:val="002C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6E"/>
  </w:style>
  <w:style w:type="paragraph" w:customStyle="1" w:styleId="Default">
    <w:name w:val="Default"/>
    <w:rsid w:val="00C606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lang w:eastAsia="pl-PL"/>
      <w14:ligatures w14:val="none"/>
    </w:rPr>
  </w:style>
  <w:style w:type="paragraph" w:customStyle="1" w:styleId="CM1">
    <w:name w:val="CM1"/>
    <w:basedOn w:val="Default"/>
    <w:next w:val="Default"/>
    <w:rsid w:val="00C60675"/>
    <w:pPr>
      <w:spacing w:line="183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3634-21DD-47FE-B544-8C2C135F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Wiza</dc:creator>
  <cp:keywords/>
  <dc:description/>
  <cp:lastModifiedBy>Król, Julia</cp:lastModifiedBy>
  <cp:revision>7</cp:revision>
  <dcterms:created xsi:type="dcterms:W3CDTF">2025-12-19T13:54:00Z</dcterms:created>
  <dcterms:modified xsi:type="dcterms:W3CDTF">2025-12-29T08:50:00Z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925cdffc-cccd-4167-8f1d-f1467cce6cff</vt:lpwstr>
  </property>
</Properties>
</file>