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1D5326" w:rsidP="1DB63583" w:rsidRDefault="001D5326" w14:paraId="2FA5BA40" w14:textId="3AFCB236">
      <w:pPr>
        <w:pStyle w:val="Normal"/>
        <w:suppressLineNumbers w:val="0"/>
        <w:bidi w:val="0"/>
        <w:spacing w:before="380" w:beforeAutospacing="off" w:after="140" w:afterAutospacing="off" w:line="276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s-ES"/>
        </w:rPr>
      </w:pPr>
      <w:r w:rsidRPr="1DB63583" w:rsidR="0F24304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s-ES"/>
        </w:rPr>
        <w:t>Esta Navidad, cada recuerdo cuenta: así puedes capturar l</w:t>
      </w:r>
      <w:r w:rsidRPr="1DB63583" w:rsidR="0F24304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s-ES"/>
        </w:rPr>
        <w:t xml:space="preserve">a foto perfecta con el OPPO </w:t>
      </w:r>
      <w:r w:rsidRPr="1DB63583" w:rsidR="0F24304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s-ES"/>
        </w:rPr>
        <w:t>Find</w:t>
      </w:r>
      <w:r w:rsidRPr="1DB63583" w:rsidR="0F24304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s-ES"/>
        </w:rPr>
        <w:t xml:space="preserve"> X9 </w:t>
      </w:r>
    </w:p>
    <w:p w:rsidR="001D5326" w:rsidP="1DB63583" w:rsidRDefault="001D5326" w14:paraId="38FA7684" w14:textId="2CA79B80">
      <w:pPr>
        <w:pStyle w:val="Normal"/>
        <w:bidi w:val="0"/>
        <w:spacing w:before="380" w:beforeAutospacing="off" w:after="140" w:afterAutospacing="off" w:line="276" w:lineRule="auto"/>
        <w:ind w:left="0" w:right="0"/>
        <w:jc w:val="both"/>
      </w:pPr>
      <w:r w:rsidR="66C6DF6E">
        <w:drawing>
          <wp:inline wp14:editId="121AA779" wp14:anchorId="4CD3C473">
            <wp:extent cx="5724525" cy="3219450"/>
            <wp:effectExtent l="0" t="0" r="0" b="0"/>
            <wp:docPr id="15311848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31184895" name="Picture 1531184895"/>
                    <pic:cNvPicPr/>
                  </pic:nvPicPr>
                  <pic:blipFill>
                    <a:blip xmlns:r="http://schemas.openxmlformats.org/officeDocument/2006/relationships" r:embed="rId1480602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26" w:rsidP="1DB63583" w:rsidRDefault="001D5326" w14:paraId="51B2BC83" w14:textId="6F89F6D9">
      <w:pPr>
        <w:pStyle w:val="Normal"/>
        <w:suppressLineNumbers w:val="0"/>
        <w:bidi w:val="0"/>
        <w:spacing w:before="380" w:beforeAutospacing="off" w:after="140" w:afterAutospacing="off" w:line="276" w:lineRule="auto"/>
        <w:ind w:left="0" w:right="0"/>
        <w:jc w:val="both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1DB63583" w:rsidR="001D532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En Madrid, </w:t>
      </w:r>
      <w:r w:rsidRPr="1DB63583" w:rsidR="38D7514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23</w:t>
      </w:r>
      <w:r w:rsidRPr="1DB63583" w:rsidR="001D532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diciembre de 2025. </w:t>
      </w:r>
      <w:r w:rsidRPr="1DB63583" w:rsidR="001D5326">
        <w:rPr>
          <w:rFonts w:ascii="Aptos" w:hAnsi="Aptos" w:eastAsia="Aptos" w:cs="Aptos"/>
          <w:noProof w:val="0"/>
          <w:sz w:val="24"/>
          <w:szCs w:val="24"/>
          <w:lang w:val="es-ES"/>
        </w:rPr>
        <w:t>La Navidad es una de las épocas más especiales del año, llena de reencuentros, celebraciones y momentos</w:t>
      </w:r>
      <w:r w:rsidRPr="1DB63583" w:rsidR="10F526B4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especiales que queremos guardar para siempre en nuestra galería de fotos</w:t>
      </w:r>
      <w:r w:rsidRPr="1DB63583" w:rsidR="001D532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. </w:t>
      </w:r>
      <w:r w:rsidRPr="1DB63583" w:rsidR="161391A3">
        <w:rPr>
          <w:rFonts w:ascii="Aptos" w:hAnsi="Aptos" w:eastAsia="Aptos" w:cs="Aptos"/>
          <w:noProof w:val="0"/>
          <w:sz w:val="24"/>
          <w:szCs w:val="24"/>
          <w:lang w:val="es-ES"/>
        </w:rPr>
        <w:t>L</w:t>
      </w:r>
      <w:r w:rsidRPr="1DB63583" w:rsidR="001D5326">
        <w:rPr>
          <w:rFonts w:ascii="Aptos" w:hAnsi="Aptos" w:eastAsia="Aptos" w:cs="Aptos"/>
          <w:noProof w:val="0"/>
          <w:sz w:val="24"/>
          <w:szCs w:val="24"/>
          <w:lang w:val="es-ES"/>
        </w:rPr>
        <w:t>uces que iluminan las calles</w:t>
      </w:r>
      <w:r w:rsidRPr="1DB63583" w:rsidR="4E40697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, </w:t>
      </w:r>
      <w:r w:rsidRPr="1DB63583" w:rsidR="001D5326">
        <w:rPr>
          <w:rFonts w:ascii="Aptos" w:hAnsi="Aptos" w:eastAsia="Aptos" w:cs="Aptos"/>
          <w:noProof w:val="0"/>
          <w:sz w:val="24"/>
          <w:szCs w:val="24"/>
          <w:lang w:val="es-ES"/>
        </w:rPr>
        <w:t>cenas familiares, cabalgatas o brindis que se alargan hasta la madrugada</w:t>
      </w:r>
      <w:r w:rsidRPr="1DB63583" w:rsidR="1AA7DE4A">
        <w:rPr>
          <w:rFonts w:ascii="Aptos" w:hAnsi="Aptos" w:eastAsia="Aptos" w:cs="Aptos"/>
          <w:noProof w:val="0"/>
          <w:sz w:val="24"/>
          <w:szCs w:val="24"/>
          <w:lang w:val="es-ES"/>
        </w:rPr>
        <w:t>...</w:t>
      </w:r>
      <w:r w:rsidRPr="1DB63583" w:rsidR="001D532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estas fechas están hechas para recordarse. </w:t>
      </w:r>
    </w:p>
    <w:p w:rsidR="3BACD896" w:rsidP="319DB9C0" w:rsidRDefault="3BACD896" w14:paraId="52E61EBF" w14:textId="1139C7CF">
      <w:pPr>
        <w:spacing w:before="240" w:beforeAutospacing="off" w:after="240" w:afterAutospacing="off"/>
        <w:jc w:val="both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67EAA23E" w:rsidR="5CB75B64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Escenarios con </w:t>
      </w:r>
      <w:r w:rsidRPr="67EAA23E" w:rsidR="0F243040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poca luz, interiores, </w:t>
      </w:r>
      <w:r w:rsidRPr="67EAA23E" w:rsidR="0487A4B8">
        <w:rPr>
          <w:rFonts w:ascii="Aptos" w:hAnsi="Aptos" w:eastAsia="Aptos" w:cs="Aptos"/>
          <w:noProof w:val="0"/>
          <w:sz w:val="24"/>
          <w:szCs w:val="24"/>
          <w:lang w:val="es-ES"/>
        </w:rPr>
        <w:t>persona</w:t>
      </w:r>
      <w:r w:rsidRPr="67EAA23E" w:rsidR="0F243040">
        <w:rPr>
          <w:rFonts w:ascii="Aptos" w:hAnsi="Aptos" w:eastAsia="Aptos" w:cs="Aptos"/>
          <w:noProof w:val="0"/>
          <w:sz w:val="24"/>
          <w:szCs w:val="24"/>
          <w:lang w:val="es-ES"/>
        </w:rPr>
        <w:t>s en movimiento o grandes distancias suelen poner a prueba cualquier cámara.</w:t>
      </w:r>
      <w:r w:rsidRPr="67EAA23E" w:rsidR="599B65C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Es aquí donde se nos plantea</w:t>
      </w:r>
      <w:r w:rsidRPr="67EAA23E" w:rsidR="103F9BC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un reto: ¿cómo conseguir la foto perfecta durante estas fiestas?</w:t>
      </w:r>
      <w:r w:rsidRPr="67EAA23E" w:rsidR="007E7F2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67EAA23E" w:rsidR="07B0F170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El </w:t>
      </w:r>
      <w:r w:rsidRPr="67EAA23E" w:rsidR="007E7F2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OPPO </w:t>
      </w:r>
      <w:r w:rsidRPr="67EAA23E" w:rsidR="007E7F2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Find</w:t>
      </w:r>
      <w:r w:rsidRPr="67EAA23E" w:rsidR="007E7F2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X9 </w:t>
      </w:r>
      <w:r w:rsidRPr="67EAA23E" w:rsidR="103F9BC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redefine la forma de inmortalizar estos momentos, convirtiéndose en el aliado perfecto para capturar cada recuerdo navideño con la máxima fidelidad, sin esfuerzo y en cualquier </w:t>
      </w:r>
      <w:r w:rsidRPr="67EAA23E" w:rsidR="7E827064">
        <w:rPr>
          <w:rFonts w:ascii="Aptos" w:hAnsi="Aptos" w:eastAsia="Aptos" w:cs="Aptos"/>
          <w:noProof w:val="0"/>
          <w:sz w:val="24"/>
          <w:szCs w:val="24"/>
          <w:lang w:val="es-ES"/>
        </w:rPr>
        <w:t>situa</w:t>
      </w:r>
      <w:r w:rsidRPr="67EAA23E" w:rsidR="103F9BCD">
        <w:rPr>
          <w:rFonts w:ascii="Aptos" w:hAnsi="Aptos" w:eastAsia="Aptos" w:cs="Aptos"/>
          <w:noProof w:val="0"/>
          <w:sz w:val="24"/>
          <w:szCs w:val="24"/>
          <w:lang w:val="es-ES"/>
        </w:rPr>
        <w:t>ción.</w:t>
      </w:r>
    </w:p>
    <w:p w:rsidR="61060432" w:rsidP="319DB9C0" w:rsidRDefault="61060432" w14:paraId="6BE18517" w14:textId="6490884B">
      <w:pPr>
        <w:pStyle w:val="Normal"/>
        <w:spacing w:line="276" w:lineRule="auto"/>
        <w:jc w:val="both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</w:pPr>
      <w:r w:rsidRPr="319DB9C0" w:rsidR="61060432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Un legado fotográfico al servicio de tus recuerdos</w:t>
      </w:r>
    </w:p>
    <w:p w:rsidR="61060432" w:rsidP="319DB9C0" w:rsidRDefault="61060432" w14:paraId="761BC4CE" w14:textId="417D7FD2">
      <w:pPr>
        <w:spacing w:before="240" w:beforeAutospacing="off" w:after="240" w:afterAutospacing="off"/>
        <w:jc w:val="both"/>
      </w:pP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Fiel a su compromiso con la innovación, la serie 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>Find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X sitúa la calidad de imagen en el centro de la experiencia. El OPPO 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>Find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X9</w:t>
      </w:r>
      <w:r w:rsidRPr="67EAA23E" w:rsidR="495AB499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>combina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hardware de última generación con un avanzado procesamiento de imagen para que cada fotografía se convierta en un recuerdo realista, listo para compartir, guardar o incluso imprimir.</w:t>
      </w:r>
    </w:p>
    <w:p w:rsidR="61060432" w:rsidP="319DB9C0" w:rsidRDefault="61060432" w14:paraId="2EFD06BB" w14:textId="2D34860A">
      <w:pPr>
        <w:spacing w:before="240" w:beforeAutospacing="off" w:after="240" w:afterAutospacing="off"/>
        <w:jc w:val="both"/>
      </w:pPr>
      <w:r w:rsidRPr="319DB9C0" w:rsidR="61060432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Gracias a su colaboración con </w:t>
      </w:r>
      <w:r w:rsidRPr="319DB9C0" w:rsidR="61060432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Hasselblad</w:t>
      </w:r>
      <w:r w:rsidRPr="319DB9C0" w:rsidR="61060432">
        <w:rPr>
          <w:rFonts w:ascii="Aptos" w:hAnsi="Aptos" w:eastAsia="Aptos" w:cs="Aptos"/>
          <w:noProof w:val="0"/>
          <w:sz w:val="24"/>
          <w:szCs w:val="24"/>
          <w:lang w:val="es-ES"/>
        </w:rPr>
        <w:t>, OPPO lleva la fotografía móvil a un nuevo nivel, ofreciendo imágenes con un equilibrio perfecto entre detalle, color y naturalidad, incluso en los escenarios más desafiantes de las fiestas.</w:t>
      </w:r>
    </w:p>
    <w:p w:rsidR="61060432" w:rsidP="319DB9C0" w:rsidRDefault="61060432" w14:paraId="7191547F" w14:textId="05CCA124">
      <w:pPr>
        <w:pStyle w:val="Heading3"/>
        <w:spacing w:before="281" w:beforeAutospacing="off" w:after="281" w:afterAutospacing="off"/>
        <w:jc w:val="both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</w:pPr>
      <w:r w:rsidRPr="319DB9C0" w:rsidR="61060432">
        <w:rPr>
          <w:rFonts w:ascii="Aptos" w:hAnsi="Aptos" w:eastAsia="Aptos" w:cs="Aptos" w:asciiTheme="minorAscii" w:hAnsiTheme="minorAscii" w:eastAsiaTheme="minorAscii" w:cstheme="minorBidi"/>
          <w:b w:val="1"/>
          <w:bCs w:val="1"/>
          <w:noProof w:val="0"/>
          <w:color w:val="auto"/>
          <w:sz w:val="24"/>
          <w:szCs w:val="24"/>
          <w:lang w:val="es-ES" w:eastAsia="en-US" w:bidi="ar-SA"/>
        </w:rPr>
        <w:t>Luces, retratos y detalles</w:t>
      </w:r>
    </w:p>
    <w:p w:rsidR="61060432" w:rsidP="67EAA23E" w:rsidRDefault="61060432" w14:paraId="2AA73662" w14:textId="231C5CD3">
      <w:pPr>
        <w:pStyle w:val="Normal"/>
        <w:spacing w:before="240" w:beforeAutospacing="off" w:after="240" w:afterAutospacing="off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u w:val="none"/>
          <w:lang w:val="es-ES"/>
        </w:rPr>
      </w:pP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Las cenas a la luz de las velas, los retratos familiares o las decoraciones navideñas cobran vida con </w:t>
      </w:r>
      <w:r w:rsidRPr="67EAA23E" w:rsidR="1B9A47AC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el sistema </w:t>
      </w:r>
      <w:r w:rsidRPr="67EAA23E" w:rsidR="1B9A47AC">
        <w:rPr>
          <w:rFonts w:ascii="Aptos" w:hAnsi="Aptos" w:eastAsia="Aptos" w:cs="Aptos"/>
          <w:noProof w:val="0"/>
          <w:sz w:val="24"/>
          <w:szCs w:val="24"/>
          <w:lang w:val="es-ES"/>
        </w:rPr>
        <w:t>Hasselblad</w:t>
      </w:r>
      <w:r w:rsidRPr="67EAA23E" w:rsidR="1B9A47AC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67EAA23E" w:rsidR="1B9A47AC">
        <w:rPr>
          <w:rFonts w:ascii="Aptos" w:hAnsi="Aptos" w:eastAsia="Aptos" w:cs="Aptos"/>
          <w:noProof w:val="0"/>
          <w:sz w:val="24"/>
          <w:szCs w:val="24"/>
          <w:lang w:val="es-ES"/>
        </w:rPr>
        <w:t>Master</w:t>
      </w:r>
      <w:r w:rsidRPr="67EAA23E" w:rsidR="1B9A47AC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de nueva generación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. </w:t>
      </w:r>
      <w:r w:rsidRPr="67EAA23E" w:rsidR="00705FC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Su </w:t>
      </w:r>
      <w:r w:rsidRPr="67EAA23E" w:rsidR="00705FC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cámara principal de 50 MP, ultra gran angular de 50 MP y Teleobjetivo Periscópico de 50 MP</w:t>
      </w:r>
      <w:r w:rsidRPr="67EAA23E" w:rsidR="00705FC7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>permiten capturar i</w:t>
      </w:r>
      <w:r w:rsidRPr="67EAA23E" w:rsidR="738D70F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mágenes nítidas y luminosas incluso en condiciones de baja iluminación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>, respetando la atmósfera cálida y especial de cada escena.</w:t>
      </w:r>
      <w:r w:rsidRPr="67EAA23E" w:rsidR="5031E5C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u w:val="none"/>
          <w:lang w:val="es-ES"/>
        </w:rPr>
        <w:t xml:space="preserve"> </w:t>
      </w:r>
    </w:p>
    <w:p w:rsidR="586EA617" w:rsidP="67EAA23E" w:rsidRDefault="586EA617" w14:paraId="3E023AAD" w14:textId="7EDF3562">
      <w:pPr>
        <w:pStyle w:val="Normal"/>
        <w:spacing w:before="240" w:beforeAutospacing="off" w:after="240" w:afterAutospacing="off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u w:val="none"/>
          <w:lang w:val="es-ES"/>
        </w:rPr>
      </w:pPr>
      <w:r w:rsidRPr="67EAA23E" w:rsidR="5031E5C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u w:val="none"/>
          <w:lang w:val="es-ES"/>
        </w:rPr>
        <w:t xml:space="preserve">Además de contar con cámaras ultra gran angular, principal y teleobjetivo, incorpora una exclusiva </w:t>
      </w:r>
      <w:r w:rsidRPr="67EAA23E" w:rsidR="5031E5C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u w:val="none"/>
          <w:lang w:val="es-ES"/>
        </w:rPr>
        <w:t>Cámara True Color</w:t>
      </w:r>
      <w:r w:rsidRPr="67EAA23E" w:rsidR="5031E5C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u w:val="none"/>
          <w:lang w:val="es-ES"/>
        </w:rPr>
        <w:t xml:space="preserve"> que ofrece una precisión de color superior en todas las cámaras, incluso en escenas con iluminación compleja.</w:t>
      </w:r>
    </w:p>
    <w:p w:rsidR="61060432" w:rsidP="319DB9C0" w:rsidRDefault="61060432" w14:paraId="516544BB" w14:textId="3271085C">
      <w:pPr>
        <w:spacing w:before="240" w:beforeAutospacing="off" w:after="240" w:afterAutospacing="off"/>
        <w:jc w:val="both"/>
      </w:pPr>
      <w:r w:rsidRPr="319DB9C0" w:rsidR="61060432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El </w:t>
      </w:r>
      <w:r w:rsidRPr="319DB9C0" w:rsidR="61060432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Modo Retrato </w:t>
      </w:r>
      <w:r w:rsidRPr="319DB9C0" w:rsidR="61060432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Hasselblad</w:t>
      </w:r>
      <w:r w:rsidRPr="319DB9C0" w:rsidR="61060432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ofrece un efecto </w:t>
      </w:r>
      <w:r w:rsidRPr="319DB9C0" w:rsidR="61060432">
        <w:rPr>
          <w:rFonts w:ascii="Aptos" w:hAnsi="Aptos" w:eastAsia="Aptos" w:cs="Aptos"/>
          <w:noProof w:val="0"/>
          <w:sz w:val="24"/>
          <w:szCs w:val="24"/>
          <w:lang w:val="es-ES"/>
        </w:rPr>
        <w:t>bokeh</w:t>
      </w:r>
      <w:r w:rsidRPr="319DB9C0" w:rsidR="61060432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suave y cinematográfico, ideal para inmortalizar a familiares y amigos con tonos de piel realistas y un acabado profesional, sin necesidad de conocimientos técnicos.</w:t>
      </w:r>
    </w:p>
    <w:p w:rsidR="61060432" w:rsidP="319DB9C0" w:rsidRDefault="61060432" w14:paraId="78DFFA74" w14:textId="334833F1">
      <w:pPr>
        <w:pStyle w:val="Heading3"/>
        <w:spacing w:before="281" w:beforeAutospacing="off" w:after="281" w:afterAutospacing="off"/>
        <w:jc w:val="both"/>
        <w:rPr>
          <w:rFonts w:ascii="Aptos" w:hAnsi="Aptos" w:eastAsia="Aptos" w:cs="Aptos" w:asciiTheme="minorAscii" w:hAnsiTheme="minorAscii" w:eastAsiaTheme="minorAscii" w:cstheme="minorBidi"/>
          <w:b w:val="1"/>
          <w:bCs w:val="1"/>
          <w:noProof w:val="0"/>
          <w:color w:val="auto"/>
          <w:sz w:val="24"/>
          <w:szCs w:val="24"/>
          <w:lang w:val="es-ES" w:eastAsia="en-US" w:bidi="ar-SA"/>
        </w:rPr>
      </w:pPr>
      <w:r w:rsidRPr="319DB9C0" w:rsidR="61060432">
        <w:rPr>
          <w:rFonts w:ascii="Aptos" w:hAnsi="Aptos" w:eastAsia="Aptos" w:cs="Aptos" w:asciiTheme="minorAscii" w:hAnsiTheme="minorAscii" w:eastAsiaTheme="minorAscii" w:cstheme="minorBidi"/>
          <w:b w:val="1"/>
          <w:bCs w:val="1"/>
          <w:noProof w:val="0"/>
          <w:color w:val="auto"/>
          <w:sz w:val="24"/>
          <w:szCs w:val="24"/>
          <w:lang w:val="es-ES" w:eastAsia="en-US" w:bidi="ar-SA"/>
        </w:rPr>
        <w:t>Acércate a cada momento, estés donde estés</w:t>
      </w:r>
    </w:p>
    <w:p w:rsidR="738D70F6" w:rsidP="1DB63583" w:rsidRDefault="738D70F6" w14:paraId="42C98A43" w14:textId="292D173A">
      <w:pPr>
        <w:spacing w:before="240" w:beforeAutospacing="off" w:after="240" w:afterAutospacing="off"/>
        <w:jc w:val="both"/>
      </w:pPr>
      <w:r w:rsidRPr="1DB63583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Desde una cabalgata de Reyes hasta un concierto navideño, no siempre es posible estar cerca del escenario. El OPPO </w:t>
      </w:r>
      <w:r w:rsidRPr="1DB63583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>Find</w:t>
      </w:r>
      <w:r w:rsidRPr="1DB63583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X9 permite capturar cada detalle gracias a su </w:t>
      </w:r>
      <w:r w:rsidRPr="1DB63583" w:rsidR="738D70F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zoom</w:t>
      </w:r>
      <w:r w:rsidRPr="1DB63583" w:rsidR="738D70F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sin pérdida de calidad</w:t>
      </w:r>
      <w:r w:rsidRPr="1DB63583" w:rsidR="6DBCB42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, </w:t>
      </w:r>
      <w:r w:rsidRPr="1DB63583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>manteniendo una claridad excepcional incluso a distancia.</w:t>
      </w:r>
    </w:p>
    <w:p w:rsidR="61060432" w:rsidP="319DB9C0" w:rsidRDefault="61060432" w14:paraId="214E07EE" w14:textId="4C421C5F">
      <w:pPr>
        <w:spacing w:before="240" w:beforeAutospacing="off" w:after="240" w:afterAutospacing="off"/>
        <w:jc w:val="both"/>
      </w:pP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Para esos momentos que parecen fuera de alcance, la tecnología </w:t>
      </w:r>
      <w:r w:rsidRPr="67EAA23E" w:rsidR="738D70F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Super </w:t>
      </w:r>
      <w:r w:rsidRPr="67EAA23E" w:rsidR="738D70F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Zoom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67EAA23E" w:rsidR="10200C5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de hasta 120x</w:t>
      </w:r>
      <w:r w:rsidRPr="67EAA23E" w:rsidR="10200C5F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>de OPPO amplía las posibilidades, permitiendo capturar escenas lejanas sin renunciar a la nitidez ni al realismo.</w:t>
      </w:r>
    </w:p>
    <w:p w:rsidR="61060432" w:rsidP="319DB9C0" w:rsidRDefault="61060432" w14:paraId="4738BB88" w14:textId="352A11F6">
      <w:pPr>
        <w:pStyle w:val="Heading3"/>
        <w:spacing w:before="281" w:beforeAutospacing="off" w:after="281" w:afterAutospacing="off"/>
        <w:jc w:val="both"/>
        <w:rPr>
          <w:rFonts w:ascii="Aptos" w:hAnsi="Aptos" w:eastAsia="Aptos" w:cs="Aptos" w:asciiTheme="minorAscii" w:hAnsiTheme="minorAscii" w:eastAsiaTheme="minorAscii" w:cstheme="minorBidi"/>
          <w:b w:val="1"/>
          <w:bCs w:val="1"/>
          <w:noProof w:val="0"/>
          <w:color w:val="auto"/>
          <w:sz w:val="24"/>
          <w:szCs w:val="24"/>
          <w:lang w:val="es-ES" w:eastAsia="en-US" w:bidi="ar-SA"/>
        </w:rPr>
      </w:pPr>
      <w:r w:rsidRPr="319DB9C0" w:rsidR="61060432">
        <w:rPr>
          <w:rFonts w:ascii="Aptos" w:hAnsi="Aptos" w:eastAsia="Aptos" w:cs="Aptos" w:asciiTheme="minorAscii" w:hAnsiTheme="minorAscii" w:eastAsiaTheme="minorAscii" w:cstheme="minorBidi"/>
          <w:b w:val="1"/>
          <w:bCs w:val="1"/>
          <w:noProof w:val="0"/>
          <w:color w:val="auto"/>
          <w:sz w:val="24"/>
          <w:szCs w:val="24"/>
          <w:lang w:val="es-ES" w:eastAsia="en-US" w:bidi="ar-SA"/>
        </w:rPr>
        <w:t>Vídeos que permiten revivir la emoción</w:t>
      </w:r>
    </w:p>
    <w:p w:rsidR="61060432" w:rsidP="319DB9C0" w:rsidRDefault="61060432" w14:paraId="5BC4C97A" w14:textId="4CCC71E6">
      <w:pPr>
        <w:spacing w:before="240" w:beforeAutospacing="off" w:after="240" w:afterAutospacing="off"/>
        <w:jc w:val="both"/>
      </w:pP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Los recuerdos navideños no solo se fotografían, también se viven en movimiento. Con grabación de vídeo en </w:t>
      </w:r>
      <w:r w:rsidRPr="67EAA23E" w:rsidR="738D70F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4K con Dolby </w:t>
      </w:r>
      <w:r w:rsidRPr="67EAA23E" w:rsidR="738D70F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Vision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, el OPPO 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>Find</w:t>
      </w: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X9 captura cada gesto, cada risa y cada aplauso con una calidad cinematográfica impresionante.</w:t>
      </w:r>
    </w:p>
    <w:p w:rsidR="61060432" w:rsidP="319DB9C0" w:rsidRDefault="61060432" w14:paraId="4FDD2E28" w14:textId="632D0793">
      <w:pPr>
        <w:spacing w:before="240" w:beforeAutospacing="off" w:after="240" w:afterAutospacing="off"/>
        <w:jc w:val="both"/>
      </w:pPr>
      <w:r w:rsidRPr="67EAA23E" w:rsidR="738D70F6">
        <w:rPr>
          <w:rFonts w:ascii="Aptos" w:hAnsi="Aptos" w:eastAsia="Aptos" w:cs="Aptos"/>
          <w:noProof w:val="0"/>
          <w:sz w:val="24"/>
          <w:szCs w:val="24"/>
          <w:lang w:val="es-ES"/>
        </w:rPr>
        <w:t>Además, su avanzado sistema de audio con múltiples micrófonos y enfoque inteligente del sonido garantiza que los vídeos suenen tan bien como se ven, permitiendo revivir cada momento tal y como ocurrió.</w:t>
      </w:r>
    </w:p>
    <w:p w:rsidR="728F4574" w:rsidP="319DB9C0" w:rsidRDefault="728F4574" w14:paraId="6A8A5957" w14:textId="5020BEE4">
      <w:pPr>
        <w:pStyle w:val="Normal"/>
        <w:spacing w:before="240" w:beforeAutospacing="off" w:after="240" w:afterAutospacing="off"/>
        <w:jc w:val="both"/>
      </w:pPr>
      <w:r w:rsidRPr="67EAA23E" w:rsidR="7ABF637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Más que un smartphone, el OPPO </w:t>
      </w:r>
      <w:r w:rsidRPr="67EAA23E" w:rsidR="7ABF637D">
        <w:rPr>
          <w:rFonts w:ascii="Aptos" w:hAnsi="Aptos" w:eastAsia="Aptos" w:cs="Aptos"/>
          <w:noProof w:val="0"/>
          <w:sz w:val="24"/>
          <w:szCs w:val="24"/>
          <w:lang w:val="es-ES"/>
        </w:rPr>
        <w:t>Find</w:t>
      </w:r>
      <w:r w:rsidRPr="67EAA23E" w:rsidR="7ABF637D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X9 es un regalo pensado para quienes valoran los recuerdos. Un dispositivo premium diseñado para acompañar cada momento especial y convertirlo en una historia que se puede compartir, guardar o imprimir.</w:t>
      </w:r>
    </w:p>
    <w:p w:rsidR="728F4574" w:rsidP="319DB9C0" w:rsidRDefault="728F4574" w14:paraId="2B5FA9B8" w14:textId="635952B5">
      <w:pPr>
        <w:jc w:val="both"/>
        <w:rPr>
          <w:rFonts w:ascii="Aptos" w:hAnsi="Aptos" w:eastAsia="Aptos" w:cs="Aptos"/>
          <w:b w:val="1"/>
          <w:bCs w:val="1"/>
          <w:noProof w:val="0"/>
          <w:sz w:val="20"/>
          <w:szCs w:val="20"/>
          <w:lang w:val="es-ES"/>
        </w:rPr>
      </w:pPr>
      <w:r w:rsidRPr="319DB9C0" w:rsidR="728F4574">
        <w:rPr>
          <w:rFonts w:ascii="Aptos" w:hAnsi="Aptos" w:eastAsia="Aptos" w:cs="Aptos"/>
          <w:b w:val="1"/>
          <w:bCs w:val="1"/>
          <w:noProof w:val="0"/>
          <w:sz w:val="20"/>
          <w:szCs w:val="20"/>
          <w:lang w:val="es-ES"/>
        </w:rPr>
        <w:t>Acerca de OPPO</w:t>
      </w:r>
    </w:p>
    <w:p w:rsidR="728F4574" w:rsidP="319DB9C0" w:rsidRDefault="728F4574" w14:paraId="3A352102" w14:textId="6BD27DE0">
      <w:pPr>
        <w:pStyle w:val="Normal"/>
        <w:spacing w:before="240" w:beforeAutospacing="off" w:after="240" w:afterAutospacing="off"/>
        <w:jc w:val="both"/>
        <w:rPr>
          <w:rFonts w:ascii="Aptos" w:hAnsi="Aptos" w:eastAsia="Aptos" w:cs="Aptos"/>
          <w:noProof w:val="0"/>
          <w:sz w:val="20"/>
          <w:szCs w:val="20"/>
          <w:lang w:val="es-ES"/>
        </w:rPr>
      </w:pPr>
      <w:r w:rsidRPr="319DB9C0" w:rsidR="728F4574">
        <w:rPr>
          <w:rFonts w:ascii="Aptos" w:hAnsi="Aptos" w:eastAsia="Aptos" w:cs="Aptos"/>
          <w:noProof w:val="0"/>
          <w:sz w:val="20"/>
          <w:szCs w:val="20"/>
          <w:lang w:val="es-ES"/>
        </w:rPr>
        <w:t xml:space="preserve">OPPO es una marca líder mundial de dispositivos inteligentes. Desde el lanzamiento de su primer teléfono móvil en 2008, OPPO ha perseguido incansablemente la sinergia perfecta entre satisfacción estética y tecnología innovadora. En la actualidad, OPPO ofrece una amplia gama de dispositivos inteligentes encabezados por las series </w:t>
      </w:r>
      <w:r w:rsidRPr="319DB9C0" w:rsidR="728F4574">
        <w:rPr>
          <w:rFonts w:ascii="Aptos" w:hAnsi="Aptos" w:eastAsia="Aptos" w:cs="Aptos"/>
          <w:noProof w:val="0"/>
          <w:sz w:val="20"/>
          <w:szCs w:val="20"/>
          <w:lang w:val="es-ES"/>
        </w:rPr>
        <w:t>Find</w:t>
      </w:r>
      <w:r w:rsidRPr="319DB9C0" w:rsidR="728F4574">
        <w:rPr>
          <w:rFonts w:ascii="Aptos" w:hAnsi="Aptos" w:eastAsia="Aptos" w:cs="Aptos"/>
          <w:noProof w:val="0"/>
          <w:sz w:val="20"/>
          <w:szCs w:val="20"/>
          <w:lang w:val="es-ES"/>
        </w:rPr>
        <w:t xml:space="preserve"> y Reno, además de su sistema operativo </w:t>
      </w:r>
      <w:r w:rsidRPr="319DB9C0" w:rsidR="728F4574">
        <w:rPr>
          <w:rFonts w:ascii="Aptos" w:hAnsi="Aptos" w:eastAsia="Aptos" w:cs="Aptos"/>
          <w:noProof w:val="0"/>
          <w:sz w:val="20"/>
          <w:szCs w:val="20"/>
          <w:lang w:val="es-ES"/>
        </w:rPr>
        <w:t>ColorOS</w:t>
      </w:r>
      <w:r w:rsidRPr="319DB9C0" w:rsidR="728F4574">
        <w:rPr>
          <w:rFonts w:ascii="Aptos" w:hAnsi="Aptos" w:eastAsia="Aptos" w:cs="Aptos"/>
          <w:noProof w:val="0"/>
          <w:sz w:val="20"/>
          <w:szCs w:val="20"/>
          <w:lang w:val="es-ES"/>
        </w:rPr>
        <w:t xml:space="preserve"> y servicios de Internet. OPPO está presente en más de 70 países y regiones, con más de 40.000 empleados en todo el mundo.</w:t>
      </w:r>
    </w:p>
    <w:p w:rsidR="319DB9C0" w:rsidP="319DB9C0" w:rsidRDefault="319DB9C0" w14:paraId="472CCC94" w14:textId="737C3FAF">
      <w:pPr>
        <w:spacing w:before="240" w:beforeAutospacing="off" w:after="240" w:afterAutospacing="off"/>
        <w:jc w:val="both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w:rsidR="319DB9C0" w:rsidP="319DB9C0" w:rsidRDefault="319DB9C0" w14:paraId="4372421D" w14:textId="6574813C">
      <w:pPr>
        <w:spacing w:before="240" w:beforeAutospacing="off" w:after="240" w:afterAutospacing="off"/>
        <w:jc w:val="both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w:rsidR="319DB9C0" w:rsidP="319DB9C0" w:rsidRDefault="319DB9C0" w14:paraId="0E79CF7F" w14:textId="2F726911">
      <w:pPr>
        <w:spacing w:before="240" w:beforeAutospacing="off" w:after="240" w:afterAutospacing="off"/>
        <w:jc w:val="both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w:rsidR="319DB9C0" w:rsidP="319DB9C0" w:rsidRDefault="319DB9C0" w14:paraId="6952AE6E" w14:textId="4DB011BA">
      <w:pPr>
        <w:pStyle w:val="Normal"/>
        <w:spacing w:line="276" w:lineRule="auto"/>
        <w:jc w:val="both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</w:pPr>
    </w:p>
    <w:sectPr w:rsidR="006068B9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5D23B9A"/>
    <w:rsid w:val="001D5326"/>
    <w:rsid w:val="006068B9"/>
    <w:rsid w:val="00705FC7"/>
    <w:rsid w:val="007E7F27"/>
    <w:rsid w:val="00B64261"/>
    <w:rsid w:val="0487A4B8"/>
    <w:rsid w:val="05EBF9B7"/>
    <w:rsid w:val="07B0F170"/>
    <w:rsid w:val="086CC645"/>
    <w:rsid w:val="0C2DCB06"/>
    <w:rsid w:val="0E88396B"/>
    <w:rsid w:val="0F0DC9C2"/>
    <w:rsid w:val="0F243040"/>
    <w:rsid w:val="0F25C780"/>
    <w:rsid w:val="10200C5F"/>
    <w:rsid w:val="103F9BCD"/>
    <w:rsid w:val="10F526B4"/>
    <w:rsid w:val="15498195"/>
    <w:rsid w:val="161391A3"/>
    <w:rsid w:val="1AA7DE4A"/>
    <w:rsid w:val="1B9A47AC"/>
    <w:rsid w:val="1DB63583"/>
    <w:rsid w:val="22361751"/>
    <w:rsid w:val="24F7C93B"/>
    <w:rsid w:val="27977CC2"/>
    <w:rsid w:val="28D15F09"/>
    <w:rsid w:val="2F8B209C"/>
    <w:rsid w:val="319DB9C0"/>
    <w:rsid w:val="3793B79A"/>
    <w:rsid w:val="3797A869"/>
    <w:rsid w:val="38D75144"/>
    <w:rsid w:val="3B69C87E"/>
    <w:rsid w:val="3BACD896"/>
    <w:rsid w:val="3F5C8C9F"/>
    <w:rsid w:val="3F7FFEDA"/>
    <w:rsid w:val="44A5BC7F"/>
    <w:rsid w:val="47977914"/>
    <w:rsid w:val="4855EE43"/>
    <w:rsid w:val="495AB499"/>
    <w:rsid w:val="4AD9FEC4"/>
    <w:rsid w:val="4B1E6D58"/>
    <w:rsid w:val="4E40697A"/>
    <w:rsid w:val="5031E5CE"/>
    <w:rsid w:val="53F192EC"/>
    <w:rsid w:val="55F2882E"/>
    <w:rsid w:val="586EA617"/>
    <w:rsid w:val="599B65CD"/>
    <w:rsid w:val="5CB75B64"/>
    <w:rsid w:val="5E5C490A"/>
    <w:rsid w:val="5F020BF9"/>
    <w:rsid w:val="6014CA55"/>
    <w:rsid w:val="61060432"/>
    <w:rsid w:val="622AC69A"/>
    <w:rsid w:val="62C70416"/>
    <w:rsid w:val="66C6DF6E"/>
    <w:rsid w:val="67EAA23E"/>
    <w:rsid w:val="68C15ABA"/>
    <w:rsid w:val="6978B986"/>
    <w:rsid w:val="69C60027"/>
    <w:rsid w:val="6B7D1879"/>
    <w:rsid w:val="6BC04734"/>
    <w:rsid w:val="6CF9FE80"/>
    <w:rsid w:val="6DBCB420"/>
    <w:rsid w:val="7070CCC9"/>
    <w:rsid w:val="71649262"/>
    <w:rsid w:val="726E02C6"/>
    <w:rsid w:val="728F4574"/>
    <w:rsid w:val="738D70F6"/>
    <w:rsid w:val="758F868D"/>
    <w:rsid w:val="75D23B9A"/>
    <w:rsid w:val="7765FC8D"/>
    <w:rsid w:val="7ABF637D"/>
    <w:rsid w:val="7B26FF79"/>
    <w:rsid w:val="7CB1495A"/>
    <w:rsid w:val="7E82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23B9A"/>
  <w15:chartTrackingRefBased/>
  <w15:docId w15:val="{FE8E5A7F-BDD4-48D8-8F60-8088796ED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Heading3">
    <w:uiPriority w:val="9"/>
    <w:name w:val="heading 3"/>
    <w:basedOn w:val="Normal"/>
    <w:next w:val="Normal"/>
    <w:unhideWhenUsed/>
    <w:qFormat/>
    <w:rsid w:val="319DB9C0"/>
    <w:rPr>
      <w:rFonts w:eastAsia="ＭＳ ゴシック" w:cs="Times New Roman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microsoft.com/office/2011/relationships/people" Target="people.xml" Id="R2b8c6df5d5554712" /><Relationship Type="http://schemas.microsoft.com/office/2011/relationships/commentsExtended" Target="commentsExtended.xml" Id="R18495862e8e842df" /><Relationship Type="http://schemas.microsoft.com/office/2016/09/relationships/commentsIds" Target="commentsIds.xml" Id="Rde68ae495b444daf" /><Relationship Type="http://schemas.openxmlformats.org/officeDocument/2006/relationships/image" Target="/media/image.png" Id="rId148060223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1A6AD429F8142A9F912F51CE470C7" ma:contentTypeVersion="14" ma:contentTypeDescription="Create a new document." ma:contentTypeScope="" ma:versionID="eea628a3c65bccc89f4858d01cdcefd6">
  <xsd:schema xmlns:xsd="http://www.w3.org/2001/XMLSchema" xmlns:xs="http://www.w3.org/2001/XMLSchema" xmlns:p="http://schemas.microsoft.com/office/2006/metadata/properties" xmlns:ns1="http://schemas.microsoft.com/sharepoint/v3" xmlns:ns2="337E2860-1CBC-45BD-9D84-FCB71B331BFD" xmlns:ns3="337e2860-1cbc-45bd-9d84-fcb71b331bfd" xmlns:ns4="12e5f8c0-cee7-4117-a260-6fb1ed4d85b9" targetNamespace="http://schemas.microsoft.com/office/2006/metadata/properties" ma:root="true" ma:fieldsID="79847bdf030ef5a7a3c281081818d286" ns1:_="" ns2:_="" ns3:_="" ns4:_="">
    <xsd:import namespace="http://schemas.microsoft.com/sharepoint/v3"/>
    <xsd:import namespace="337E2860-1CBC-45BD-9D84-FCB71B331BFD"/>
    <xsd:import namespace="337e2860-1cbc-45bd-9d84-fcb71b331bfd"/>
    <xsd:import namespace="12e5f8c0-cee7-4117-a260-6fb1ed4d85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E2860-1CBC-45BD-9D84-FCB71B331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e2860-1cbc-45bd-9d84-fcb71b331bfd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8212BF-8B42-446B-8897-AA9A5CA4D4B2}" ma:internalName="TaxCatchAll" ma:showField="CatchAllData" ma:web="{ce977364-da23-4933-acaf-1deb68df9839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7e2860-1cbc-45bd-9d84-fcb71b331bf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TaxCatchAll xmlns="12e5f8c0-cee7-4117-a260-6fb1ed4d85b9" xsi:nil="true"/>
  </documentManagement>
</p:properties>
</file>

<file path=customXml/itemProps1.xml><?xml version="1.0" encoding="utf-8"?>
<ds:datastoreItem xmlns:ds="http://schemas.openxmlformats.org/officeDocument/2006/customXml" ds:itemID="{839EAA63-8090-40BA-942B-49FF220476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18797A-3130-49F4-AF5A-AA47CC1B47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7E2860-1CBC-45BD-9D84-FCB71B331BFD"/>
    <ds:schemaRef ds:uri="337e2860-1cbc-45bd-9d84-fcb71b331bfd"/>
    <ds:schemaRef ds:uri="12e5f8c0-cee7-4117-a260-6fb1ed4d85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F06FC1-37E3-47AC-91DC-4FEF57ED4EF4}">
  <ds:schemaRefs>
    <ds:schemaRef ds:uri="http://schemas.microsoft.com/office/2006/metadata/properties"/>
    <ds:schemaRef ds:uri="http://schemas.microsoft.com/office/infopath/2007/PartnerControls"/>
    <ds:schemaRef ds:uri="337e2860-1cbc-45bd-9d84-fcb71b331bfd"/>
    <ds:schemaRef ds:uri="http://schemas.microsoft.com/sharepoint/v3"/>
    <ds:schemaRef ds:uri="12e5f8c0-cee7-4117-a260-6fb1ed4d85b9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Paula Fernandez</dc:creator>
  <keywords/>
  <dc:description/>
  <lastModifiedBy>Paula Fernandez</lastModifiedBy>
  <revision>5</revision>
  <dcterms:created xsi:type="dcterms:W3CDTF">2025-12-17T15:38:00.0000000Z</dcterms:created>
  <dcterms:modified xsi:type="dcterms:W3CDTF">2025-12-23T09:25:07.9575468Z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0x010100B7E1A6AD429F8142A9F912F51CE470C7</vt:lpwstr>
  </property>
  <property fmtid="{D5CDD505-2E9C-101B-9397-08002B2CF9AE}" pid="3" name="MediaServiceImageTags">
    <vt:lpwstr/>
  </property>
</Properties>
</file>