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AA2B" w14:textId="77777777" w:rsidR="00197957" w:rsidRDefault="00BC4CC8">
      <w:pPr>
        <w:pStyle w:val="Standard"/>
        <w:jc w:val="center"/>
      </w:pPr>
      <w:r>
        <w:rPr>
          <w:noProof/>
        </w:rPr>
        <w:drawing>
          <wp:inline distT="0" distB="0" distL="0" distR="0" wp14:anchorId="0E15DECD" wp14:editId="78111A6A">
            <wp:extent cx="2350081" cy="913677"/>
            <wp:effectExtent l="0" t="0" r="0" b="723"/>
            <wp:docPr id="371016970" name="Immagine 69608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081" cy="913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8E13B2B" w14:textId="77777777" w:rsidR="00197957" w:rsidRDefault="00197957">
      <w:pPr>
        <w:pStyle w:val="Standard"/>
        <w:spacing w:after="0"/>
        <w:jc w:val="center"/>
        <w:rPr>
          <w:b/>
          <w:bCs/>
          <w:sz w:val="28"/>
          <w:szCs w:val="28"/>
          <w:lang w:val="en-GB"/>
        </w:rPr>
      </w:pPr>
    </w:p>
    <w:p w14:paraId="03A7AABB" w14:textId="77777777" w:rsidR="00197957" w:rsidRDefault="00BC4CC8">
      <w:pPr>
        <w:pStyle w:val="Standard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Florence, Marriot International </w:t>
      </w:r>
    </w:p>
    <w:p w14:paraId="524D6DB2" w14:textId="77777777" w:rsidR="00197957" w:rsidRDefault="00197957">
      <w:pPr>
        <w:pStyle w:val="Standard"/>
        <w:spacing w:after="0"/>
        <w:jc w:val="center"/>
        <w:rPr>
          <w:b/>
          <w:bCs/>
          <w:sz w:val="28"/>
          <w:szCs w:val="28"/>
        </w:rPr>
      </w:pPr>
    </w:p>
    <w:p w14:paraId="7F76347B" w14:textId="77777777" w:rsidR="00197957" w:rsidRDefault="00BC4CC8">
      <w:pPr>
        <w:pStyle w:val="Standard"/>
        <w:spacing w:after="0"/>
        <w:jc w:val="both"/>
      </w:pPr>
      <w:r>
        <w:rPr>
          <w:b/>
          <w:bCs/>
          <w:sz w:val="24"/>
          <w:szCs w:val="24"/>
        </w:rPr>
        <w:t>Concreta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interior</w:t>
      </w:r>
      <w:proofErr w:type="spellEnd"/>
      <w:r>
        <w:rPr>
          <w:sz w:val="24"/>
          <w:szCs w:val="24"/>
        </w:rPr>
        <w:t xml:space="preserve"> contractor specializzato nella produzione e fornitura di mobili customizzati e su misura per l'arredo di strutture di ospitalità, si è occupata degli arredi di tutte le 119 </w:t>
      </w:r>
      <w:r>
        <w:rPr>
          <w:sz w:val="24"/>
          <w:szCs w:val="24"/>
        </w:rPr>
        <w:t xml:space="preserve">camere nella recente riqualificazione del rinnovato </w:t>
      </w:r>
      <w:r>
        <w:rPr>
          <w:b/>
          <w:bCs/>
          <w:sz w:val="24"/>
          <w:szCs w:val="24"/>
        </w:rPr>
        <w:t>W Florence</w:t>
      </w:r>
      <w:r>
        <w:rPr>
          <w:sz w:val="24"/>
          <w:szCs w:val="24"/>
        </w:rPr>
        <w:t>, hotel cinque stelle inaugurato a pochi passi dal Duomo e dalla Basilica di Santa Maria Novella.</w:t>
      </w:r>
    </w:p>
    <w:p w14:paraId="74C84552" w14:textId="77777777" w:rsidR="00197957" w:rsidRDefault="00197957">
      <w:pPr>
        <w:pStyle w:val="Standard"/>
        <w:spacing w:after="0"/>
        <w:jc w:val="both"/>
        <w:rPr>
          <w:sz w:val="24"/>
          <w:szCs w:val="24"/>
        </w:rPr>
      </w:pPr>
    </w:p>
    <w:p w14:paraId="421857B2" w14:textId="77777777" w:rsidR="00197957" w:rsidRDefault="00BC4CC8">
      <w:pPr>
        <w:pStyle w:val="Standard"/>
        <w:spacing w:after="0"/>
        <w:jc w:val="both"/>
      </w:pPr>
      <w:r>
        <w:rPr>
          <w:sz w:val="24"/>
          <w:szCs w:val="24"/>
        </w:rPr>
        <w:t>L’hotel sorge all’interno di un palazzo razionalista-modernista del 1968 firmato dall’architetto Lando Bartoli. L’hotel è stato restaurato e reinterpretato dallo studio italiano </w:t>
      </w:r>
      <w:r>
        <w:rPr>
          <w:b/>
          <w:bCs/>
          <w:sz w:val="24"/>
          <w:szCs w:val="24"/>
        </w:rPr>
        <w:t xml:space="preserve">Genius Loci Architettura (GLA </w:t>
      </w:r>
      <w:r>
        <w:rPr>
          <w:sz w:val="24"/>
          <w:szCs w:val="24"/>
        </w:rPr>
        <w:t>guidato dagli Architetti Stefano Boninsegna e Andrea Grassi) sotto il coordinamento dell’Architetto Nicolò Falleri con la collaborazione di Gabriele Tarantino, che si sono inoltre occupati dell’</w:t>
      </w:r>
      <w:proofErr w:type="spellStart"/>
      <w:r>
        <w:rPr>
          <w:sz w:val="24"/>
          <w:szCs w:val="24"/>
        </w:rPr>
        <w:t>interior</w:t>
      </w:r>
      <w:proofErr w:type="spellEnd"/>
      <w:r>
        <w:rPr>
          <w:sz w:val="24"/>
          <w:szCs w:val="24"/>
        </w:rPr>
        <w:t xml:space="preserve"> design del centro benessere, la zona fitness e rivisitato gli spazi indoor ed outdoor delle camere. Il restauro ha rispettato i criteri LEED Gold e WELL Silver, mantenendo l’integrità architettonica e valorizzando materiali iconici come la pietra serena e il bronzo.</w:t>
      </w:r>
    </w:p>
    <w:p w14:paraId="3AE919B6" w14:textId="77777777" w:rsidR="00197957" w:rsidRDefault="00197957">
      <w:pPr>
        <w:pStyle w:val="Standard"/>
        <w:spacing w:after="0"/>
        <w:jc w:val="both"/>
        <w:rPr>
          <w:sz w:val="24"/>
          <w:szCs w:val="24"/>
        </w:rPr>
      </w:pPr>
    </w:p>
    <w:p w14:paraId="1B8C30FD" w14:textId="77777777" w:rsidR="00197957" w:rsidRDefault="00BC4CC8">
      <w:pPr>
        <w:pStyle w:val="Standard"/>
        <w:spacing w:after="0"/>
        <w:jc w:val="both"/>
      </w:pPr>
      <w:r>
        <w:rPr>
          <w:sz w:val="24"/>
          <w:szCs w:val="24"/>
        </w:rPr>
        <w:t xml:space="preserve">L’edificio ospitava l’ex Grand Hotel Majestic e prima ancora era una banca, di cui la nuova proprietà ha mantenuto memoria visiva e strutturale negli spazi che una volta erano dei caveaux. Il design delle aree comuni, quali i due ristoranti, la parte </w:t>
      </w:r>
      <w:proofErr w:type="gramStart"/>
      <w:r>
        <w:rPr>
          <w:sz w:val="24"/>
          <w:szCs w:val="24"/>
        </w:rPr>
        <w:t>della lounge</w:t>
      </w:r>
      <w:proofErr w:type="gramEnd"/>
      <w:r>
        <w:rPr>
          <w:sz w:val="24"/>
          <w:szCs w:val="24"/>
        </w:rPr>
        <w:t xml:space="preserve"> e della reception, le meeting room e la corte interna è stato curato da un pluripremiato studio internazionale. </w:t>
      </w:r>
    </w:p>
    <w:p w14:paraId="6C401387" w14:textId="77777777" w:rsidR="00197957" w:rsidRDefault="00197957">
      <w:pPr>
        <w:pStyle w:val="Standard"/>
        <w:spacing w:after="0"/>
        <w:jc w:val="both"/>
        <w:rPr>
          <w:sz w:val="24"/>
          <w:szCs w:val="24"/>
        </w:rPr>
      </w:pPr>
    </w:p>
    <w:p w14:paraId="713A1607" w14:textId="77777777" w:rsidR="00197957" w:rsidRDefault="00BC4CC8">
      <w:pPr>
        <w:pStyle w:val="Standard"/>
        <w:spacing w:after="0"/>
        <w:jc w:val="both"/>
      </w:pPr>
      <w:r>
        <w:rPr>
          <w:sz w:val="24"/>
          <w:szCs w:val="24"/>
        </w:rPr>
        <w:t xml:space="preserve">Il progetto iniziato nel 2020 è stato aperto e inaugurato nel 2025 ed è un nuovo indirizzo iconico per il lusso lifestyle nella capitale toscana. L’hotel oggi si sviluppa con </w:t>
      </w:r>
      <w:r>
        <w:rPr>
          <w:b/>
          <w:bCs/>
          <w:sz w:val="24"/>
          <w:szCs w:val="24"/>
        </w:rPr>
        <w:t>119 camere</w:t>
      </w:r>
      <w:r>
        <w:rPr>
          <w:sz w:val="24"/>
          <w:szCs w:val="24"/>
        </w:rPr>
        <w:t>, tra cui </w:t>
      </w:r>
      <w:r>
        <w:rPr>
          <w:b/>
          <w:bCs/>
          <w:sz w:val="24"/>
          <w:szCs w:val="24"/>
        </w:rPr>
        <w:t>16 suite </w:t>
      </w:r>
      <w:r>
        <w:rPr>
          <w:sz w:val="24"/>
          <w:szCs w:val="24"/>
        </w:rPr>
        <w:t>e una </w:t>
      </w:r>
      <w:r>
        <w:rPr>
          <w:b/>
          <w:bCs/>
          <w:sz w:val="24"/>
          <w:szCs w:val="24"/>
        </w:rPr>
        <w:t xml:space="preserve">Penthouse </w:t>
      </w:r>
      <w:r>
        <w:rPr>
          <w:sz w:val="24"/>
          <w:szCs w:val="24"/>
        </w:rPr>
        <w:t>con vista Duomo. Le camere e suite si compongono di marmi raffinati di Carrara, travertino, legni pregiati e forme scultoree ed elementi grafici. Archi tridimensionali illuminati richiamano le tipiche arcate fiorentine, che si possono ritrovare da Palazzo Pitti a Corridoio Vasariano, a Santa Maria Novella. I colori si ispirano alla città, con sfumature tenui, che rendono gli ambienti eleganti e raffinati. La Penthouse al quinto piano, di 115mq, gode di una terraz</w:t>
      </w:r>
      <w:r>
        <w:rPr>
          <w:sz w:val="24"/>
          <w:szCs w:val="24"/>
        </w:rPr>
        <w:t>za panoramica privata che si affaccia su Santa Maria Novella.</w:t>
      </w:r>
    </w:p>
    <w:p w14:paraId="5C6C11A3" w14:textId="77777777" w:rsidR="00197957" w:rsidRDefault="00197957">
      <w:pPr>
        <w:pStyle w:val="Standard"/>
        <w:spacing w:after="0"/>
        <w:jc w:val="both"/>
        <w:rPr>
          <w:sz w:val="24"/>
          <w:szCs w:val="24"/>
        </w:rPr>
      </w:pPr>
    </w:p>
    <w:p w14:paraId="38ED873C" w14:textId="77777777" w:rsidR="00197957" w:rsidRDefault="00BC4CC8">
      <w:pPr>
        <w:pStyle w:val="Standard"/>
        <w:spacing w:after="0"/>
        <w:jc w:val="both"/>
      </w:pPr>
      <w:r>
        <w:rPr>
          <w:b/>
          <w:bCs/>
          <w:sz w:val="24"/>
          <w:szCs w:val="24"/>
        </w:rPr>
        <w:t xml:space="preserve">Concreta </w:t>
      </w:r>
      <w:r>
        <w:rPr>
          <w:sz w:val="24"/>
          <w:szCs w:val="24"/>
        </w:rPr>
        <w:t>si è occupata della realizzazione degli arredi nelle camere, tra gli elementi caratterizzanti le particolari testate del letto su misura, boiserie, armadi e mobili quali comodini, creati utilizzando solo materiali e componenti di qualità in sintonia con il concept del progetto.</w:t>
      </w:r>
    </w:p>
    <w:p w14:paraId="0B69EDA7" w14:textId="77777777" w:rsidR="00197957" w:rsidRDefault="00197957">
      <w:pPr>
        <w:pStyle w:val="Standard"/>
        <w:spacing w:after="0"/>
        <w:jc w:val="both"/>
        <w:rPr>
          <w:sz w:val="24"/>
          <w:szCs w:val="24"/>
        </w:rPr>
      </w:pPr>
    </w:p>
    <w:p w14:paraId="79CEE5DF" w14:textId="77777777" w:rsidR="00197957" w:rsidRDefault="00BC4CC8">
      <w:pPr>
        <w:pStyle w:val="Standard"/>
        <w:spacing w:after="0"/>
        <w:jc w:val="both"/>
      </w:pPr>
      <w:r>
        <w:rPr>
          <w:sz w:val="24"/>
          <w:szCs w:val="24"/>
        </w:rPr>
        <w:t xml:space="preserve">Oltre a spazi interni ed esterni </w:t>
      </w:r>
      <w:r>
        <w:rPr>
          <w:sz w:val="24"/>
          <w:szCs w:val="24"/>
        </w:rPr>
        <w:t xml:space="preserve">perfettamente integrati, che includono un cortile centrale parzialmente coperto, circondato da interessanti proposte gastronomiche, iconico è </w:t>
      </w: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Zefiro </w:t>
      </w:r>
      <w:proofErr w:type="spellStart"/>
      <w:r>
        <w:rPr>
          <w:b/>
          <w:bCs/>
          <w:sz w:val="24"/>
          <w:szCs w:val="24"/>
        </w:rPr>
        <w:t>Rooftop</w:t>
      </w:r>
      <w:proofErr w:type="spellEnd"/>
      <w:r>
        <w:rPr>
          <w:sz w:val="24"/>
          <w:szCs w:val="24"/>
        </w:rPr>
        <w:t>, il bar panoramico tra colline e cupole con vista sul Duomo. Gli ospiti potranno usufruire di </w:t>
      </w:r>
      <w:r>
        <w:rPr>
          <w:b/>
          <w:bCs/>
          <w:sz w:val="24"/>
          <w:szCs w:val="24"/>
        </w:rPr>
        <w:t>FIT</w:t>
      </w:r>
      <w:r>
        <w:rPr>
          <w:sz w:val="24"/>
          <w:szCs w:val="24"/>
        </w:rPr>
        <w:t xml:space="preserve">, la palestra del </w:t>
      </w:r>
      <w:proofErr w:type="gramStart"/>
      <w:r>
        <w:rPr>
          <w:sz w:val="24"/>
          <w:szCs w:val="24"/>
        </w:rPr>
        <w:t>brand</w:t>
      </w:r>
      <w:proofErr w:type="gramEnd"/>
      <w:r>
        <w:rPr>
          <w:sz w:val="24"/>
          <w:szCs w:val="24"/>
        </w:rPr>
        <w:t xml:space="preserve">, aperta 24 ore su 24 e dotata di attrezzature di ultima </w:t>
      </w:r>
      <w:r>
        <w:rPr>
          <w:sz w:val="24"/>
          <w:szCs w:val="24"/>
        </w:rPr>
        <w:lastRenderedPageBreak/>
        <w:t xml:space="preserve">generazione. Presenti anche spazi </w:t>
      </w:r>
      <w:proofErr w:type="gramStart"/>
      <w:r>
        <w:rPr>
          <w:sz w:val="24"/>
          <w:szCs w:val="24"/>
        </w:rPr>
        <w:t>meeting versatili</w:t>
      </w:r>
      <w:proofErr w:type="gramEnd"/>
      <w:r>
        <w:rPr>
          <w:sz w:val="24"/>
          <w:szCs w:val="24"/>
        </w:rPr>
        <w:t>, ideali per eventi privati o corporate, con tecnologie avanzate e ambienti flessibili in perfetto stile W.</w:t>
      </w:r>
    </w:p>
    <w:p w14:paraId="1155A3C9" w14:textId="77777777" w:rsidR="00197957" w:rsidRDefault="00197957">
      <w:pPr>
        <w:pStyle w:val="Standard"/>
        <w:spacing w:after="0"/>
        <w:rPr>
          <w:sz w:val="24"/>
          <w:szCs w:val="24"/>
        </w:rPr>
      </w:pPr>
    </w:p>
    <w:p w14:paraId="1D790E98" w14:textId="77777777" w:rsidR="00197957" w:rsidRDefault="00BC4CC8">
      <w:pPr>
        <w:pStyle w:val="Standard"/>
        <w:spacing w:after="0"/>
        <w:jc w:val="both"/>
      </w:pPr>
      <w:r>
        <w:rPr>
          <w:sz w:val="24"/>
          <w:szCs w:val="24"/>
        </w:rPr>
        <w:t xml:space="preserve">CONCRETA è un </w:t>
      </w:r>
      <w:proofErr w:type="spellStart"/>
      <w:r>
        <w:rPr>
          <w:sz w:val="24"/>
          <w:szCs w:val="24"/>
        </w:rPr>
        <w:t>interior</w:t>
      </w:r>
      <w:proofErr w:type="spellEnd"/>
      <w:r>
        <w:rPr>
          <w:sz w:val="24"/>
          <w:szCs w:val="24"/>
        </w:rPr>
        <w:t xml:space="preserve"> contractor attivo sul mercato nazionale ed internazionale da oltre trentacinque anni, specializzato nella realizzazione, produzione e fornitura di arredamento su misura e complementi per strutture ricettive, focalizzato particolarmente nel settore Hospitality, target 4-5 stelle. Per W Florence, l’intervento di Concreta su progetto dello studio GLA è stata una realizzazione personalizzata e totalmente custom, ottimizzando la gestione nelle aree d’intervento e rispettando tempi, budget e modalità ric</w:t>
      </w:r>
      <w:r>
        <w:rPr>
          <w:sz w:val="24"/>
          <w:szCs w:val="24"/>
        </w:rPr>
        <w:t>hieste.</w:t>
      </w:r>
    </w:p>
    <w:p w14:paraId="48319604" w14:textId="77777777" w:rsidR="00197957" w:rsidRDefault="00197957">
      <w:pPr>
        <w:pStyle w:val="Standard"/>
        <w:spacing w:after="0"/>
        <w:jc w:val="both"/>
      </w:pPr>
    </w:p>
    <w:p w14:paraId="3154E528" w14:textId="77777777" w:rsidR="00197957" w:rsidRDefault="00197957">
      <w:pPr>
        <w:pStyle w:val="Standard"/>
        <w:spacing w:after="0"/>
        <w:jc w:val="both"/>
      </w:pPr>
    </w:p>
    <w:p w14:paraId="20E7F0DF" w14:textId="77777777" w:rsidR="00197957" w:rsidRDefault="00197957">
      <w:pPr>
        <w:pStyle w:val="Standard"/>
        <w:spacing w:after="0"/>
        <w:jc w:val="both"/>
      </w:pPr>
    </w:p>
    <w:p w14:paraId="7D105D78" w14:textId="77777777" w:rsidR="00197957" w:rsidRDefault="00BC4CC8">
      <w:pPr>
        <w:pStyle w:val="Standard"/>
        <w:spacing w:after="0"/>
        <w:jc w:val="right"/>
      </w:pPr>
      <w:r>
        <w:t>Per richieste stampa e interviste personalizzate:</w:t>
      </w:r>
    </w:p>
    <w:p w14:paraId="77DEC937" w14:textId="77777777" w:rsidR="00197957" w:rsidRDefault="00197957">
      <w:pPr>
        <w:pStyle w:val="Standard"/>
        <w:spacing w:after="0"/>
        <w:jc w:val="right"/>
        <w:rPr>
          <w:b/>
          <w:bCs/>
        </w:rPr>
      </w:pPr>
    </w:p>
    <w:p w14:paraId="38DA304D" w14:textId="77777777" w:rsidR="00197957" w:rsidRDefault="00BC4CC8">
      <w:pPr>
        <w:pStyle w:val="Standard"/>
        <w:spacing w:after="0"/>
        <w:jc w:val="right"/>
      </w:pPr>
      <w:r>
        <w:rPr>
          <w:b/>
          <w:bCs/>
          <w:lang w:val="en-US"/>
        </w:rPr>
        <w:t>OGS SRL PUBLIC RELATIONS &amp; COMMUNICATION</w:t>
      </w:r>
    </w:p>
    <w:p w14:paraId="257BD46A" w14:textId="77777777" w:rsidR="00197957" w:rsidRDefault="00BC4CC8">
      <w:pPr>
        <w:pStyle w:val="Standard"/>
        <w:spacing w:after="0"/>
        <w:jc w:val="right"/>
      </w:pPr>
      <w:r>
        <w:rPr>
          <w:lang w:val="en-US"/>
        </w:rPr>
        <w:t xml:space="preserve">Via </w:t>
      </w:r>
      <w:proofErr w:type="spellStart"/>
      <w:r>
        <w:rPr>
          <w:lang w:val="en-US"/>
        </w:rPr>
        <w:t>Koristka</w:t>
      </w:r>
      <w:proofErr w:type="spellEnd"/>
      <w:r>
        <w:rPr>
          <w:lang w:val="en-US"/>
        </w:rPr>
        <w:t xml:space="preserve"> 3, 20154 Milano (Italy)</w:t>
      </w:r>
    </w:p>
    <w:p w14:paraId="1A90A334" w14:textId="77777777" w:rsidR="00197957" w:rsidRDefault="00BC4CC8">
      <w:pPr>
        <w:pStyle w:val="Standard"/>
        <w:spacing w:after="0"/>
        <w:jc w:val="right"/>
      </w:pPr>
      <w:r>
        <w:rPr>
          <w:lang w:val="en-US"/>
        </w:rPr>
        <w:t>Ph. +39 023450610</w:t>
      </w:r>
    </w:p>
    <w:p w14:paraId="39D1BA50" w14:textId="77777777" w:rsidR="00197957" w:rsidRDefault="00BC4CC8">
      <w:pPr>
        <w:pStyle w:val="Standard"/>
        <w:spacing w:after="0"/>
        <w:jc w:val="right"/>
      </w:pPr>
      <w:hyperlink r:id="rId7" w:history="1">
        <w:r>
          <w:t>www.ogscommunication.com</w:t>
        </w:r>
      </w:hyperlink>
      <w:r>
        <w:rPr>
          <w:lang w:val="en-US"/>
        </w:rPr>
        <w:t xml:space="preserve"> - </w:t>
      </w:r>
      <w:hyperlink r:id="rId8" w:history="1">
        <w:r>
          <w:t>press.ogscommunication.com</w:t>
        </w:r>
      </w:hyperlink>
    </w:p>
    <w:p w14:paraId="3DE56049" w14:textId="77777777" w:rsidR="00197957" w:rsidRDefault="00BC4CC8">
      <w:pPr>
        <w:pStyle w:val="Standard"/>
        <w:spacing w:after="0"/>
        <w:jc w:val="right"/>
      </w:pPr>
      <w:hyperlink r:id="rId9" w:history="1">
        <w:r>
          <w:rPr>
            <w:lang w:val="en-US"/>
          </w:rPr>
          <w:t>info@ogscommunication.com</w:t>
        </w:r>
      </w:hyperlink>
    </w:p>
    <w:p w14:paraId="23ABA677" w14:textId="77777777" w:rsidR="00197957" w:rsidRDefault="00197957">
      <w:pPr>
        <w:pStyle w:val="Standard"/>
      </w:pPr>
    </w:p>
    <w:p w14:paraId="0B1DE3D2" w14:textId="77777777" w:rsidR="00197957" w:rsidRDefault="00197957">
      <w:pPr>
        <w:pStyle w:val="Standard"/>
      </w:pPr>
    </w:p>
    <w:p w14:paraId="14B9B8CC" w14:textId="77777777" w:rsidR="00197957" w:rsidRDefault="00197957">
      <w:pPr>
        <w:pStyle w:val="Standard"/>
      </w:pPr>
    </w:p>
    <w:p w14:paraId="33F324DB" w14:textId="77777777" w:rsidR="00197957" w:rsidRDefault="00197957">
      <w:pPr>
        <w:pStyle w:val="Standard"/>
      </w:pPr>
    </w:p>
    <w:p w14:paraId="11D9A89F" w14:textId="77777777" w:rsidR="00197957" w:rsidRDefault="00197957">
      <w:pPr>
        <w:pStyle w:val="Standard"/>
      </w:pPr>
    </w:p>
    <w:p w14:paraId="6626A50A" w14:textId="77777777" w:rsidR="00197957" w:rsidRDefault="00197957">
      <w:pPr>
        <w:pStyle w:val="Standard"/>
      </w:pPr>
    </w:p>
    <w:p w14:paraId="73966332" w14:textId="77777777" w:rsidR="00197957" w:rsidRDefault="00197957">
      <w:pPr>
        <w:pStyle w:val="Standard"/>
      </w:pPr>
    </w:p>
    <w:p w14:paraId="6B686AF3" w14:textId="77777777" w:rsidR="00197957" w:rsidRDefault="00197957">
      <w:pPr>
        <w:pStyle w:val="Standard"/>
      </w:pPr>
    </w:p>
    <w:p w14:paraId="1FDBDACD" w14:textId="77777777" w:rsidR="00197957" w:rsidRDefault="00197957">
      <w:pPr>
        <w:pStyle w:val="Standard"/>
      </w:pPr>
    </w:p>
    <w:p w14:paraId="50659AF3" w14:textId="77777777" w:rsidR="00197957" w:rsidRDefault="00197957">
      <w:pPr>
        <w:pStyle w:val="Standard"/>
      </w:pPr>
    </w:p>
    <w:p w14:paraId="64F64A1F" w14:textId="77777777" w:rsidR="00197957" w:rsidRDefault="00197957">
      <w:pPr>
        <w:pStyle w:val="Standard"/>
      </w:pPr>
    </w:p>
    <w:p w14:paraId="57866C0A" w14:textId="77777777" w:rsidR="00197957" w:rsidRDefault="00197957">
      <w:pPr>
        <w:pStyle w:val="Standard"/>
      </w:pPr>
    </w:p>
    <w:p w14:paraId="5AEBA13C" w14:textId="77777777" w:rsidR="00197957" w:rsidRDefault="00197957">
      <w:pPr>
        <w:pStyle w:val="Standard"/>
      </w:pPr>
    </w:p>
    <w:p w14:paraId="1C956054" w14:textId="77777777" w:rsidR="00197957" w:rsidRDefault="00197957">
      <w:pPr>
        <w:pStyle w:val="Standard"/>
      </w:pPr>
    </w:p>
    <w:p w14:paraId="299D2EB7" w14:textId="77777777" w:rsidR="00197957" w:rsidRDefault="00197957">
      <w:pPr>
        <w:pStyle w:val="Standard"/>
      </w:pPr>
    </w:p>
    <w:sectPr w:rsidR="0019795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E1CD" w14:textId="77777777" w:rsidR="00BC4CC8" w:rsidRDefault="00BC4CC8">
      <w:pPr>
        <w:spacing w:after="0" w:line="240" w:lineRule="auto"/>
      </w:pPr>
      <w:r>
        <w:separator/>
      </w:r>
    </w:p>
  </w:endnote>
  <w:endnote w:type="continuationSeparator" w:id="0">
    <w:p w14:paraId="3E80256E" w14:textId="77777777" w:rsidR="00BC4CC8" w:rsidRDefault="00BC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C964" w14:textId="77777777" w:rsidR="00BC4CC8" w:rsidRDefault="00BC4C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A235AC" w14:textId="77777777" w:rsidR="00BC4CC8" w:rsidRDefault="00BC4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7957"/>
    <w:rsid w:val="00197957"/>
    <w:rsid w:val="005248C5"/>
    <w:rsid w:val="00B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FFE3"/>
  <w15:docId w15:val="{1194FE1E-9B38-48AC-8461-9E183D3B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Aptos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Aptos Display" w:hAnsi="Aptos Display" w:cs="F"/>
      <w:color w:val="0F4761"/>
      <w:sz w:val="40"/>
      <w:szCs w:val="40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cs="F"/>
      <w:color w:val="0F4761"/>
      <w:sz w:val="32"/>
      <w:szCs w:val="32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0F4761"/>
      <w:sz w:val="28"/>
      <w:szCs w:val="28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0F4761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0F4761"/>
    </w:rPr>
  </w:style>
  <w:style w:type="paragraph" w:styleId="Titolo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Titolo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Titolo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Titolo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spacing w:after="80" w:line="240" w:lineRule="auto"/>
    </w:pPr>
    <w:rPr>
      <w:rFonts w:ascii="Aptos Display" w:hAnsi="Aptos Display" w:cs="F"/>
      <w:b/>
      <w:bCs/>
      <w:spacing w:val="-10"/>
      <w:sz w:val="56"/>
      <w:szCs w:val="56"/>
    </w:rPr>
  </w:style>
  <w:style w:type="paragraph" w:styleId="Sottotitolo">
    <w:name w:val="Subtitle"/>
    <w:basedOn w:val="Standard"/>
    <w:next w:val="Textbody"/>
    <w:uiPriority w:val="11"/>
    <w:qFormat/>
    <w:rPr>
      <w:rFonts w:cs="F"/>
      <w:i/>
      <w:iCs/>
      <w:color w:val="595959"/>
      <w:spacing w:val="15"/>
      <w:sz w:val="28"/>
      <w:szCs w:val="28"/>
    </w:rPr>
  </w:style>
  <w:style w:type="paragraph" w:styleId="Citazione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Paragrafoelenco">
    <w:name w:val="List Paragraph"/>
    <w:basedOn w:val="Standard"/>
    <w:pPr>
      <w:ind w:left="720"/>
    </w:pPr>
  </w:style>
  <w:style w:type="paragraph" w:styleId="Citazioneintensa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Titolo1Carattere">
    <w:name w:val="Titolo 1 Carattere"/>
    <w:basedOn w:val="Carpredefinitoparagrafo"/>
    <w:rPr>
      <w:rFonts w:ascii="Aptos Display" w:hAnsi="Aptos Display" w:cs="F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hAnsi="Aptos Display" w:cs="F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cs="F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cs="F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cs="F"/>
      <w:color w:val="0F4761"/>
    </w:rPr>
  </w:style>
  <w:style w:type="character" w:customStyle="1" w:styleId="Titolo6Carattere">
    <w:name w:val="Titolo 6 Carattere"/>
    <w:basedOn w:val="Carpredefinitoparagrafo"/>
    <w:rPr>
      <w:rFonts w:cs="F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cs="F"/>
      <w:color w:val="595959"/>
    </w:rPr>
  </w:style>
  <w:style w:type="character" w:customStyle="1" w:styleId="Titolo8Carattere">
    <w:name w:val="Titolo 8 Carattere"/>
    <w:basedOn w:val="Carpredefinitoparagrafo"/>
    <w:rPr>
      <w:rFonts w:cs="F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cs="F"/>
      <w:color w:val="272727"/>
    </w:rPr>
  </w:style>
  <w:style w:type="character" w:customStyle="1" w:styleId="TitoloCarattere">
    <w:name w:val="Titolo Carattere"/>
    <w:basedOn w:val="Carpredefinitoparagrafo"/>
    <w:rPr>
      <w:rFonts w:ascii="Aptos Display" w:hAnsi="Aptos Display" w:cs="F"/>
      <w:spacing w:val="-10"/>
      <w:kern w:val="3"/>
      <w:sz w:val="56"/>
      <w:szCs w:val="56"/>
    </w:rPr>
  </w:style>
  <w:style w:type="character" w:customStyle="1" w:styleId="SottotitoloCarattere">
    <w:name w:val="Sottotitolo Carattere"/>
    <w:basedOn w:val="Carpredefinitoparagrafo"/>
    <w:rPr>
      <w:rFonts w:cs="F"/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character" w:styleId="Enfasiintensa">
    <w:name w:val="Intense Emphasis"/>
    <w:basedOn w:val="Carpredefinitoparagrafo"/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character" w:customStyle="1" w:styleId="Internetlink">
    <w:name w:val="Internet 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  <w:style w:type="character" w:styleId="Collegamentovisitato">
    <w:name w:val="FollowedHyperlink"/>
    <w:basedOn w:val="Carpredefinitoparagrafo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ogscommunicatio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PC6 PC6</dc:creator>
  <cp:lastModifiedBy>PC6 PC6</cp:lastModifiedBy>
  <cp:revision>2</cp:revision>
  <dcterms:created xsi:type="dcterms:W3CDTF">2025-12-04T14:45:00Z</dcterms:created>
  <dcterms:modified xsi:type="dcterms:W3CDTF">2025-12-04T14:45:00Z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