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5E2C" w14:textId="77777777" w:rsidR="000B4737" w:rsidRDefault="00E96AF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C99193" wp14:editId="39E2AC5E">
            <wp:extent cx="2590800" cy="7448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262ED" w14:textId="77777777" w:rsidR="000B4737" w:rsidRDefault="000B4737">
      <w:pPr>
        <w:spacing w:after="0"/>
        <w:jc w:val="center"/>
        <w:rPr>
          <w:b/>
          <w:bCs/>
          <w:sz w:val="28"/>
          <w:szCs w:val="28"/>
        </w:rPr>
      </w:pPr>
    </w:p>
    <w:p w14:paraId="5349E6A1" w14:textId="41D45EF7" w:rsidR="000B4737" w:rsidRDefault="00E96AF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PARETI DI BENETTI MOSS NEGLI </w:t>
      </w:r>
      <w:r w:rsidR="00A84368">
        <w:rPr>
          <w:b/>
          <w:bCs/>
          <w:sz w:val="28"/>
          <w:szCs w:val="28"/>
        </w:rPr>
        <w:t>UFFICI</w:t>
      </w:r>
      <w:r>
        <w:rPr>
          <w:b/>
          <w:bCs/>
          <w:sz w:val="28"/>
          <w:szCs w:val="28"/>
        </w:rPr>
        <w:t xml:space="preserve"> DI </w:t>
      </w:r>
      <w:r w:rsidR="00A84368">
        <w:rPr>
          <w:b/>
          <w:bCs/>
          <w:sz w:val="28"/>
          <w:szCs w:val="28"/>
        </w:rPr>
        <w:t>PWC A DUBLINO</w:t>
      </w:r>
      <w:r>
        <w:rPr>
          <w:b/>
          <w:bCs/>
          <w:sz w:val="28"/>
          <w:szCs w:val="28"/>
        </w:rPr>
        <w:t xml:space="preserve"> </w:t>
      </w:r>
    </w:p>
    <w:p w14:paraId="552198BC" w14:textId="77777777" w:rsidR="000B4737" w:rsidRDefault="000B4737">
      <w:pPr>
        <w:spacing w:after="0"/>
        <w:jc w:val="both"/>
        <w:rPr>
          <w:sz w:val="24"/>
          <w:szCs w:val="24"/>
        </w:rPr>
      </w:pPr>
    </w:p>
    <w:p w14:paraId="1A270A18" w14:textId="20100439" w:rsidR="00A84368" w:rsidRDefault="00E96AFE">
      <w:pPr>
        <w:spacing w:after="0"/>
        <w:jc w:val="both"/>
        <w:rPr>
          <w:sz w:val="24"/>
          <w:szCs w:val="24"/>
        </w:rPr>
      </w:pPr>
      <w:r w:rsidRPr="00A84368">
        <w:rPr>
          <w:b/>
          <w:bCs/>
          <w:sz w:val="24"/>
          <w:szCs w:val="24"/>
        </w:rPr>
        <w:t>Benetti</w:t>
      </w:r>
      <w:r w:rsidRPr="00A84368">
        <w:rPr>
          <w:sz w:val="24"/>
          <w:szCs w:val="24"/>
        </w:rPr>
        <w:t xml:space="preserve">, </w:t>
      </w:r>
      <w:bookmarkStart w:id="0" w:name="_Hlk214535542"/>
      <w:r w:rsidRPr="00A84368">
        <w:rPr>
          <w:sz w:val="24"/>
          <w:szCs w:val="24"/>
        </w:rPr>
        <w:t>azienda specializzata in giardini verticali</w:t>
      </w:r>
      <w:bookmarkEnd w:id="0"/>
      <w:r w:rsidR="00587E22">
        <w:rPr>
          <w:sz w:val="24"/>
          <w:szCs w:val="24"/>
        </w:rPr>
        <w:t xml:space="preserve"> per interni</w:t>
      </w:r>
      <w:r w:rsidRPr="00A84368">
        <w:rPr>
          <w:sz w:val="24"/>
          <w:szCs w:val="24"/>
        </w:rPr>
        <w:t xml:space="preserve">, amplia il suo portfolio di collaborazioni </w:t>
      </w:r>
      <w:r w:rsidR="00A84368">
        <w:rPr>
          <w:sz w:val="24"/>
          <w:szCs w:val="24"/>
        </w:rPr>
        <w:t xml:space="preserve">internazionali completando </w:t>
      </w:r>
      <w:r w:rsidR="00A84368" w:rsidRPr="00A84368">
        <w:rPr>
          <w:sz w:val="24"/>
          <w:szCs w:val="24"/>
        </w:rPr>
        <w:t xml:space="preserve">un prestigioso progetto presso la sede degli uffici di </w:t>
      </w:r>
      <w:r w:rsidR="00A84368" w:rsidRPr="00A84368">
        <w:rPr>
          <w:b/>
          <w:bCs/>
          <w:sz w:val="24"/>
          <w:szCs w:val="24"/>
        </w:rPr>
        <w:t>PwC</w:t>
      </w:r>
      <w:r w:rsidR="00A84368" w:rsidRPr="00A84368">
        <w:rPr>
          <w:sz w:val="24"/>
          <w:szCs w:val="24"/>
        </w:rPr>
        <w:t xml:space="preserve"> a Dublino, </w:t>
      </w:r>
      <w:r w:rsidR="00DB039D" w:rsidRPr="00DB039D">
        <w:rPr>
          <w:sz w:val="24"/>
          <w:szCs w:val="24"/>
        </w:rPr>
        <w:t>rete multinazionale di imprese di servizi professionali, operativa in 158 Paesi, che fornisce servizi di consulenza di direzione e strategica, revisione di bilancio e consulenza legale e fiscale.</w:t>
      </w:r>
      <w:r w:rsidR="00DC4CE4">
        <w:rPr>
          <w:sz w:val="24"/>
          <w:szCs w:val="24"/>
        </w:rPr>
        <w:t xml:space="preserve"> </w:t>
      </w:r>
      <w:r w:rsidR="00A84368" w:rsidRPr="00A84368">
        <w:rPr>
          <w:sz w:val="24"/>
          <w:szCs w:val="24"/>
        </w:rPr>
        <w:t xml:space="preserve">La nuova partnership </w:t>
      </w:r>
      <w:r w:rsidR="00A84368">
        <w:rPr>
          <w:sz w:val="24"/>
          <w:szCs w:val="24"/>
        </w:rPr>
        <w:t>ha portato alla realizzazione di</w:t>
      </w:r>
      <w:r w:rsidR="00A84368" w:rsidRPr="00A84368">
        <w:rPr>
          <w:sz w:val="24"/>
          <w:szCs w:val="24"/>
        </w:rPr>
        <w:t xml:space="preserve"> una serie di pareti di verde verticale distribuite su più piani dell’edificio.</w:t>
      </w:r>
      <w:r w:rsidR="00C923DB">
        <w:rPr>
          <w:sz w:val="24"/>
          <w:szCs w:val="24"/>
        </w:rPr>
        <w:t xml:space="preserve"> </w:t>
      </w:r>
    </w:p>
    <w:p w14:paraId="2CBE00EC" w14:textId="77777777" w:rsidR="00A84368" w:rsidRDefault="00A84368">
      <w:pPr>
        <w:spacing w:after="0"/>
        <w:jc w:val="both"/>
        <w:rPr>
          <w:sz w:val="24"/>
          <w:szCs w:val="24"/>
        </w:rPr>
      </w:pPr>
    </w:p>
    <w:p w14:paraId="0A74DA49" w14:textId="27140B3E" w:rsidR="00A84368" w:rsidRDefault="00C923DB">
      <w:pPr>
        <w:spacing w:after="0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L’intervento, frutto della collaborazione tra Benetti Home e il dealer irlandese con cui l’azienda</w:t>
      </w:r>
      <w:r w:rsidR="00DB039D">
        <w:rPr>
          <w:sz w:val="24"/>
          <w:szCs w:val="24"/>
        </w:rPr>
        <w:t xml:space="preserve"> italiana</w:t>
      </w:r>
      <w:r w:rsidRPr="00C923DB">
        <w:rPr>
          <w:sz w:val="24"/>
          <w:szCs w:val="24"/>
        </w:rPr>
        <w:t xml:space="preserve"> collabora attivamente da oltre un anno, si sviluppa attraverso </w:t>
      </w:r>
      <w:r w:rsidRPr="00C923DB">
        <w:rPr>
          <w:b/>
          <w:bCs/>
          <w:sz w:val="24"/>
          <w:szCs w:val="24"/>
        </w:rPr>
        <w:t>sei livelli</w:t>
      </w:r>
      <w:r w:rsidRPr="00C923DB">
        <w:rPr>
          <w:sz w:val="24"/>
          <w:szCs w:val="24"/>
        </w:rPr>
        <w:t xml:space="preserve"> dell’imponente struttura PwC</w:t>
      </w:r>
      <w:r w:rsidR="00596590">
        <w:rPr>
          <w:sz w:val="24"/>
          <w:szCs w:val="24"/>
        </w:rPr>
        <w:t>, nei corridoi comuni interni</w:t>
      </w:r>
      <w:r w:rsidRPr="00C923DB">
        <w:rPr>
          <w:sz w:val="24"/>
          <w:szCs w:val="24"/>
        </w:rPr>
        <w:t xml:space="preserve">. </w:t>
      </w:r>
      <w:r w:rsidRPr="00596590">
        <w:rPr>
          <w:sz w:val="24"/>
          <w:szCs w:val="24"/>
        </w:rPr>
        <w:t xml:space="preserve">Su ogni piano è stata installata una parete di </w:t>
      </w:r>
      <w:r w:rsidR="00CB089B">
        <w:rPr>
          <w:sz w:val="24"/>
          <w:szCs w:val="24"/>
        </w:rPr>
        <w:t>M</w:t>
      </w:r>
      <w:r w:rsidRPr="00596590">
        <w:rPr>
          <w:sz w:val="24"/>
          <w:szCs w:val="24"/>
        </w:rPr>
        <w:t xml:space="preserve">oss </w:t>
      </w:r>
      <w:r w:rsidR="00DB039D">
        <w:rPr>
          <w:sz w:val="24"/>
          <w:szCs w:val="24"/>
        </w:rPr>
        <w:t>stabilizzato</w:t>
      </w:r>
      <w:r w:rsidRPr="00596590">
        <w:rPr>
          <w:sz w:val="24"/>
          <w:szCs w:val="24"/>
        </w:rPr>
        <w:t xml:space="preserve">, </w:t>
      </w:r>
      <w:r w:rsidR="00CB089B" w:rsidRPr="00CB089B">
        <w:rPr>
          <w:b/>
          <w:bCs/>
          <w:sz w:val="24"/>
          <w:szCs w:val="24"/>
        </w:rPr>
        <w:t xml:space="preserve">dai colori tradizionali Green, </w:t>
      </w:r>
      <w:proofErr w:type="spellStart"/>
      <w:r w:rsidR="00CB089B" w:rsidRPr="00CB089B">
        <w:rPr>
          <w:b/>
          <w:bCs/>
          <w:sz w:val="24"/>
          <w:szCs w:val="24"/>
        </w:rPr>
        <w:t>Forest</w:t>
      </w:r>
      <w:proofErr w:type="spellEnd"/>
      <w:r w:rsidR="00CB089B" w:rsidRPr="00CB089B">
        <w:rPr>
          <w:b/>
          <w:bCs/>
          <w:sz w:val="24"/>
          <w:szCs w:val="24"/>
        </w:rPr>
        <w:t xml:space="preserve"> e Cream</w:t>
      </w:r>
      <w:r w:rsidR="00CB089B">
        <w:rPr>
          <w:sz w:val="24"/>
          <w:szCs w:val="24"/>
        </w:rPr>
        <w:t xml:space="preserve">, </w:t>
      </w:r>
      <w:r w:rsidRPr="00596590">
        <w:rPr>
          <w:sz w:val="24"/>
          <w:szCs w:val="24"/>
        </w:rPr>
        <w:t>progettata per dare vita a un disegno continuo: una “onda” vegetale che nasce ai piani inferiori e si sviluppa armoniosamente verso l’alto, creando un fil rouge estetico</w:t>
      </w:r>
      <w:r w:rsidRPr="00C923DB">
        <w:rPr>
          <w:sz w:val="24"/>
          <w:szCs w:val="24"/>
        </w:rPr>
        <w:t xml:space="preserve"> tra gli ambienti verticali dell’edificio.</w:t>
      </w:r>
    </w:p>
    <w:p w14:paraId="2B1E6CE6" w14:textId="77777777" w:rsidR="00A84368" w:rsidRDefault="00A84368">
      <w:pPr>
        <w:spacing w:after="0"/>
        <w:jc w:val="both"/>
        <w:rPr>
          <w:sz w:val="24"/>
          <w:szCs w:val="24"/>
        </w:rPr>
      </w:pPr>
    </w:p>
    <w:p w14:paraId="0CFFA403" w14:textId="12450E85" w:rsidR="001B509E" w:rsidRDefault="001B509E" w:rsidP="006E3E10">
      <w:pPr>
        <w:spacing w:after="0"/>
        <w:jc w:val="both"/>
        <w:rPr>
          <w:sz w:val="24"/>
          <w:szCs w:val="24"/>
        </w:rPr>
      </w:pPr>
      <w:r w:rsidRPr="001B509E">
        <w:rPr>
          <w:sz w:val="24"/>
          <w:szCs w:val="24"/>
        </w:rPr>
        <w:t xml:space="preserve">Le pareti, </w:t>
      </w:r>
      <w:r w:rsidR="00DB039D">
        <w:rPr>
          <w:sz w:val="24"/>
          <w:szCs w:val="24"/>
        </w:rPr>
        <w:t xml:space="preserve">ciascuna </w:t>
      </w:r>
      <w:r w:rsidRPr="001B509E">
        <w:rPr>
          <w:sz w:val="24"/>
          <w:szCs w:val="24"/>
        </w:rPr>
        <w:t xml:space="preserve">con un’altezza </w:t>
      </w:r>
      <w:r w:rsidR="00DB039D">
        <w:rPr>
          <w:sz w:val="24"/>
          <w:szCs w:val="24"/>
        </w:rPr>
        <w:t>di</w:t>
      </w:r>
      <w:r w:rsidRPr="001B509E">
        <w:rPr>
          <w:b/>
          <w:bCs/>
          <w:sz w:val="24"/>
          <w:szCs w:val="24"/>
        </w:rPr>
        <w:t xml:space="preserve"> 3 metri</w:t>
      </w:r>
      <w:r w:rsidRPr="001B509E">
        <w:rPr>
          <w:sz w:val="24"/>
          <w:szCs w:val="24"/>
        </w:rPr>
        <w:t xml:space="preserve"> e una lunghezza compresa tra </w:t>
      </w:r>
      <w:r w:rsidRPr="001B509E">
        <w:rPr>
          <w:b/>
          <w:bCs/>
          <w:sz w:val="24"/>
          <w:szCs w:val="24"/>
        </w:rPr>
        <w:t>4 e 6 metri</w:t>
      </w:r>
      <w:r w:rsidRPr="001B509E">
        <w:rPr>
          <w:sz w:val="24"/>
          <w:szCs w:val="24"/>
        </w:rPr>
        <w:t xml:space="preserve">, rappresentano una delle installazioni verdi più significative realizzate dall’azienda in ambito internazionale. Il progetto include </w:t>
      </w:r>
      <w:r w:rsidRPr="006E3E10">
        <w:rPr>
          <w:sz w:val="24"/>
          <w:szCs w:val="24"/>
        </w:rPr>
        <w:t xml:space="preserve">anche la fornitura </w:t>
      </w:r>
      <w:r w:rsidR="006E3E10" w:rsidRPr="006E3E10">
        <w:rPr>
          <w:sz w:val="24"/>
          <w:szCs w:val="24"/>
        </w:rPr>
        <w:t>di</w:t>
      </w:r>
      <w:r w:rsidRPr="006E3E10">
        <w:rPr>
          <w:sz w:val="24"/>
          <w:szCs w:val="24"/>
        </w:rPr>
        <w:t xml:space="preserve"> fioriere,</w:t>
      </w:r>
      <w:r w:rsidR="006E3E10" w:rsidRPr="006E3E10">
        <w:rPr>
          <w:sz w:val="24"/>
          <w:szCs w:val="24"/>
        </w:rPr>
        <w:t xml:space="preserve"> della collezione </w:t>
      </w:r>
      <w:r w:rsidR="006E3E10" w:rsidRPr="006E3E10">
        <w:rPr>
          <w:b/>
          <w:bCs/>
          <w:sz w:val="24"/>
          <w:szCs w:val="24"/>
        </w:rPr>
        <w:t xml:space="preserve">Benetti </w:t>
      </w:r>
      <w:proofErr w:type="spellStart"/>
      <w:r w:rsidR="006E3E10" w:rsidRPr="006E3E10">
        <w:rPr>
          <w:b/>
          <w:bCs/>
          <w:sz w:val="24"/>
          <w:szCs w:val="24"/>
        </w:rPr>
        <w:t>Planter</w:t>
      </w:r>
      <w:proofErr w:type="spellEnd"/>
      <w:r w:rsidR="006E3E10" w:rsidRPr="006E3E10">
        <w:rPr>
          <w:sz w:val="24"/>
          <w:szCs w:val="24"/>
        </w:rPr>
        <w:t xml:space="preserve">, </w:t>
      </w:r>
      <w:r w:rsidR="006E3E10" w:rsidRPr="006E3E10">
        <w:rPr>
          <w:sz w:val="24"/>
          <w:szCs w:val="24"/>
        </w:rPr>
        <w:t>piante 100% naturali e stabilizzate</w:t>
      </w:r>
      <w:r w:rsidR="006E3E10">
        <w:rPr>
          <w:sz w:val="24"/>
          <w:szCs w:val="24"/>
        </w:rPr>
        <w:t xml:space="preserve"> che rendono</w:t>
      </w:r>
      <w:r w:rsidR="006E3E10" w:rsidRPr="006E3E10">
        <w:rPr>
          <w:sz w:val="24"/>
          <w:szCs w:val="24"/>
        </w:rPr>
        <w:t xml:space="preserve"> più green </w:t>
      </w:r>
      <w:r w:rsidR="001570E4">
        <w:rPr>
          <w:sz w:val="24"/>
          <w:szCs w:val="24"/>
        </w:rPr>
        <w:t xml:space="preserve">gli </w:t>
      </w:r>
      <w:r w:rsidR="006E3E10" w:rsidRPr="006E3E10">
        <w:rPr>
          <w:sz w:val="24"/>
          <w:szCs w:val="24"/>
        </w:rPr>
        <w:t>spazi intern</w:t>
      </w:r>
      <w:r w:rsidR="001570E4">
        <w:rPr>
          <w:sz w:val="24"/>
          <w:szCs w:val="24"/>
        </w:rPr>
        <w:t>i</w:t>
      </w:r>
      <w:r w:rsidR="006E3E10" w:rsidRPr="006E3E10">
        <w:rPr>
          <w:sz w:val="24"/>
          <w:szCs w:val="24"/>
        </w:rPr>
        <w:t>.</w:t>
      </w:r>
    </w:p>
    <w:p w14:paraId="11FD8DB5" w14:textId="77777777" w:rsidR="001B509E" w:rsidRPr="001B509E" w:rsidRDefault="001B509E" w:rsidP="001B509E">
      <w:pPr>
        <w:spacing w:after="0"/>
        <w:jc w:val="both"/>
        <w:rPr>
          <w:sz w:val="24"/>
          <w:szCs w:val="24"/>
        </w:rPr>
      </w:pPr>
    </w:p>
    <w:p w14:paraId="4643CF8C" w14:textId="37BB451B" w:rsidR="001B509E" w:rsidRDefault="001B509E" w:rsidP="001B509E">
      <w:pPr>
        <w:spacing w:after="0"/>
        <w:jc w:val="both"/>
        <w:rPr>
          <w:sz w:val="24"/>
          <w:szCs w:val="24"/>
        </w:rPr>
      </w:pPr>
      <w:r w:rsidRPr="001B509E">
        <w:rPr>
          <w:sz w:val="24"/>
          <w:szCs w:val="24"/>
        </w:rPr>
        <w:t>“</w:t>
      </w:r>
      <w:r w:rsidRPr="00CB089B">
        <w:rPr>
          <w:i/>
          <w:iCs/>
          <w:sz w:val="24"/>
          <w:szCs w:val="24"/>
        </w:rPr>
        <w:t>Questo intervento per PwC Dublino rappresenta un traguardo importante per la nostra azienda</w:t>
      </w:r>
      <w:r w:rsidRPr="001B509E">
        <w:rPr>
          <w:sz w:val="24"/>
          <w:szCs w:val="24"/>
        </w:rPr>
        <w:t xml:space="preserve">,” dichiara </w:t>
      </w:r>
      <w:r w:rsidR="00CB089B">
        <w:rPr>
          <w:sz w:val="24"/>
          <w:szCs w:val="24"/>
        </w:rPr>
        <w:t xml:space="preserve">Stivens </w:t>
      </w:r>
      <w:r w:rsidRPr="001B509E">
        <w:rPr>
          <w:sz w:val="24"/>
          <w:szCs w:val="24"/>
        </w:rPr>
        <w:t>Benetti</w:t>
      </w:r>
      <w:r w:rsidR="00652427">
        <w:rPr>
          <w:sz w:val="24"/>
          <w:szCs w:val="24"/>
        </w:rPr>
        <w:t xml:space="preserve">, </w:t>
      </w:r>
      <w:r w:rsidRPr="001B509E">
        <w:rPr>
          <w:sz w:val="24"/>
          <w:szCs w:val="24"/>
        </w:rPr>
        <w:t>“</w:t>
      </w:r>
      <w:r w:rsidR="00652427">
        <w:rPr>
          <w:i/>
          <w:iCs/>
          <w:sz w:val="24"/>
          <w:szCs w:val="24"/>
        </w:rPr>
        <w:t>n</w:t>
      </w:r>
      <w:r w:rsidRPr="00CB089B">
        <w:rPr>
          <w:i/>
          <w:iCs/>
          <w:sz w:val="24"/>
          <w:szCs w:val="24"/>
        </w:rPr>
        <w:t xml:space="preserve">on solo per la dimensione del progetto, ma </w:t>
      </w:r>
      <w:r w:rsidR="00CB089B" w:rsidRPr="00CB089B">
        <w:rPr>
          <w:i/>
          <w:iCs/>
          <w:sz w:val="24"/>
          <w:szCs w:val="24"/>
        </w:rPr>
        <w:t>anche</w:t>
      </w:r>
      <w:r w:rsidRPr="00CB089B">
        <w:rPr>
          <w:i/>
          <w:iCs/>
          <w:sz w:val="24"/>
          <w:szCs w:val="24"/>
        </w:rPr>
        <w:t xml:space="preserve"> per la continuità estetica che abbiamo potuto creare su più piani, unendo natura, design e identità aziendale in un unico concept architettonico</w:t>
      </w:r>
      <w:r w:rsidRPr="001B509E">
        <w:rPr>
          <w:sz w:val="24"/>
          <w:szCs w:val="24"/>
        </w:rPr>
        <w:t>.”</w:t>
      </w:r>
    </w:p>
    <w:p w14:paraId="65540D61" w14:textId="77777777" w:rsidR="001B509E" w:rsidRPr="001B509E" w:rsidRDefault="001B509E" w:rsidP="001B509E">
      <w:pPr>
        <w:spacing w:after="0"/>
        <w:jc w:val="both"/>
        <w:rPr>
          <w:sz w:val="24"/>
          <w:szCs w:val="24"/>
        </w:rPr>
      </w:pPr>
    </w:p>
    <w:p w14:paraId="327DFA23" w14:textId="56402822" w:rsidR="001B509E" w:rsidRPr="001B509E" w:rsidRDefault="001B509E" w:rsidP="001B509E">
      <w:pPr>
        <w:spacing w:after="0"/>
        <w:jc w:val="both"/>
        <w:rPr>
          <w:sz w:val="24"/>
          <w:szCs w:val="24"/>
        </w:rPr>
      </w:pPr>
      <w:r w:rsidRPr="001B509E">
        <w:rPr>
          <w:sz w:val="24"/>
          <w:szCs w:val="24"/>
        </w:rPr>
        <w:t xml:space="preserve">L’installazione conferma la vocazione internazionale di Benetti e la crescente </w:t>
      </w:r>
      <w:r w:rsidR="00BD33AC">
        <w:rPr>
          <w:sz w:val="24"/>
          <w:szCs w:val="24"/>
        </w:rPr>
        <w:t xml:space="preserve">collaborazione con </w:t>
      </w:r>
      <w:r w:rsidRPr="001B509E">
        <w:rPr>
          <w:sz w:val="24"/>
          <w:szCs w:val="24"/>
        </w:rPr>
        <w:t xml:space="preserve">grandi realtà </w:t>
      </w:r>
      <w:r w:rsidR="00BD33AC">
        <w:rPr>
          <w:sz w:val="24"/>
          <w:szCs w:val="24"/>
        </w:rPr>
        <w:t xml:space="preserve">internazionali per fornire </w:t>
      </w:r>
      <w:r w:rsidRPr="001B509E">
        <w:rPr>
          <w:sz w:val="24"/>
          <w:szCs w:val="24"/>
        </w:rPr>
        <w:t xml:space="preserve">soluzioni sostenibili e di design che </w:t>
      </w:r>
      <w:r w:rsidR="000D255E">
        <w:rPr>
          <w:sz w:val="24"/>
          <w:szCs w:val="24"/>
        </w:rPr>
        <w:t>vanno a migliorare</w:t>
      </w:r>
      <w:r w:rsidRPr="001B509E">
        <w:rPr>
          <w:sz w:val="24"/>
          <w:szCs w:val="24"/>
        </w:rPr>
        <w:t xml:space="preserve"> qualità degli spazi e benessere delle persone</w:t>
      </w:r>
      <w:r w:rsidR="000D255E">
        <w:rPr>
          <w:sz w:val="24"/>
          <w:szCs w:val="24"/>
        </w:rPr>
        <w:t>, senza compromettere l’estetica degli spazi.</w:t>
      </w:r>
    </w:p>
    <w:p w14:paraId="77D180DB" w14:textId="77777777" w:rsidR="000B4737" w:rsidRDefault="000B4737">
      <w:pPr>
        <w:spacing w:after="0"/>
        <w:jc w:val="both"/>
        <w:rPr>
          <w:sz w:val="24"/>
          <w:szCs w:val="24"/>
        </w:rPr>
      </w:pPr>
    </w:p>
    <w:p w14:paraId="3B49433A" w14:textId="6689FBCB" w:rsidR="000B4737" w:rsidRPr="00A84368" w:rsidRDefault="000B71C0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Pr="00A84368">
        <w:rPr>
          <w:b/>
          <w:bCs/>
          <w:sz w:val="20"/>
          <w:szCs w:val="20"/>
        </w:rPr>
        <w:t>enetti</w:t>
      </w:r>
    </w:p>
    <w:p w14:paraId="04A4D0AE" w14:textId="77777777" w:rsidR="000B4737" w:rsidRPr="00A84368" w:rsidRDefault="00E96AFE">
      <w:pPr>
        <w:spacing w:after="0"/>
        <w:jc w:val="both"/>
        <w:rPr>
          <w:sz w:val="20"/>
          <w:szCs w:val="20"/>
        </w:rPr>
      </w:pPr>
      <w:r w:rsidRPr="00A84368">
        <w:rPr>
          <w:sz w:val="20"/>
          <w:szCs w:val="20"/>
        </w:rPr>
        <w:t xml:space="preserve">Via Giacomo Matteotti, 34, 28060 Granozzo NO </w:t>
      </w:r>
    </w:p>
    <w:p w14:paraId="41E65710" w14:textId="77777777" w:rsidR="000B4737" w:rsidRPr="00A84368" w:rsidRDefault="000B4737">
      <w:pPr>
        <w:spacing w:after="0"/>
        <w:jc w:val="both"/>
        <w:rPr>
          <w:sz w:val="20"/>
          <w:szCs w:val="20"/>
        </w:rPr>
      </w:pPr>
      <w:hyperlink r:id="rId5">
        <w:r w:rsidRPr="00A84368">
          <w:rPr>
            <w:rStyle w:val="CollegamentoInternet"/>
            <w:sz w:val="20"/>
            <w:szCs w:val="20"/>
          </w:rPr>
          <w:t>www.benettihome.it</w:t>
        </w:r>
      </w:hyperlink>
    </w:p>
    <w:p w14:paraId="3CA6CEF7" w14:textId="77777777" w:rsidR="000B4737" w:rsidRPr="00A84368" w:rsidRDefault="000B4737">
      <w:pPr>
        <w:spacing w:after="0"/>
        <w:jc w:val="both"/>
        <w:rPr>
          <w:sz w:val="20"/>
          <w:szCs w:val="20"/>
        </w:rPr>
      </w:pPr>
      <w:hyperlink r:id="rId6">
        <w:r w:rsidRPr="00A84368">
          <w:rPr>
            <w:rStyle w:val="CollegamentoInternet"/>
            <w:sz w:val="20"/>
            <w:szCs w:val="20"/>
          </w:rPr>
          <w:t>info@benettihome.com</w:t>
        </w:r>
      </w:hyperlink>
    </w:p>
    <w:p w14:paraId="56F3FE0D" w14:textId="77777777" w:rsidR="000B4737" w:rsidRPr="00A84368" w:rsidRDefault="000B4737">
      <w:pPr>
        <w:spacing w:after="0"/>
        <w:jc w:val="right"/>
        <w:rPr>
          <w:sz w:val="20"/>
          <w:szCs w:val="20"/>
        </w:rPr>
      </w:pPr>
    </w:p>
    <w:p w14:paraId="6966193A" w14:textId="77777777" w:rsidR="000B4737" w:rsidRPr="00A84368" w:rsidRDefault="00E96AFE">
      <w:pPr>
        <w:spacing w:after="0"/>
        <w:jc w:val="right"/>
        <w:rPr>
          <w:b/>
          <w:bCs/>
          <w:sz w:val="20"/>
          <w:szCs w:val="20"/>
        </w:rPr>
      </w:pPr>
      <w:r w:rsidRPr="00A84368">
        <w:rPr>
          <w:b/>
          <w:bCs/>
          <w:sz w:val="20"/>
          <w:szCs w:val="20"/>
        </w:rPr>
        <w:t xml:space="preserve">OGS PR and Communication  </w:t>
      </w:r>
    </w:p>
    <w:p w14:paraId="0CE2C47A" w14:textId="7A8F6476" w:rsidR="000B4737" w:rsidRPr="00A84368" w:rsidRDefault="00E96AFE">
      <w:pPr>
        <w:spacing w:after="0"/>
        <w:jc w:val="right"/>
        <w:rPr>
          <w:sz w:val="20"/>
          <w:szCs w:val="20"/>
        </w:rPr>
      </w:pPr>
      <w:r w:rsidRPr="00A84368">
        <w:rPr>
          <w:sz w:val="20"/>
          <w:szCs w:val="20"/>
        </w:rPr>
        <w:t xml:space="preserve">Via </w:t>
      </w:r>
      <w:proofErr w:type="spellStart"/>
      <w:r w:rsidRPr="00A84368">
        <w:rPr>
          <w:sz w:val="20"/>
          <w:szCs w:val="20"/>
        </w:rPr>
        <w:t>Koristka</w:t>
      </w:r>
      <w:proofErr w:type="spellEnd"/>
      <w:r w:rsidRPr="00A84368">
        <w:rPr>
          <w:sz w:val="20"/>
          <w:szCs w:val="20"/>
        </w:rPr>
        <w:t xml:space="preserve"> 3, Milano  </w:t>
      </w:r>
    </w:p>
    <w:p w14:paraId="72984034" w14:textId="77777777" w:rsidR="000B4737" w:rsidRPr="00A84368" w:rsidRDefault="00E96AFE">
      <w:pPr>
        <w:spacing w:after="0"/>
        <w:jc w:val="right"/>
        <w:rPr>
          <w:sz w:val="20"/>
          <w:szCs w:val="20"/>
        </w:rPr>
      </w:pPr>
      <w:r w:rsidRPr="00A84368">
        <w:rPr>
          <w:sz w:val="20"/>
          <w:szCs w:val="20"/>
        </w:rPr>
        <w:t xml:space="preserve">+39 02 3450610 </w:t>
      </w:r>
    </w:p>
    <w:p w14:paraId="260C462E" w14:textId="2F891806" w:rsidR="000B4737" w:rsidRPr="00A84368" w:rsidRDefault="000B4737">
      <w:pPr>
        <w:spacing w:after="0"/>
        <w:jc w:val="right"/>
        <w:rPr>
          <w:sz w:val="20"/>
          <w:szCs w:val="20"/>
        </w:rPr>
      </w:pPr>
      <w:hyperlink r:id="rId7">
        <w:r w:rsidRPr="00A84368">
          <w:rPr>
            <w:rStyle w:val="CollegamentoInternet"/>
            <w:sz w:val="20"/>
            <w:szCs w:val="20"/>
          </w:rPr>
          <w:t>www.ogscommunication.com</w:t>
        </w:r>
      </w:hyperlink>
      <w:r w:rsidR="000B71C0">
        <w:t xml:space="preserve"> - </w:t>
      </w:r>
      <w:hyperlink r:id="rId8">
        <w:r w:rsidRPr="00A84368">
          <w:rPr>
            <w:rStyle w:val="CollegamentoInternet"/>
            <w:sz w:val="20"/>
            <w:szCs w:val="20"/>
          </w:rPr>
          <w:t>press.ogscommunication.com</w:t>
        </w:r>
      </w:hyperlink>
    </w:p>
    <w:p w14:paraId="032D0FF3" w14:textId="47001307" w:rsidR="000B4737" w:rsidRPr="00A84368" w:rsidRDefault="00E96AFE">
      <w:pPr>
        <w:spacing w:after="0"/>
        <w:jc w:val="right"/>
        <w:rPr>
          <w:sz w:val="20"/>
          <w:szCs w:val="20"/>
        </w:rPr>
      </w:pPr>
      <w:r w:rsidRPr="00A84368">
        <w:rPr>
          <w:sz w:val="20"/>
          <w:szCs w:val="20"/>
        </w:rPr>
        <w:t xml:space="preserve"> </w:t>
      </w:r>
      <w:hyperlink r:id="rId9">
        <w:r w:rsidR="000B4737" w:rsidRPr="00A84368">
          <w:rPr>
            <w:rStyle w:val="CollegamentoInternet"/>
            <w:sz w:val="20"/>
            <w:szCs w:val="20"/>
          </w:rPr>
          <w:t>info@ogscommunication.com</w:t>
        </w:r>
      </w:hyperlink>
    </w:p>
    <w:sectPr w:rsidR="000B4737" w:rsidRPr="00A84368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737"/>
    <w:rsid w:val="00041564"/>
    <w:rsid w:val="000B4737"/>
    <w:rsid w:val="000B4F7D"/>
    <w:rsid w:val="000B71C0"/>
    <w:rsid w:val="000D255E"/>
    <w:rsid w:val="001570E4"/>
    <w:rsid w:val="001B509E"/>
    <w:rsid w:val="0020270D"/>
    <w:rsid w:val="003031E8"/>
    <w:rsid w:val="00587E22"/>
    <w:rsid w:val="00596590"/>
    <w:rsid w:val="00652427"/>
    <w:rsid w:val="006E3E10"/>
    <w:rsid w:val="009F1E4A"/>
    <w:rsid w:val="00A84368"/>
    <w:rsid w:val="00B402D2"/>
    <w:rsid w:val="00BD33AC"/>
    <w:rsid w:val="00C923DB"/>
    <w:rsid w:val="00CB089B"/>
    <w:rsid w:val="00D705EB"/>
    <w:rsid w:val="00DB039D"/>
    <w:rsid w:val="00DC4CE4"/>
    <w:rsid w:val="00E96AFE"/>
    <w:rsid w:val="00EB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C1E7"/>
  <w15:docId w15:val="{0B0078B7-4D80-4E41-94B4-1B0B8D00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704"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E18D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E18D5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014F8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Revisione">
    <w:name w:val="Revision"/>
    <w:uiPriority w:val="99"/>
    <w:semiHidden/>
    <w:qFormat/>
    <w:rsid w:val="00B02B74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0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B03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nettihom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nettihome.i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dc:description/>
  <cp:lastModifiedBy>PC6 PC6</cp:lastModifiedBy>
  <cp:revision>95</cp:revision>
  <dcterms:created xsi:type="dcterms:W3CDTF">2024-03-26T11:50:00Z</dcterms:created>
  <dcterms:modified xsi:type="dcterms:W3CDTF">2025-11-27T10:52:00Z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