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D5D3" w14:textId="63439865" w:rsidR="00942C54" w:rsidRPr="00343A5C" w:rsidRDefault="00393D68" w:rsidP="008770F1">
      <w:pPr>
        <w:jc w:val="right"/>
        <w:rPr>
          <w:b/>
          <w:bCs/>
          <w:color w:val="000000" w:themeColor="text1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878D9A" wp14:editId="0011342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70986" cy="389106"/>
            <wp:effectExtent l="0" t="0" r="0" b="0"/>
            <wp:wrapSquare wrapText="bothSides"/>
            <wp:docPr id="615105156" name="Obraz 1" descr="Obraz zawierający krąg, zrzut ekranu, Grafika, ciemność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105156" name="Obraz 1" descr="Obraz zawierający krąg, zrzut ekranu, Grafika, ciemność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986" cy="389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3A5C">
        <w:rPr>
          <w:b/>
          <w:bCs/>
          <w:color w:val="000000" w:themeColor="text1"/>
          <w:sz w:val="22"/>
          <w:szCs w:val="22"/>
        </w:rPr>
        <w:t>Informacja prasowa</w:t>
      </w:r>
    </w:p>
    <w:p w14:paraId="46D98025" w14:textId="74410ED2" w:rsidR="00393D68" w:rsidRPr="00C56DF2" w:rsidRDefault="00393D68" w:rsidP="00393D68">
      <w:pPr>
        <w:jc w:val="right"/>
        <w:rPr>
          <w:color w:val="000000" w:themeColor="text1"/>
          <w:sz w:val="22"/>
          <w:szCs w:val="22"/>
        </w:rPr>
      </w:pPr>
      <w:r w:rsidRPr="00C56DF2">
        <w:rPr>
          <w:color w:val="000000" w:themeColor="text1"/>
          <w:sz w:val="22"/>
          <w:szCs w:val="22"/>
        </w:rPr>
        <w:t xml:space="preserve">Warszawa, </w:t>
      </w:r>
      <w:r w:rsidR="00B90A22">
        <w:rPr>
          <w:color w:val="000000" w:themeColor="text1"/>
          <w:sz w:val="22"/>
          <w:szCs w:val="22"/>
        </w:rPr>
        <w:t>11</w:t>
      </w:r>
      <w:r w:rsidR="008147AE">
        <w:rPr>
          <w:color w:val="000000" w:themeColor="text1"/>
          <w:sz w:val="22"/>
          <w:szCs w:val="22"/>
        </w:rPr>
        <w:t xml:space="preserve"> </w:t>
      </w:r>
      <w:r w:rsidR="00EE2285">
        <w:rPr>
          <w:color w:val="000000" w:themeColor="text1"/>
          <w:sz w:val="22"/>
          <w:szCs w:val="22"/>
        </w:rPr>
        <w:t xml:space="preserve">grudnia </w:t>
      </w:r>
      <w:r w:rsidRPr="00FD7A4B">
        <w:rPr>
          <w:color w:val="000000" w:themeColor="text1"/>
          <w:sz w:val="22"/>
          <w:szCs w:val="22"/>
        </w:rPr>
        <w:t>2025</w:t>
      </w:r>
      <w:r w:rsidR="00FD7A4B">
        <w:rPr>
          <w:color w:val="000000" w:themeColor="text1"/>
          <w:sz w:val="22"/>
          <w:szCs w:val="22"/>
        </w:rPr>
        <w:t xml:space="preserve"> r. </w:t>
      </w:r>
    </w:p>
    <w:p w14:paraId="55406FB5" w14:textId="08A739BE" w:rsidR="00AE4F5B" w:rsidRDefault="004F2A13" w:rsidP="00CE776C">
      <w:pPr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Pracodawcy wspierają ś</w:t>
      </w:r>
      <w:r w:rsidR="00AE4F5B" w:rsidRPr="00AE4F5B">
        <w:rPr>
          <w:b/>
          <w:bCs/>
          <w:color w:val="000000" w:themeColor="text1"/>
          <w:sz w:val="28"/>
          <w:szCs w:val="28"/>
        </w:rPr>
        <w:t xml:space="preserve">wiąteczne zakupy </w:t>
      </w:r>
      <w:r>
        <w:rPr>
          <w:b/>
          <w:bCs/>
          <w:color w:val="000000" w:themeColor="text1"/>
          <w:sz w:val="28"/>
          <w:szCs w:val="28"/>
        </w:rPr>
        <w:t>pracowników</w:t>
      </w:r>
      <w:r w:rsidR="00AE4F5B" w:rsidRPr="00AE4F5B">
        <w:rPr>
          <w:b/>
          <w:bCs/>
          <w:color w:val="000000" w:themeColor="text1"/>
          <w:sz w:val="28"/>
          <w:szCs w:val="28"/>
        </w:rPr>
        <w:t>. Polacy wydają więcej – nie tylko na prezenty</w:t>
      </w:r>
      <w:r w:rsidR="00105F0F">
        <w:rPr>
          <w:b/>
          <w:bCs/>
          <w:color w:val="000000" w:themeColor="text1"/>
          <w:sz w:val="28"/>
          <w:szCs w:val="28"/>
        </w:rPr>
        <w:t>.</w:t>
      </w:r>
    </w:p>
    <w:p w14:paraId="4D44E456" w14:textId="000AA3B6" w:rsidR="00AE4F5B" w:rsidRDefault="00105F0F" w:rsidP="00CE776C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Zakupy spożywcze, kosmetyki, biżuteria</w:t>
      </w:r>
      <w:r w:rsidR="00DF0062">
        <w:rPr>
          <w:b/>
          <w:bCs/>
          <w:color w:val="000000" w:themeColor="text1"/>
        </w:rPr>
        <w:t xml:space="preserve">, ale </w:t>
      </w:r>
      <w:r w:rsidR="004F2A13">
        <w:rPr>
          <w:b/>
          <w:bCs/>
          <w:color w:val="000000" w:themeColor="text1"/>
        </w:rPr>
        <w:t>i</w:t>
      </w:r>
      <w:r w:rsidR="00DF0062">
        <w:rPr>
          <w:b/>
          <w:bCs/>
          <w:color w:val="000000" w:themeColor="text1"/>
        </w:rPr>
        <w:t xml:space="preserve"> sport </w:t>
      </w:r>
      <w:r w:rsidR="004F2A13">
        <w:rPr>
          <w:b/>
          <w:bCs/>
          <w:color w:val="000000" w:themeColor="text1"/>
        </w:rPr>
        <w:t>oraz</w:t>
      </w:r>
      <w:r w:rsidR="00DF0062">
        <w:rPr>
          <w:b/>
          <w:bCs/>
          <w:color w:val="000000" w:themeColor="text1"/>
        </w:rPr>
        <w:t xml:space="preserve"> kultura</w:t>
      </w:r>
      <w:r w:rsidR="00617C82">
        <w:rPr>
          <w:b/>
          <w:bCs/>
          <w:color w:val="000000" w:themeColor="text1"/>
        </w:rPr>
        <w:t xml:space="preserve"> – końcówka roku to intensywny okres zakupowy</w:t>
      </w:r>
      <w:r w:rsidR="002260B8">
        <w:rPr>
          <w:b/>
          <w:bCs/>
          <w:color w:val="000000" w:themeColor="text1"/>
        </w:rPr>
        <w:t xml:space="preserve">, w którym coraz większy udział mają świadczenia pracownicze, takie jak </w:t>
      </w:r>
      <w:r w:rsidR="004F2A13">
        <w:rPr>
          <w:b/>
          <w:bCs/>
          <w:color w:val="000000" w:themeColor="text1"/>
        </w:rPr>
        <w:t xml:space="preserve">programy </w:t>
      </w:r>
      <w:proofErr w:type="spellStart"/>
      <w:r w:rsidR="004F2A13">
        <w:rPr>
          <w:b/>
          <w:bCs/>
          <w:color w:val="000000" w:themeColor="text1"/>
        </w:rPr>
        <w:t>kafeteryjne</w:t>
      </w:r>
      <w:proofErr w:type="spellEnd"/>
      <w:r w:rsidR="00617C82">
        <w:rPr>
          <w:b/>
          <w:bCs/>
          <w:color w:val="000000" w:themeColor="text1"/>
        </w:rPr>
        <w:t xml:space="preserve"> – pokazują dane </w:t>
      </w:r>
      <w:r w:rsidR="00617C82" w:rsidRPr="00EE2285">
        <w:rPr>
          <w:b/>
          <w:bCs/>
          <w:color w:val="000000" w:themeColor="text1"/>
        </w:rPr>
        <w:t>MyBenefit</w:t>
      </w:r>
      <w:r w:rsidR="00617C82">
        <w:rPr>
          <w:b/>
          <w:bCs/>
          <w:color w:val="000000" w:themeColor="text1"/>
        </w:rPr>
        <w:t xml:space="preserve">. Polacy coraz częściej traktują </w:t>
      </w:r>
      <w:r w:rsidR="00EE2285" w:rsidRPr="00EE2285">
        <w:rPr>
          <w:b/>
          <w:bCs/>
        </w:rPr>
        <w:t>benefity jako realne wsparcie domowego budżetu w najbardziej kosztownym okresie roku.</w:t>
      </w:r>
      <w:r w:rsidR="00617C82">
        <w:rPr>
          <w:b/>
          <w:bCs/>
        </w:rPr>
        <w:t xml:space="preserve"> Na co dokładnie przeznaczają </w:t>
      </w:r>
      <w:r w:rsidR="004F2A13">
        <w:rPr>
          <w:b/>
          <w:bCs/>
        </w:rPr>
        <w:t xml:space="preserve">oferowane przez pracodawcę rozwiązania i </w:t>
      </w:r>
      <w:r w:rsidR="00617C82">
        <w:rPr>
          <w:b/>
          <w:bCs/>
        </w:rPr>
        <w:t>środki?</w:t>
      </w:r>
    </w:p>
    <w:p w14:paraId="592CD178" w14:textId="7E9F616B" w:rsidR="00AE4F5B" w:rsidRDefault="00AE4F5B" w:rsidP="00CE776C">
      <w:pPr>
        <w:jc w:val="both"/>
        <w:rPr>
          <w:sz w:val="22"/>
          <w:szCs w:val="22"/>
        </w:rPr>
      </w:pPr>
      <w:r w:rsidRPr="00AE4F5B">
        <w:rPr>
          <w:sz w:val="22"/>
          <w:szCs w:val="22"/>
        </w:rPr>
        <w:t xml:space="preserve">W listopadzie 2025 r. liczba transakcji </w:t>
      </w:r>
      <w:r w:rsidR="00617C82">
        <w:rPr>
          <w:sz w:val="22"/>
          <w:szCs w:val="22"/>
        </w:rPr>
        <w:t xml:space="preserve">na platformie </w:t>
      </w:r>
      <w:proofErr w:type="spellStart"/>
      <w:r w:rsidR="00617C82">
        <w:rPr>
          <w:sz w:val="22"/>
          <w:szCs w:val="22"/>
        </w:rPr>
        <w:t>kafeteryjnej</w:t>
      </w:r>
      <w:proofErr w:type="spellEnd"/>
      <w:r w:rsidR="00617C82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MyBenefit</w:t>
      </w:r>
      <w:proofErr w:type="spellEnd"/>
      <w:r w:rsidR="00F27750">
        <w:rPr>
          <w:sz w:val="22"/>
          <w:szCs w:val="22"/>
        </w:rPr>
        <w:t xml:space="preserve">, która umożliwia przeznaczanie otrzymanych od pracodawcy </w:t>
      </w:r>
      <w:r w:rsidR="004F2A13">
        <w:rPr>
          <w:sz w:val="22"/>
          <w:szCs w:val="22"/>
        </w:rPr>
        <w:t xml:space="preserve">środków finansowych </w:t>
      </w:r>
      <w:r w:rsidR="00F27750">
        <w:rPr>
          <w:sz w:val="22"/>
          <w:szCs w:val="22"/>
        </w:rPr>
        <w:t xml:space="preserve">na </w:t>
      </w:r>
      <w:r w:rsidR="004F2A13">
        <w:rPr>
          <w:sz w:val="22"/>
          <w:szCs w:val="22"/>
        </w:rPr>
        <w:t xml:space="preserve">zakup wielu </w:t>
      </w:r>
      <w:r w:rsidR="00F27750">
        <w:rPr>
          <w:sz w:val="22"/>
          <w:szCs w:val="22"/>
        </w:rPr>
        <w:t xml:space="preserve">zróżnicowanych produktów i usług, </w:t>
      </w:r>
      <w:r w:rsidRPr="00AE4F5B">
        <w:rPr>
          <w:sz w:val="22"/>
          <w:szCs w:val="22"/>
        </w:rPr>
        <w:t xml:space="preserve"> była wyższa o 6,7% niż rok wcześniej</w:t>
      </w:r>
      <w:r w:rsidR="00F27750">
        <w:rPr>
          <w:sz w:val="22"/>
          <w:szCs w:val="22"/>
        </w:rPr>
        <w:t>. Z kolei</w:t>
      </w:r>
      <w:r w:rsidRPr="00AE4F5B">
        <w:rPr>
          <w:sz w:val="22"/>
          <w:szCs w:val="22"/>
        </w:rPr>
        <w:t xml:space="preserve"> łączna kwota </w:t>
      </w:r>
      <w:r w:rsidR="00FE2456">
        <w:rPr>
          <w:sz w:val="22"/>
          <w:szCs w:val="22"/>
        </w:rPr>
        <w:t xml:space="preserve">wydatków, które pracownicy pokryli ze środków od pracodawców </w:t>
      </w:r>
      <w:r w:rsidRPr="00AE4F5B">
        <w:rPr>
          <w:sz w:val="22"/>
          <w:szCs w:val="22"/>
        </w:rPr>
        <w:t>wzrosła aż o 12,6%. O 5,4% urósł też średni koszyk zakupowy.</w:t>
      </w:r>
      <w:r>
        <w:rPr>
          <w:sz w:val="22"/>
          <w:szCs w:val="22"/>
        </w:rPr>
        <w:t xml:space="preserve"> </w:t>
      </w:r>
      <w:r w:rsidR="00EE2285" w:rsidRPr="00EE2285">
        <w:rPr>
          <w:sz w:val="22"/>
          <w:szCs w:val="22"/>
        </w:rPr>
        <w:t>W najbardziej obciążającym finansowo okresie roku, coraz wyraźniej wykorzystuj</w:t>
      </w:r>
      <w:r w:rsidR="00EE2285">
        <w:rPr>
          <w:sz w:val="22"/>
          <w:szCs w:val="22"/>
        </w:rPr>
        <w:t xml:space="preserve">emy więc </w:t>
      </w:r>
      <w:r w:rsidR="00EE2285" w:rsidRPr="00EE2285">
        <w:rPr>
          <w:sz w:val="22"/>
          <w:szCs w:val="22"/>
        </w:rPr>
        <w:t>benefity jako efektywny mechanizm odciążający domowe budżety</w:t>
      </w:r>
      <w:r w:rsidR="00896893">
        <w:rPr>
          <w:sz w:val="22"/>
          <w:szCs w:val="22"/>
        </w:rPr>
        <w:t xml:space="preserve"> i uzupełniający pensję.</w:t>
      </w:r>
      <w:r w:rsidR="000F6176">
        <w:rPr>
          <w:sz w:val="22"/>
          <w:szCs w:val="22"/>
        </w:rPr>
        <w:t xml:space="preserve"> To coraz istotniejszy element, bo, jak pokazuje badanie </w:t>
      </w:r>
      <w:r w:rsidR="000F6176" w:rsidRPr="000F6176">
        <w:rPr>
          <w:sz w:val="22"/>
          <w:szCs w:val="22"/>
        </w:rPr>
        <w:t> „Świąteczny Portfel Polaków 2025”</w:t>
      </w:r>
      <w:r w:rsidR="000F6176">
        <w:rPr>
          <w:sz w:val="22"/>
          <w:szCs w:val="22"/>
        </w:rPr>
        <w:t>, przeciętny Polak będzie musiał wydać na tegoroczne święta  o 13. proc więcej niż w roku ubiegłym</w:t>
      </w:r>
      <w:r w:rsidR="003E53BB">
        <w:rPr>
          <w:sz w:val="22"/>
          <w:szCs w:val="22"/>
        </w:rPr>
        <w:t>.</w:t>
      </w:r>
    </w:p>
    <w:p w14:paraId="6B561D48" w14:textId="38592F51" w:rsidR="00EE2285" w:rsidRDefault="00EE2285" w:rsidP="00CE776C">
      <w:pPr>
        <w:jc w:val="both"/>
        <w:rPr>
          <w:b/>
          <w:bCs/>
          <w:sz w:val="22"/>
          <w:szCs w:val="22"/>
        </w:rPr>
      </w:pPr>
      <w:r w:rsidRPr="00EE2285">
        <w:rPr>
          <w:b/>
          <w:bCs/>
          <w:sz w:val="22"/>
          <w:szCs w:val="22"/>
        </w:rPr>
        <w:t>Sklepy, gastronomia i uroda na świątecznej fali</w:t>
      </w:r>
    </w:p>
    <w:p w14:paraId="73207773" w14:textId="00D6F671" w:rsidR="00EE2285" w:rsidRDefault="005569E8" w:rsidP="00CE776C">
      <w:pPr>
        <w:jc w:val="both"/>
        <w:rPr>
          <w:sz w:val="22"/>
          <w:szCs w:val="22"/>
        </w:rPr>
      </w:pPr>
      <w:r>
        <w:rPr>
          <w:sz w:val="22"/>
          <w:szCs w:val="22"/>
        </w:rPr>
        <w:t>Z danych</w:t>
      </w:r>
      <w:r w:rsidR="000F6176">
        <w:rPr>
          <w:sz w:val="22"/>
          <w:szCs w:val="22"/>
        </w:rPr>
        <w:t xml:space="preserve"> MyBenefit</w:t>
      </w:r>
      <w:r>
        <w:rPr>
          <w:sz w:val="22"/>
          <w:szCs w:val="22"/>
        </w:rPr>
        <w:t xml:space="preserve"> wynika także</w:t>
      </w:r>
      <w:r w:rsidR="00541ECF">
        <w:rPr>
          <w:sz w:val="22"/>
          <w:szCs w:val="22"/>
        </w:rPr>
        <w:t>,</w:t>
      </w:r>
      <w:r>
        <w:rPr>
          <w:sz w:val="22"/>
          <w:szCs w:val="22"/>
        </w:rPr>
        <w:t xml:space="preserve"> że co roku, w</w:t>
      </w:r>
      <w:r w:rsidR="00EE2285" w:rsidRPr="00EE2285">
        <w:rPr>
          <w:sz w:val="22"/>
          <w:szCs w:val="22"/>
        </w:rPr>
        <w:t xml:space="preserve"> okolicach </w:t>
      </w:r>
      <w:r w:rsidR="00EE2285">
        <w:rPr>
          <w:sz w:val="22"/>
          <w:szCs w:val="22"/>
        </w:rPr>
        <w:t>mikołajek</w:t>
      </w:r>
      <w:r w:rsidR="00EE2285" w:rsidRPr="00EE2285">
        <w:rPr>
          <w:sz w:val="22"/>
          <w:szCs w:val="22"/>
        </w:rPr>
        <w:t xml:space="preserve"> oraz tuż przed Świętami wyraźnie </w:t>
      </w:r>
      <w:r w:rsidR="00541ECF">
        <w:rPr>
          <w:sz w:val="22"/>
          <w:szCs w:val="22"/>
        </w:rPr>
        <w:t xml:space="preserve">intensyfikują się zakupy za pośrednictwem </w:t>
      </w:r>
      <w:r w:rsidR="000F6176">
        <w:rPr>
          <w:sz w:val="22"/>
          <w:szCs w:val="22"/>
        </w:rPr>
        <w:t>tej platformy</w:t>
      </w:r>
      <w:r w:rsidR="00541ECF">
        <w:rPr>
          <w:sz w:val="22"/>
          <w:szCs w:val="22"/>
        </w:rPr>
        <w:t xml:space="preserve"> w</w:t>
      </w:r>
      <w:r w:rsidR="00EE2285" w:rsidRPr="00EE2285">
        <w:rPr>
          <w:sz w:val="22"/>
          <w:szCs w:val="22"/>
        </w:rPr>
        <w:t xml:space="preserve"> sklep</w:t>
      </w:r>
      <w:r w:rsidR="00541ECF">
        <w:rPr>
          <w:sz w:val="22"/>
          <w:szCs w:val="22"/>
        </w:rPr>
        <w:t>ach</w:t>
      </w:r>
      <w:r w:rsidR="00EE2285" w:rsidRPr="00EE2285">
        <w:rPr>
          <w:sz w:val="22"/>
          <w:szCs w:val="22"/>
        </w:rPr>
        <w:t xml:space="preserve"> detalicznych – zarówno stacjonarnych, jak i internetowych. Wśród nich szczególnie mocno zaznaczają się</w:t>
      </w:r>
      <w:r w:rsidR="00EE2285">
        <w:rPr>
          <w:sz w:val="22"/>
          <w:szCs w:val="22"/>
        </w:rPr>
        <w:t xml:space="preserve"> </w:t>
      </w:r>
      <w:r w:rsidR="00EE2285" w:rsidRPr="00EE2285">
        <w:rPr>
          <w:sz w:val="22"/>
          <w:szCs w:val="22"/>
        </w:rPr>
        <w:t>sieci spożywcze,</w:t>
      </w:r>
      <w:r w:rsidR="00EE2285">
        <w:rPr>
          <w:sz w:val="22"/>
          <w:szCs w:val="22"/>
        </w:rPr>
        <w:t xml:space="preserve"> </w:t>
      </w:r>
      <w:r w:rsidR="00EE2285" w:rsidRPr="00EE2285">
        <w:rPr>
          <w:sz w:val="22"/>
          <w:szCs w:val="22"/>
        </w:rPr>
        <w:t>sklepy z kosmetykami i produktami z kategorii uroda,</w:t>
      </w:r>
      <w:r w:rsidR="00EE2285">
        <w:rPr>
          <w:sz w:val="22"/>
          <w:szCs w:val="22"/>
        </w:rPr>
        <w:t xml:space="preserve"> </w:t>
      </w:r>
      <w:r w:rsidR="00EE2285" w:rsidRPr="00EE2285">
        <w:rPr>
          <w:sz w:val="22"/>
          <w:szCs w:val="22"/>
        </w:rPr>
        <w:t>sklepy z biżuterią</w:t>
      </w:r>
      <w:r w:rsidR="00EE2285">
        <w:rPr>
          <w:sz w:val="22"/>
          <w:szCs w:val="22"/>
        </w:rPr>
        <w:t xml:space="preserve">, </w:t>
      </w:r>
      <w:r w:rsidR="00EE2285" w:rsidRPr="00EE2285">
        <w:rPr>
          <w:sz w:val="22"/>
          <w:szCs w:val="22"/>
        </w:rPr>
        <w:t>artykułami dla dzieci i młodzieży</w:t>
      </w:r>
      <w:r w:rsidR="00EE2285">
        <w:rPr>
          <w:sz w:val="22"/>
          <w:szCs w:val="22"/>
        </w:rPr>
        <w:t xml:space="preserve">, a także </w:t>
      </w:r>
      <w:r w:rsidR="00EE2285" w:rsidRPr="00EE2285">
        <w:rPr>
          <w:sz w:val="22"/>
          <w:szCs w:val="22"/>
        </w:rPr>
        <w:t xml:space="preserve">sieci oferujące książki, gry </w:t>
      </w:r>
      <w:r w:rsidR="00E07F2D">
        <w:rPr>
          <w:sz w:val="22"/>
          <w:szCs w:val="22"/>
        </w:rPr>
        <w:t>czy</w:t>
      </w:r>
      <w:r w:rsidR="00EE2285" w:rsidRPr="00EE2285">
        <w:rPr>
          <w:sz w:val="22"/>
          <w:szCs w:val="22"/>
        </w:rPr>
        <w:t xml:space="preserve"> multimedia</w:t>
      </w:r>
      <w:r w:rsidR="00EE2285">
        <w:rPr>
          <w:sz w:val="22"/>
          <w:szCs w:val="22"/>
        </w:rPr>
        <w:t xml:space="preserve"> i</w:t>
      </w:r>
      <w:r w:rsidR="00E07F2D">
        <w:rPr>
          <w:sz w:val="22"/>
          <w:szCs w:val="22"/>
        </w:rPr>
        <w:t xml:space="preserve"> niezmiennie od lat</w:t>
      </w:r>
      <w:r w:rsidR="00EE2285">
        <w:rPr>
          <w:sz w:val="22"/>
          <w:szCs w:val="22"/>
        </w:rPr>
        <w:t xml:space="preserve"> </w:t>
      </w:r>
      <w:r w:rsidR="00EE2285" w:rsidRPr="00EE2285">
        <w:rPr>
          <w:sz w:val="22"/>
          <w:szCs w:val="22"/>
        </w:rPr>
        <w:t>sklepy sportowe.</w:t>
      </w:r>
      <w:r w:rsidR="00EE2285">
        <w:rPr>
          <w:sz w:val="22"/>
          <w:szCs w:val="22"/>
        </w:rPr>
        <w:t xml:space="preserve"> </w:t>
      </w:r>
      <w:r w:rsidR="00EE2285" w:rsidRPr="00EE2285">
        <w:rPr>
          <w:sz w:val="22"/>
          <w:szCs w:val="22"/>
        </w:rPr>
        <w:t>Na popularności zyskuje także gastronomia – benefity są wykorzystywane na świąteczne spotkania, kolacje i wyjścia z rodziną albo zespołem.</w:t>
      </w:r>
    </w:p>
    <w:p w14:paraId="28A9E0C7" w14:textId="68BBFBD7" w:rsidR="00AE4F5B" w:rsidRPr="00AE4F5B" w:rsidRDefault="00AE4F5B" w:rsidP="00AE4F5B">
      <w:pPr>
        <w:jc w:val="both"/>
        <w:rPr>
          <w:b/>
          <w:bCs/>
          <w:sz w:val="22"/>
          <w:szCs w:val="22"/>
        </w:rPr>
      </w:pPr>
      <w:r w:rsidRPr="00AE4F5B">
        <w:rPr>
          <w:b/>
          <w:bCs/>
          <w:sz w:val="22"/>
          <w:szCs w:val="22"/>
        </w:rPr>
        <w:t xml:space="preserve">Trendy </w:t>
      </w:r>
      <w:r w:rsidR="00B12D3D">
        <w:rPr>
          <w:b/>
          <w:bCs/>
          <w:sz w:val="22"/>
          <w:szCs w:val="22"/>
        </w:rPr>
        <w:t>d</w:t>
      </w:r>
      <w:r w:rsidRPr="00AE4F5B">
        <w:rPr>
          <w:b/>
          <w:bCs/>
          <w:sz w:val="22"/>
          <w:szCs w:val="22"/>
        </w:rPr>
        <w:t xml:space="preserve">etaliczne: </w:t>
      </w:r>
      <w:r w:rsidR="00B12D3D">
        <w:rPr>
          <w:b/>
          <w:bCs/>
          <w:sz w:val="22"/>
          <w:szCs w:val="22"/>
        </w:rPr>
        <w:t>co dokładnie kupujemy na mikołajki a co na wigilię?</w:t>
      </w:r>
    </w:p>
    <w:p w14:paraId="13DEBD51" w14:textId="5741C3ED" w:rsidR="00AE4F5B" w:rsidRDefault="00EE2285" w:rsidP="00AE4F5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Szczegółowa </w:t>
      </w:r>
      <w:r w:rsidR="00FD3017">
        <w:rPr>
          <w:sz w:val="22"/>
          <w:szCs w:val="22"/>
        </w:rPr>
        <w:t>a</w:t>
      </w:r>
      <w:r w:rsidR="00FD3017" w:rsidRPr="00FD3017">
        <w:rPr>
          <w:sz w:val="22"/>
          <w:szCs w:val="22"/>
        </w:rPr>
        <w:t>naliza transakcji wskazuje, że różne kategorie zakupów rosną w siłę w innych fazach przedświątecznego sezonu</w:t>
      </w:r>
      <w:r w:rsidR="0084675A">
        <w:rPr>
          <w:sz w:val="22"/>
          <w:szCs w:val="22"/>
        </w:rPr>
        <w:t xml:space="preserve">. </w:t>
      </w:r>
      <w:r w:rsidR="00FD3017">
        <w:rPr>
          <w:sz w:val="22"/>
          <w:szCs w:val="22"/>
        </w:rPr>
        <w:t>Zakupy z k</w:t>
      </w:r>
      <w:r w:rsidR="00AE4F5B" w:rsidRPr="00AE4F5B">
        <w:rPr>
          <w:sz w:val="22"/>
          <w:szCs w:val="22"/>
        </w:rPr>
        <w:t>ategori</w:t>
      </w:r>
      <w:r w:rsidR="00FD3017">
        <w:rPr>
          <w:sz w:val="22"/>
          <w:szCs w:val="22"/>
        </w:rPr>
        <w:t>i uroda</w:t>
      </w:r>
      <w:r w:rsidR="004F2A13">
        <w:rPr>
          <w:sz w:val="22"/>
          <w:szCs w:val="22"/>
        </w:rPr>
        <w:t xml:space="preserve"> czy biżuteria</w:t>
      </w:r>
      <w:r w:rsidR="00FD3017">
        <w:rPr>
          <w:sz w:val="22"/>
          <w:szCs w:val="22"/>
        </w:rPr>
        <w:t xml:space="preserve"> intensyfikują się</w:t>
      </w:r>
      <w:r w:rsidR="00AE4F5B" w:rsidRPr="00AE4F5B">
        <w:rPr>
          <w:sz w:val="22"/>
          <w:szCs w:val="22"/>
        </w:rPr>
        <w:t xml:space="preserve"> znacząco przed Świętami. Sklepy z zabawkami zwiększają swój udział już od pierwszej dekady listopada, utrzymując wysoki poziom aż do Wigilii. Okres </w:t>
      </w:r>
      <w:proofErr w:type="spellStart"/>
      <w:r w:rsidR="00AE4F5B" w:rsidRPr="00AE4F5B">
        <w:rPr>
          <w:sz w:val="22"/>
          <w:szCs w:val="22"/>
        </w:rPr>
        <w:t>okołomikołajkowy</w:t>
      </w:r>
      <w:proofErr w:type="spellEnd"/>
      <w:r w:rsidR="00AE4F5B" w:rsidRPr="00AE4F5B">
        <w:rPr>
          <w:sz w:val="22"/>
          <w:szCs w:val="22"/>
        </w:rPr>
        <w:t xml:space="preserve"> (początek grudnia) to z kolei dominujący czas dla księgarni oraz sklepów oferujących media (książki, muzyka, filmy), które zyskują najwyższy udział od końca listopada. W segmencie mody i sportu obserwuje się różnicę: </w:t>
      </w:r>
      <w:r w:rsidR="00F27750">
        <w:rPr>
          <w:sz w:val="22"/>
          <w:szCs w:val="22"/>
        </w:rPr>
        <w:t xml:space="preserve">popularność </w:t>
      </w:r>
      <w:r w:rsidR="00AE4F5B" w:rsidRPr="00AE4F5B">
        <w:rPr>
          <w:sz w:val="22"/>
          <w:szCs w:val="22"/>
        </w:rPr>
        <w:t>sklep</w:t>
      </w:r>
      <w:r w:rsidR="00F27750">
        <w:rPr>
          <w:sz w:val="22"/>
          <w:szCs w:val="22"/>
        </w:rPr>
        <w:t>ów</w:t>
      </w:r>
      <w:r w:rsidR="00AE4F5B" w:rsidRPr="00AE4F5B">
        <w:rPr>
          <w:sz w:val="22"/>
          <w:szCs w:val="22"/>
        </w:rPr>
        <w:t xml:space="preserve"> z obuwiem </w:t>
      </w:r>
      <w:r w:rsidR="00F27750">
        <w:rPr>
          <w:sz w:val="22"/>
          <w:szCs w:val="22"/>
        </w:rPr>
        <w:t>rośnie w okolicach</w:t>
      </w:r>
      <w:r w:rsidR="00AE4F5B" w:rsidRPr="00AE4F5B">
        <w:rPr>
          <w:sz w:val="22"/>
          <w:szCs w:val="22"/>
        </w:rPr>
        <w:t xml:space="preserve"> </w:t>
      </w:r>
      <w:r w:rsidR="00F27750">
        <w:rPr>
          <w:sz w:val="22"/>
          <w:szCs w:val="22"/>
        </w:rPr>
        <w:t>M</w:t>
      </w:r>
      <w:r w:rsidR="00AE4F5B" w:rsidRPr="00AE4F5B">
        <w:rPr>
          <w:sz w:val="22"/>
          <w:szCs w:val="22"/>
        </w:rPr>
        <w:t>ikołaj</w:t>
      </w:r>
      <w:r w:rsidR="00F27750">
        <w:rPr>
          <w:sz w:val="22"/>
          <w:szCs w:val="22"/>
        </w:rPr>
        <w:t>ek</w:t>
      </w:r>
      <w:r w:rsidR="00AE4F5B" w:rsidRPr="00AE4F5B">
        <w:rPr>
          <w:sz w:val="22"/>
          <w:szCs w:val="22"/>
        </w:rPr>
        <w:t xml:space="preserve">, natomiast </w:t>
      </w:r>
      <w:r w:rsidR="00F27750" w:rsidRPr="00AE4F5B">
        <w:rPr>
          <w:sz w:val="22"/>
          <w:szCs w:val="22"/>
        </w:rPr>
        <w:t>sklepó</w:t>
      </w:r>
      <w:r w:rsidR="00F27750">
        <w:rPr>
          <w:sz w:val="22"/>
          <w:szCs w:val="22"/>
        </w:rPr>
        <w:t>w</w:t>
      </w:r>
      <w:r w:rsidR="00AE4F5B" w:rsidRPr="00AE4F5B">
        <w:rPr>
          <w:sz w:val="22"/>
          <w:szCs w:val="22"/>
        </w:rPr>
        <w:t xml:space="preserve"> z odzieżą i sprzętem sportowym – </w:t>
      </w:r>
      <w:r w:rsidR="00F27750">
        <w:rPr>
          <w:sz w:val="22"/>
          <w:szCs w:val="22"/>
        </w:rPr>
        <w:t xml:space="preserve">w czasie </w:t>
      </w:r>
      <w:r w:rsidR="00AE4F5B" w:rsidRPr="00AE4F5B">
        <w:rPr>
          <w:sz w:val="22"/>
          <w:szCs w:val="22"/>
        </w:rPr>
        <w:t>przedświąteczny</w:t>
      </w:r>
      <w:r w:rsidR="00F27750">
        <w:rPr>
          <w:sz w:val="22"/>
          <w:szCs w:val="22"/>
        </w:rPr>
        <w:t>m</w:t>
      </w:r>
      <w:r w:rsidR="00AE4F5B" w:rsidRPr="00AE4F5B">
        <w:rPr>
          <w:sz w:val="22"/>
          <w:szCs w:val="22"/>
        </w:rPr>
        <w:t xml:space="preserve">. W przypadku elektroniki, </w:t>
      </w:r>
      <w:r>
        <w:rPr>
          <w:sz w:val="22"/>
          <w:szCs w:val="22"/>
        </w:rPr>
        <w:t xml:space="preserve">popyt napędza </w:t>
      </w:r>
      <w:r w:rsidR="00AE4F5B" w:rsidRPr="00AE4F5B">
        <w:rPr>
          <w:sz w:val="22"/>
          <w:szCs w:val="22"/>
        </w:rPr>
        <w:t xml:space="preserve">Black </w:t>
      </w:r>
      <w:proofErr w:type="spellStart"/>
      <w:r w:rsidR="00AE4F5B" w:rsidRPr="00AE4F5B">
        <w:rPr>
          <w:sz w:val="22"/>
          <w:szCs w:val="22"/>
        </w:rPr>
        <w:t>Friday</w:t>
      </w:r>
      <w:proofErr w:type="spellEnd"/>
      <w:r w:rsidR="00AE4F5B">
        <w:rPr>
          <w:sz w:val="22"/>
          <w:szCs w:val="22"/>
        </w:rPr>
        <w:t xml:space="preserve">, </w:t>
      </w:r>
      <w:r w:rsidR="00AE4F5B" w:rsidRPr="00AE4F5B">
        <w:rPr>
          <w:sz w:val="22"/>
          <w:szCs w:val="22"/>
        </w:rPr>
        <w:t>choć  czołow</w:t>
      </w:r>
      <w:r w:rsidR="00E07F2D">
        <w:rPr>
          <w:sz w:val="22"/>
          <w:szCs w:val="22"/>
        </w:rPr>
        <w:t>e</w:t>
      </w:r>
      <w:r w:rsidR="00AE4F5B" w:rsidRPr="00AE4F5B">
        <w:rPr>
          <w:sz w:val="22"/>
          <w:szCs w:val="22"/>
        </w:rPr>
        <w:t xml:space="preserve"> sieci</w:t>
      </w:r>
      <w:r w:rsidR="00E07F2D">
        <w:rPr>
          <w:sz w:val="22"/>
          <w:szCs w:val="22"/>
        </w:rPr>
        <w:t xml:space="preserve"> z tego segmentu</w:t>
      </w:r>
      <w:r w:rsidR="00AE4F5B" w:rsidRPr="00AE4F5B">
        <w:rPr>
          <w:sz w:val="22"/>
          <w:szCs w:val="22"/>
        </w:rPr>
        <w:t xml:space="preserve"> </w:t>
      </w:r>
      <w:r w:rsidR="00DF0062">
        <w:rPr>
          <w:sz w:val="22"/>
          <w:szCs w:val="22"/>
        </w:rPr>
        <w:t>dostępn</w:t>
      </w:r>
      <w:r w:rsidR="00E07F2D">
        <w:rPr>
          <w:sz w:val="22"/>
          <w:szCs w:val="22"/>
        </w:rPr>
        <w:t>e</w:t>
      </w:r>
      <w:r w:rsidR="00DF0062">
        <w:rPr>
          <w:sz w:val="22"/>
          <w:szCs w:val="22"/>
        </w:rPr>
        <w:t xml:space="preserve"> w kafeterii </w:t>
      </w:r>
      <w:proofErr w:type="spellStart"/>
      <w:r w:rsidR="00DF0062">
        <w:rPr>
          <w:sz w:val="22"/>
          <w:szCs w:val="22"/>
        </w:rPr>
        <w:t>MyBenefit</w:t>
      </w:r>
      <w:proofErr w:type="spellEnd"/>
      <w:r w:rsidR="00DF0062">
        <w:rPr>
          <w:sz w:val="22"/>
          <w:szCs w:val="22"/>
        </w:rPr>
        <w:t xml:space="preserve"> </w:t>
      </w:r>
      <w:r w:rsidR="00AE4F5B" w:rsidRPr="00AE4F5B">
        <w:rPr>
          <w:sz w:val="22"/>
          <w:szCs w:val="22"/>
        </w:rPr>
        <w:t>notuj</w:t>
      </w:r>
      <w:r w:rsidR="00E07F2D">
        <w:rPr>
          <w:sz w:val="22"/>
          <w:szCs w:val="22"/>
        </w:rPr>
        <w:t>ą</w:t>
      </w:r>
      <w:r w:rsidR="00AE4F5B" w:rsidRPr="00AE4F5B">
        <w:rPr>
          <w:sz w:val="22"/>
          <w:szCs w:val="22"/>
        </w:rPr>
        <w:t xml:space="preserve"> również znaczący udział w okresie przedświątecznym. Wreszcie, przygotowania do </w:t>
      </w:r>
      <w:r w:rsidR="00541ECF">
        <w:rPr>
          <w:sz w:val="22"/>
          <w:szCs w:val="22"/>
        </w:rPr>
        <w:t>Ś</w:t>
      </w:r>
      <w:r w:rsidR="00AE4F5B" w:rsidRPr="00AE4F5B">
        <w:rPr>
          <w:sz w:val="22"/>
          <w:szCs w:val="22"/>
        </w:rPr>
        <w:t xml:space="preserve">wiąt są wyraźnie widoczne we wzroście transakcji </w:t>
      </w:r>
      <w:r w:rsidR="00E07F2D">
        <w:rPr>
          <w:sz w:val="22"/>
          <w:szCs w:val="22"/>
        </w:rPr>
        <w:t>u partnerów oferujących asortyment spożywczy.</w:t>
      </w:r>
    </w:p>
    <w:p w14:paraId="355B34B7" w14:textId="71246336" w:rsidR="00EE2285" w:rsidRDefault="00B12D3D" w:rsidP="00AE4F5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P</w:t>
      </w:r>
      <w:r w:rsidR="00EE2285" w:rsidRPr="00EE2285">
        <w:rPr>
          <w:b/>
          <w:bCs/>
          <w:sz w:val="22"/>
          <w:szCs w:val="22"/>
        </w:rPr>
        <w:t>rezenty w formie przeżyć</w:t>
      </w:r>
    </w:p>
    <w:p w14:paraId="733E0B52" w14:textId="0C419786" w:rsidR="00FD3017" w:rsidRDefault="00FD3017" w:rsidP="00AE4F5B">
      <w:pPr>
        <w:jc w:val="both"/>
        <w:rPr>
          <w:sz w:val="22"/>
          <w:szCs w:val="22"/>
        </w:rPr>
      </w:pPr>
      <w:r w:rsidRPr="00FD3017">
        <w:rPr>
          <w:sz w:val="22"/>
          <w:szCs w:val="22"/>
        </w:rPr>
        <w:t xml:space="preserve">Pod koniec roku wyraźnie rośnie liczba transakcji w kategoriach: kultura, turystyka oraz sport i rekreacja. Z jednej strony to sposób na wykorzystanie środków z Zakładowego Funduszu Świadczeń Socjalnych (ZFŚS), które </w:t>
      </w:r>
      <w:r>
        <w:rPr>
          <w:sz w:val="22"/>
          <w:szCs w:val="22"/>
        </w:rPr>
        <w:t>wkrótce</w:t>
      </w:r>
      <w:r w:rsidRPr="00FD3017">
        <w:rPr>
          <w:sz w:val="22"/>
          <w:szCs w:val="22"/>
        </w:rPr>
        <w:t xml:space="preserve"> mogą wygasnąć. Z drugiej – sygnał, że pracownicy coraz </w:t>
      </w:r>
      <w:r>
        <w:rPr>
          <w:sz w:val="22"/>
          <w:szCs w:val="22"/>
        </w:rPr>
        <w:t>chętniej</w:t>
      </w:r>
      <w:r w:rsidRPr="00FD3017">
        <w:rPr>
          <w:sz w:val="22"/>
          <w:szCs w:val="22"/>
        </w:rPr>
        <w:t xml:space="preserve"> wybierają prezenty w formie przeżyć: bilety na wydarzenia, wyjazdy czy aktywność fizyczną dla siebie i bliskich</w:t>
      </w:r>
      <w:r w:rsidR="00357458">
        <w:rPr>
          <w:sz w:val="22"/>
          <w:szCs w:val="22"/>
        </w:rPr>
        <w:t xml:space="preserve"> Co ciekawe, nie muszą to być jednorazowe usługi</w:t>
      </w:r>
      <w:r w:rsidR="004F2A13">
        <w:rPr>
          <w:sz w:val="22"/>
          <w:szCs w:val="22"/>
        </w:rPr>
        <w:t xml:space="preserve">, bo w </w:t>
      </w:r>
      <w:r w:rsidR="00357458">
        <w:rPr>
          <w:sz w:val="22"/>
          <w:szCs w:val="22"/>
        </w:rPr>
        <w:t xml:space="preserve">ramach kafeterii  nabyć można też inne benefity, np. kartę MultiSport, która umożliwia korzystanie z wielu różnych aktywności sportowych w ponad 6000 obiektów. Tendencje te oznaczają, że świąteczne wydatki </w:t>
      </w:r>
      <w:r w:rsidRPr="00FD3017">
        <w:rPr>
          <w:sz w:val="22"/>
          <w:szCs w:val="22"/>
        </w:rPr>
        <w:t xml:space="preserve"> coraz częściej przyjmują </w:t>
      </w:r>
      <w:r>
        <w:rPr>
          <w:sz w:val="22"/>
          <w:szCs w:val="22"/>
        </w:rPr>
        <w:t xml:space="preserve">także </w:t>
      </w:r>
      <w:r w:rsidRPr="00FD3017">
        <w:rPr>
          <w:sz w:val="22"/>
          <w:szCs w:val="22"/>
        </w:rPr>
        <w:t>formę doświadczeń i wspólnie spędzonego czasu, a nie wyłącznie kolejnych rzeczy odkładanych na półkę.</w:t>
      </w:r>
      <w:r w:rsidR="00DF0062">
        <w:rPr>
          <w:sz w:val="22"/>
          <w:szCs w:val="22"/>
        </w:rPr>
        <w:t xml:space="preserve"> </w:t>
      </w:r>
    </w:p>
    <w:p w14:paraId="1ADD27E3" w14:textId="4B5EB763" w:rsidR="00896893" w:rsidRDefault="00896893" w:rsidP="00AE4F5B">
      <w:pPr>
        <w:jc w:val="both"/>
        <w:rPr>
          <w:sz w:val="22"/>
          <w:szCs w:val="22"/>
        </w:rPr>
      </w:pPr>
      <w:r w:rsidRPr="00896893">
        <w:rPr>
          <w:sz w:val="22"/>
          <w:szCs w:val="22"/>
        </w:rPr>
        <w:t xml:space="preserve">– Okres przedświąteczny i świąteczny to moment, w którym benefity pracownicze realnie pomagają zarządzać domowym budżetem Polaków </w:t>
      </w:r>
      <w:r>
        <w:rPr>
          <w:sz w:val="22"/>
          <w:szCs w:val="22"/>
        </w:rPr>
        <w:t xml:space="preserve">i </w:t>
      </w:r>
      <w:r w:rsidRPr="00896893">
        <w:rPr>
          <w:sz w:val="22"/>
          <w:szCs w:val="22"/>
        </w:rPr>
        <w:t>wspierają zarówno zakup prezentów, jak i planowanie wypoczynku czy aktywności kulturalnych. Widzimy wyraźnie, że dla wielu osób środki dostępne w kafeterii stają się dodatkowymi „świątecznymi pieniędzmi”, które pozwalają ograniczyć sięganie do pensji lub oszczędności. To ważny sygnał dla pracodawców: pracownicy szczególnie cenią elastyczne rozwiązania, które można wykorzystać w różnych kategoriach</w:t>
      </w:r>
      <w:r w:rsidR="00DF0062">
        <w:rPr>
          <w:sz w:val="22"/>
          <w:szCs w:val="22"/>
        </w:rPr>
        <w:t>, zgodnie z bieżącymi potrzebami</w:t>
      </w:r>
      <w:r>
        <w:rPr>
          <w:sz w:val="22"/>
          <w:szCs w:val="22"/>
        </w:rPr>
        <w:t>– podsumowuje  Kinga Kołodziej</w:t>
      </w:r>
      <w:r w:rsidRPr="008B755C">
        <w:rPr>
          <w:sz w:val="22"/>
          <w:szCs w:val="22"/>
        </w:rPr>
        <w:t xml:space="preserve">, </w:t>
      </w:r>
      <w:r>
        <w:rPr>
          <w:sz w:val="22"/>
          <w:szCs w:val="22"/>
        </w:rPr>
        <w:t>D</w:t>
      </w:r>
      <w:r w:rsidRPr="008B755C">
        <w:rPr>
          <w:sz w:val="22"/>
          <w:szCs w:val="22"/>
        </w:rPr>
        <w:t>yrektor Działu Relacji z Klientami w Benefit Systems</w:t>
      </w:r>
      <w:r>
        <w:rPr>
          <w:sz w:val="22"/>
          <w:szCs w:val="22"/>
        </w:rPr>
        <w:t>.</w:t>
      </w:r>
    </w:p>
    <w:p w14:paraId="667EE233" w14:textId="77777777" w:rsidR="00AE4F5B" w:rsidRDefault="00AE4F5B" w:rsidP="00AE4F5B">
      <w:pPr>
        <w:jc w:val="both"/>
        <w:rPr>
          <w:sz w:val="22"/>
          <w:szCs w:val="22"/>
        </w:rPr>
      </w:pPr>
    </w:p>
    <w:p w14:paraId="1C304DA2" w14:textId="77777777" w:rsidR="00FD4598" w:rsidRDefault="00FD4598" w:rsidP="00FD4598">
      <w:pPr>
        <w:spacing w:before="24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11F0E">
        <w:rPr>
          <w:rFonts w:ascii="Arial" w:hAnsi="Arial" w:cs="Arial"/>
          <w:b/>
          <w:bCs/>
          <w:sz w:val="20"/>
          <w:szCs w:val="20"/>
        </w:rPr>
        <w:t>Kontakt dla mediów:</w:t>
      </w:r>
    </w:p>
    <w:p w14:paraId="3BACC28D" w14:textId="5D3FFBE8" w:rsidR="00FC58DE" w:rsidRDefault="00FC58DE" w:rsidP="00FC58DE">
      <w:pPr>
        <w:spacing w:before="24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Agnieszka Bemowska-Niewiarowska, e-mail: </w:t>
      </w:r>
      <w:hyperlink r:id="rId9" w:history="1">
        <w:r w:rsidRPr="00B60E5D">
          <w:rPr>
            <w:rStyle w:val="Hipercze"/>
            <w:rFonts w:ascii="Arial" w:hAnsi="Arial" w:cs="Arial"/>
            <w:b/>
            <w:bCs/>
            <w:sz w:val="20"/>
            <w:szCs w:val="20"/>
          </w:rPr>
          <w:t>a.bemowska@benefitsystems.pl</w:t>
        </w:r>
      </w:hyperlink>
      <w:r>
        <w:rPr>
          <w:rFonts w:ascii="Arial" w:hAnsi="Arial" w:cs="Arial"/>
          <w:b/>
          <w:bCs/>
          <w:sz w:val="20"/>
          <w:szCs w:val="20"/>
        </w:rPr>
        <w:t>, kom. 517</w:t>
      </w:r>
      <w:r w:rsidR="00151120" w:rsidRPr="00151120">
        <w:rPr>
          <w:rFonts w:ascii="Arial" w:hAnsi="Arial" w:cs="Arial"/>
          <w:b/>
          <w:bCs/>
          <w:sz w:val="20"/>
          <w:szCs w:val="20"/>
        </w:rPr>
        <w:t>172559</w:t>
      </w:r>
    </w:p>
    <w:p w14:paraId="6C892AC3" w14:textId="133BDD83" w:rsidR="00702D1E" w:rsidRDefault="00905B2E" w:rsidP="00905B2E">
      <w:pPr>
        <w:jc w:val="both"/>
        <w:rPr>
          <w:sz w:val="16"/>
          <w:szCs w:val="16"/>
        </w:rPr>
      </w:pPr>
      <w:r w:rsidRPr="00905B2E">
        <w:rPr>
          <w:sz w:val="16"/>
          <w:szCs w:val="16"/>
        </w:rPr>
        <w:t xml:space="preserve">Benefit Systems od ponad 20 lat pozostaje niekwestionowanym liderem polskiego rynku świadczeń pozapłacowych oraz jednym z najważniejszych graczy w branży fitness w regionie. Spółka od lat wyznacza kierunki rozwoju rynku, tworząc nowoczesne rozwiązania, które odpowiadają na aktualne potrzeby pracowników, wspierają ich dobrostan i promują aktywny styl życia. Flagowym produktem Benefit Systems jest Program MultiSport – najbardziej rozpoznawalny i najchętniej wybierany program sportowy w Polsce, zapewniający dostęp do tysięcy obiektów sportowych i rekreacyjnych. Silne portfolio Spółki uzupełniają platforma </w:t>
      </w:r>
      <w:proofErr w:type="spellStart"/>
      <w:r w:rsidRPr="00905B2E">
        <w:rPr>
          <w:sz w:val="16"/>
          <w:szCs w:val="16"/>
        </w:rPr>
        <w:t>kafeteryjna</w:t>
      </w:r>
      <w:proofErr w:type="spellEnd"/>
      <w:r w:rsidRPr="00905B2E">
        <w:rPr>
          <w:sz w:val="16"/>
          <w:szCs w:val="16"/>
        </w:rPr>
        <w:t xml:space="preserve"> </w:t>
      </w:r>
      <w:proofErr w:type="spellStart"/>
      <w:r w:rsidRPr="00905B2E">
        <w:rPr>
          <w:sz w:val="16"/>
          <w:szCs w:val="16"/>
        </w:rPr>
        <w:t>MyBenefit</w:t>
      </w:r>
      <w:proofErr w:type="spellEnd"/>
      <w:r w:rsidRPr="00905B2E">
        <w:rPr>
          <w:sz w:val="16"/>
          <w:szCs w:val="16"/>
        </w:rPr>
        <w:t xml:space="preserve"> oraz kompleksowy program </w:t>
      </w:r>
      <w:proofErr w:type="spellStart"/>
      <w:r w:rsidRPr="00905B2E">
        <w:rPr>
          <w:sz w:val="16"/>
          <w:szCs w:val="16"/>
        </w:rPr>
        <w:t>wellbeingowy</w:t>
      </w:r>
      <w:proofErr w:type="spellEnd"/>
      <w:r w:rsidRPr="00905B2E">
        <w:rPr>
          <w:sz w:val="16"/>
          <w:szCs w:val="16"/>
        </w:rPr>
        <w:t xml:space="preserve"> </w:t>
      </w:r>
      <w:proofErr w:type="spellStart"/>
      <w:r w:rsidRPr="00905B2E">
        <w:rPr>
          <w:sz w:val="16"/>
          <w:szCs w:val="16"/>
        </w:rPr>
        <w:t>Multi.Life</w:t>
      </w:r>
      <w:proofErr w:type="spellEnd"/>
      <w:r w:rsidRPr="00905B2E">
        <w:rPr>
          <w:sz w:val="16"/>
          <w:szCs w:val="16"/>
        </w:rPr>
        <w:t>, tworzące unikalny ekosystem benefitów dla firm dbających o swoich pracowników.</w:t>
      </w:r>
      <w:r>
        <w:rPr>
          <w:sz w:val="16"/>
          <w:szCs w:val="16"/>
        </w:rPr>
        <w:t xml:space="preserve"> </w:t>
      </w:r>
      <w:r w:rsidRPr="00905B2E">
        <w:rPr>
          <w:sz w:val="16"/>
          <w:szCs w:val="16"/>
        </w:rPr>
        <w:t xml:space="preserve">Benefit Systems dynamicznie rozwija swoją obecność także za granicą. Oferta sportowa Spółki jest dostępna w Czechach, na Słowacji, w Bułgarii, Chorwacji i Turcji, co umacnia jej pozycję jednego z kluczowych dostawców usług </w:t>
      </w:r>
      <w:proofErr w:type="spellStart"/>
      <w:r w:rsidRPr="00905B2E">
        <w:rPr>
          <w:sz w:val="16"/>
          <w:szCs w:val="16"/>
        </w:rPr>
        <w:t>wellbeingowych</w:t>
      </w:r>
      <w:proofErr w:type="spellEnd"/>
      <w:r w:rsidRPr="00905B2E">
        <w:rPr>
          <w:sz w:val="16"/>
          <w:szCs w:val="16"/>
        </w:rPr>
        <w:t xml:space="preserve"> w Europie Środkowo-Wschodniej. Grupa jest również ważnym operatorem klubów fitness na sześciu rynkach, a w Polsce odpowiada m.in. za dobrze znane sieci: Fabryka Formy, </w:t>
      </w:r>
      <w:proofErr w:type="spellStart"/>
      <w:r w:rsidRPr="00905B2E">
        <w:rPr>
          <w:sz w:val="16"/>
          <w:szCs w:val="16"/>
        </w:rPr>
        <w:t>FitFabric</w:t>
      </w:r>
      <w:proofErr w:type="spellEnd"/>
      <w:r w:rsidRPr="00905B2E">
        <w:rPr>
          <w:sz w:val="16"/>
          <w:szCs w:val="16"/>
        </w:rPr>
        <w:t>, Fitness Academy, My Fitness Place oraz Zdrofit.</w:t>
      </w:r>
      <w:r w:rsidR="0000460B">
        <w:rPr>
          <w:sz w:val="16"/>
          <w:szCs w:val="16"/>
        </w:rPr>
        <w:t xml:space="preserve"> </w:t>
      </w:r>
      <w:r w:rsidRPr="00905B2E">
        <w:rPr>
          <w:sz w:val="16"/>
          <w:szCs w:val="16"/>
        </w:rPr>
        <w:t>Misją Benefit Systems jest inspirowanie do aktywności fizycznej i troska o zdrowie na każdym etapie życia. Dlatego Spółka prowadzi liczne inicjatywy edukacyjne i prozdrowotne dla dzieci, dorosłych i seniorów, m.in. poprzez Fundację MultiSport. Jej działania potwierdzają, że rola lidera to nie tylko skala, lecz także realny wpływ społeczny.</w:t>
      </w:r>
      <w:r w:rsidR="0000460B">
        <w:rPr>
          <w:sz w:val="16"/>
          <w:szCs w:val="16"/>
        </w:rPr>
        <w:t xml:space="preserve"> </w:t>
      </w:r>
      <w:r w:rsidRPr="00905B2E">
        <w:rPr>
          <w:sz w:val="16"/>
          <w:szCs w:val="16"/>
        </w:rPr>
        <w:t xml:space="preserve">Od 2018 roku Benefit Systems należy do prestiżowej społeczności B </w:t>
      </w:r>
      <w:proofErr w:type="spellStart"/>
      <w:r w:rsidRPr="00905B2E">
        <w:rPr>
          <w:sz w:val="16"/>
          <w:szCs w:val="16"/>
        </w:rPr>
        <w:t>Corp</w:t>
      </w:r>
      <w:proofErr w:type="spellEnd"/>
      <w:r w:rsidRPr="00905B2E">
        <w:rPr>
          <w:sz w:val="16"/>
          <w:szCs w:val="16"/>
        </w:rPr>
        <w:t>, zrzeszającej firmy, które w biznesie kierują się najwyższymi standardami odpowiedzialności i zaangażowania społecznego.</w:t>
      </w:r>
      <w:r w:rsidR="0000460B">
        <w:rPr>
          <w:sz w:val="16"/>
          <w:szCs w:val="16"/>
        </w:rPr>
        <w:t xml:space="preserve"> </w:t>
      </w:r>
      <w:r w:rsidRPr="00905B2E">
        <w:rPr>
          <w:sz w:val="16"/>
          <w:szCs w:val="16"/>
        </w:rPr>
        <w:t>Więcej informacji na benefitsystems.pl oraz biuroprasowe.benefitsystems.pl.</w:t>
      </w:r>
    </w:p>
    <w:p w14:paraId="2A7363BB" w14:textId="4C8C39D7" w:rsidR="00392846" w:rsidRPr="00FD4598" w:rsidRDefault="00C1308A" w:rsidP="004A7123">
      <w:pPr>
        <w:jc w:val="both"/>
        <w:rPr>
          <w:b/>
          <w:bCs/>
          <w:sz w:val="16"/>
          <w:szCs w:val="16"/>
        </w:rPr>
      </w:pPr>
      <w:r w:rsidRPr="00C1308A">
        <w:rPr>
          <w:b/>
          <w:bCs/>
          <w:sz w:val="16"/>
          <w:szCs w:val="16"/>
        </w:rPr>
        <w:t xml:space="preserve">Zapraszamy media do kontaktu z Biurem Prasowym Benefit Systems: </w:t>
      </w:r>
      <w:hyperlink r:id="rId10" w:history="1">
        <w:r w:rsidRPr="00C1308A">
          <w:rPr>
            <w:rStyle w:val="Hipercze"/>
            <w:b/>
            <w:bCs/>
            <w:sz w:val="16"/>
            <w:szCs w:val="16"/>
          </w:rPr>
          <w:t>biuroprasowe@benefitsystems.pl</w:t>
        </w:r>
      </w:hyperlink>
      <w:r w:rsidRPr="00C1308A">
        <w:rPr>
          <w:b/>
          <w:bCs/>
          <w:sz w:val="16"/>
          <w:szCs w:val="16"/>
        </w:rPr>
        <w:t>.</w:t>
      </w:r>
    </w:p>
    <w:sectPr w:rsidR="00392846" w:rsidRPr="00FD4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4EF85" w14:textId="77777777" w:rsidR="00713E61" w:rsidRDefault="00713E61" w:rsidP="00C95028">
      <w:pPr>
        <w:spacing w:after="0" w:line="240" w:lineRule="auto"/>
      </w:pPr>
      <w:r>
        <w:separator/>
      </w:r>
    </w:p>
  </w:endnote>
  <w:endnote w:type="continuationSeparator" w:id="0">
    <w:p w14:paraId="4949D499" w14:textId="77777777" w:rsidR="00713E61" w:rsidRDefault="00713E61" w:rsidP="00C95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E7509" w14:textId="77777777" w:rsidR="00713E61" w:rsidRDefault="00713E61" w:rsidP="00C95028">
      <w:pPr>
        <w:spacing w:after="0" w:line="240" w:lineRule="auto"/>
      </w:pPr>
      <w:r>
        <w:separator/>
      </w:r>
    </w:p>
  </w:footnote>
  <w:footnote w:type="continuationSeparator" w:id="0">
    <w:p w14:paraId="651AB272" w14:textId="77777777" w:rsidR="00713E61" w:rsidRDefault="00713E61" w:rsidP="00C95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71D3"/>
    <w:multiLevelType w:val="multilevel"/>
    <w:tmpl w:val="E8F6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85020"/>
    <w:multiLevelType w:val="hybridMultilevel"/>
    <w:tmpl w:val="23C23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63EBC"/>
    <w:multiLevelType w:val="hybridMultilevel"/>
    <w:tmpl w:val="D70EBEDA"/>
    <w:lvl w:ilvl="0" w:tplc="2DC2B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7A55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BCD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A43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D87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1CCE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287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A83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B42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06762B4"/>
    <w:multiLevelType w:val="hybridMultilevel"/>
    <w:tmpl w:val="D2082832"/>
    <w:lvl w:ilvl="0" w:tplc="5D02B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F8C2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002C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32EE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3E49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AA6C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C06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9E5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E8DD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2190910"/>
    <w:multiLevelType w:val="hybridMultilevel"/>
    <w:tmpl w:val="A2D8E9CA"/>
    <w:lvl w:ilvl="0" w:tplc="6CE04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8E1D7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9A5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66C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602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366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9A3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1C43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3202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D2D76B9"/>
    <w:multiLevelType w:val="hybridMultilevel"/>
    <w:tmpl w:val="EEC0E2D4"/>
    <w:lvl w:ilvl="0" w:tplc="5CE8A9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10A26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7665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3CAF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524B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F212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D6CE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6C09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E24A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0761D"/>
    <w:multiLevelType w:val="hybridMultilevel"/>
    <w:tmpl w:val="F0266444"/>
    <w:lvl w:ilvl="0" w:tplc="E416E0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504D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CEC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60B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0A2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0CD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F2C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8CFF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A82E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94161771">
    <w:abstractNumId w:val="0"/>
  </w:num>
  <w:num w:numId="2" w16cid:durableId="295531198">
    <w:abstractNumId w:val="2"/>
  </w:num>
  <w:num w:numId="3" w16cid:durableId="1066032510">
    <w:abstractNumId w:val="6"/>
  </w:num>
  <w:num w:numId="4" w16cid:durableId="1799567763">
    <w:abstractNumId w:val="3"/>
  </w:num>
  <w:num w:numId="5" w16cid:durableId="460808205">
    <w:abstractNumId w:val="4"/>
  </w:num>
  <w:num w:numId="6" w16cid:durableId="168378245">
    <w:abstractNumId w:val="5"/>
  </w:num>
  <w:num w:numId="7" w16cid:durableId="2129274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EED"/>
    <w:rsid w:val="0000460B"/>
    <w:rsid w:val="000078C6"/>
    <w:rsid w:val="00016CAD"/>
    <w:rsid w:val="00026C7F"/>
    <w:rsid w:val="00056E1A"/>
    <w:rsid w:val="00064A2C"/>
    <w:rsid w:val="000718AC"/>
    <w:rsid w:val="000765D1"/>
    <w:rsid w:val="00091D2D"/>
    <w:rsid w:val="000D1169"/>
    <w:rsid w:val="000E0F56"/>
    <w:rsid w:val="000E5534"/>
    <w:rsid w:val="000E62DE"/>
    <w:rsid w:val="000E6301"/>
    <w:rsid w:val="000F6176"/>
    <w:rsid w:val="000F61CE"/>
    <w:rsid w:val="00104830"/>
    <w:rsid w:val="00105F0F"/>
    <w:rsid w:val="00133A8F"/>
    <w:rsid w:val="00143FFB"/>
    <w:rsid w:val="0015029B"/>
    <w:rsid w:val="00151120"/>
    <w:rsid w:val="00151157"/>
    <w:rsid w:val="00152EA1"/>
    <w:rsid w:val="0015344F"/>
    <w:rsid w:val="0016244E"/>
    <w:rsid w:val="00166832"/>
    <w:rsid w:val="00173C75"/>
    <w:rsid w:val="00181D7B"/>
    <w:rsid w:val="0018295C"/>
    <w:rsid w:val="00182C87"/>
    <w:rsid w:val="00184615"/>
    <w:rsid w:val="00187100"/>
    <w:rsid w:val="00192684"/>
    <w:rsid w:val="001A3E72"/>
    <w:rsid w:val="001B0537"/>
    <w:rsid w:val="001B5E94"/>
    <w:rsid w:val="001B661E"/>
    <w:rsid w:val="001C4201"/>
    <w:rsid w:val="001C45DF"/>
    <w:rsid w:val="001D2E04"/>
    <w:rsid w:val="001D70C8"/>
    <w:rsid w:val="00215E98"/>
    <w:rsid w:val="00216181"/>
    <w:rsid w:val="002260B8"/>
    <w:rsid w:val="0023155C"/>
    <w:rsid w:val="002345F1"/>
    <w:rsid w:val="00243A52"/>
    <w:rsid w:val="002505E8"/>
    <w:rsid w:val="0025619F"/>
    <w:rsid w:val="00261F27"/>
    <w:rsid w:val="00262B87"/>
    <w:rsid w:val="00270550"/>
    <w:rsid w:val="00271C12"/>
    <w:rsid w:val="00273522"/>
    <w:rsid w:val="0029713B"/>
    <w:rsid w:val="002A5980"/>
    <w:rsid w:val="002B5F8B"/>
    <w:rsid w:val="002C09B8"/>
    <w:rsid w:val="002C0D66"/>
    <w:rsid w:val="002D2D20"/>
    <w:rsid w:val="002E371E"/>
    <w:rsid w:val="002E6552"/>
    <w:rsid w:val="002F1EDC"/>
    <w:rsid w:val="002F2622"/>
    <w:rsid w:val="002F2ECA"/>
    <w:rsid w:val="00301818"/>
    <w:rsid w:val="00317067"/>
    <w:rsid w:val="00332248"/>
    <w:rsid w:val="00336339"/>
    <w:rsid w:val="00343A5C"/>
    <w:rsid w:val="00353251"/>
    <w:rsid w:val="0035451D"/>
    <w:rsid w:val="00357458"/>
    <w:rsid w:val="003619A3"/>
    <w:rsid w:val="00374891"/>
    <w:rsid w:val="00374CD3"/>
    <w:rsid w:val="00383C2B"/>
    <w:rsid w:val="0039086F"/>
    <w:rsid w:val="00392846"/>
    <w:rsid w:val="00393D68"/>
    <w:rsid w:val="00393F9C"/>
    <w:rsid w:val="00394A1B"/>
    <w:rsid w:val="00397CBC"/>
    <w:rsid w:val="003A40AC"/>
    <w:rsid w:val="003A53B3"/>
    <w:rsid w:val="003B684B"/>
    <w:rsid w:val="003B7571"/>
    <w:rsid w:val="003D169C"/>
    <w:rsid w:val="003D1946"/>
    <w:rsid w:val="003D33A8"/>
    <w:rsid w:val="003E53BB"/>
    <w:rsid w:val="00403A59"/>
    <w:rsid w:val="00410397"/>
    <w:rsid w:val="00410EA1"/>
    <w:rsid w:val="00431EA6"/>
    <w:rsid w:val="00432BC2"/>
    <w:rsid w:val="00433A67"/>
    <w:rsid w:val="00435BD7"/>
    <w:rsid w:val="0043723B"/>
    <w:rsid w:val="0044581E"/>
    <w:rsid w:val="00447721"/>
    <w:rsid w:val="00461A1C"/>
    <w:rsid w:val="00474828"/>
    <w:rsid w:val="0048272F"/>
    <w:rsid w:val="00483370"/>
    <w:rsid w:val="004926EC"/>
    <w:rsid w:val="00495744"/>
    <w:rsid w:val="00496295"/>
    <w:rsid w:val="004A7123"/>
    <w:rsid w:val="004B1D13"/>
    <w:rsid w:val="004C121C"/>
    <w:rsid w:val="004C1498"/>
    <w:rsid w:val="004D02ED"/>
    <w:rsid w:val="004D1890"/>
    <w:rsid w:val="004D1910"/>
    <w:rsid w:val="004D5B43"/>
    <w:rsid w:val="004E05E6"/>
    <w:rsid w:val="004E45DF"/>
    <w:rsid w:val="004E4A4C"/>
    <w:rsid w:val="004E508B"/>
    <w:rsid w:val="004F2A13"/>
    <w:rsid w:val="004F3F7C"/>
    <w:rsid w:val="00511DD4"/>
    <w:rsid w:val="00520E7E"/>
    <w:rsid w:val="0052137F"/>
    <w:rsid w:val="00536182"/>
    <w:rsid w:val="00541ECF"/>
    <w:rsid w:val="005569E8"/>
    <w:rsid w:val="00566CC9"/>
    <w:rsid w:val="00574769"/>
    <w:rsid w:val="00574E5D"/>
    <w:rsid w:val="0058049E"/>
    <w:rsid w:val="0058486B"/>
    <w:rsid w:val="00593D84"/>
    <w:rsid w:val="005940E1"/>
    <w:rsid w:val="005A1177"/>
    <w:rsid w:val="005B1C7E"/>
    <w:rsid w:val="005D51BB"/>
    <w:rsid w:val="005D5CA2"/>
    <w:rsid w:val="005F243D"/>
    <w:rsid w:val="005F4AC9"/>
    <w:rsid w:val="00603C10"/>
    <w:rsid w:val="00617C82"/>
    <w:rsid w:val="00630690"/>
    <w:rsid w:val="00637A10"/>
    <w:rsid w:val="0064272A"/>
    <w:rsid w:val="006470E7"/>
    <w:rsid w:val="006523E5"/>
    <w:rsid w:val="0066006C"/>
    <w:rsid w:val="0066654B"/>
    <w:rsid w:val="00675523"/>
    <w:rsid w:val="00685011"/>
    <w:rsid w:val="00687A68"/>
    <w:rsid w:val="0069187A"/>
    <w:rsid w:val="006A4F30"/>
    <w:rsid w:val="006A5FDF"/>
    <w:rsid w:val="006B1E4E"/>
    <w:rsid w:val="006C0771"/>
    <w:rsid w:val="006C1308"/>
    <w:rsid w:val="006C7D9B"/>
    <w:rsid w:val="006D63CA"/>
    <w:rsid w:val="006E28AE"/>
    <w:rsid w:val="006F309C"/>
    <w:rsid w:val="006F56A0"/>
    <w:rsid w:val="006F6E36"/>
    <w:rsid w:val="00702D1E"/>
    <w:rsid w:val="00707F21"/>
    <w:rsid w:val="00713E61"/>
    <w:rsid w:val="0072069A"/>
    <w:rsid w:val="00721442"/>
    <w:rsid w:val="0072297B"/>
    <w:rsid w:val="007319F6"/>
    <w:rsid w:val="007326FF"/>
    <w:rsid w:val="00732895"/>
    <w:rsid w:val="0073590A"/>
    <w:rsid w:val="0074118D"/>
    <w:rsid w:val="0074177B"/>
    <w:rsid w:val="00756F47"/>
    <w:rsid w:val="007634DF"/>
    <w:rsid w:val="007638BF"/>
    <w:rsid w:val="0078234D"/>
    <w:rsid w:val="00790689"/>
    <w:rsid w:val="00795348"/>
    <w:rsid w:val="00797C75"/>
    <w:rsid w:val="007B4974"/>
    <w:rsid w:val="007C2F3E"/>
    <w:rsid w:val="007C4BA8"/>
    <w:rsid w:val="007D1500"/>
    <w:rsid w:val="007E26FE"/>
    <w:rsid w:val="007E38C5"/>
    <w:rsid w:val="007E60FB"/>
    <w:rsid w:val="007E7677"/>
    <w:rsid w:val="007F1DBC"/>
    <w:rsid w:val="007F7A79"/>
    <w:rsid w:val="00807CFC"/>
    <w:rsid w:val="008147AE"/>
    <w:rsid w:val="00817EDC"/>
    <w:rsid w:val="008455B5"/>
    <w:rsid w:val="0084675A"/>
    <w:rsid w:val="00852EFD"/>
    <w:rsid w:val="00860ECB"/>
    <w:rsid w:val="008703C1"/>
    <w:rsid w:val="00870F5C"/>
    <w:rsid w:val="00874B80"/>
    <w:rsid w:val="0087515E"/>
    <w:rsid w:val="008770F1"/>
    <w:rsid w:val="008775D4"/>
    <w:rsid w:val="00892B65"/>
    <w:rsid w:val="00896893"/>
    <w:rsid w:val="008B0150"/>
    <w:rsid w:val="008B20EE"/>
    <w:rsid w:val="008B755C"/>
    <w:rsid w:val="008C4ED5"/>
    <w:rsid w:val="008C5ACE"/>
    <w:rsid w:val="008F6ADD"/>
    <w:rsid w:val="00905B2E"/>
    <w:rsid w:val="00910E61"/>
    <w:rsid w:val="009159E7"/>
    <w:rsid w:val="00930B55"/>
    <w:rsid w:val="009318C9"/>
    <w:rsid w:val="00942C54"/>
    <w:rsid w:val="009756CE"/>
    <w:rsid w:val="00976D98"/>
    <w:rsid w:val="00980447"/>
    <w:rsid w:val="0098288A"/>
    <w:rsid w:val="0099665F"/>
    <w:rsid w:val="009A0152"/>
    <w:rsid w:val="009A198A"/>
    <w:rsid w:val="009A1BFD"/>
    <w:rsid w:val="009B2671"/>
    <w:rsid w:val="009B5676"/>
    <w:rsid w:val="009D4B44"/>
    <w:rsid w:val="009E067A"/>
    <w:rsid w:val="009E6728"/>
    <w:rsid w:val="009F4992"/>
    <w:rsid w:val="009F5115"/>
    <w:rsid w:val="009F6AA3"/>
    <w:rsid w:val="00A04C4E"/>
    <w:rsid w:val="00A27647"/>
    <w:rsid w:val="00A40A59"/>
    <w:rsid w:val="00A4359C"/>
    <w:rsid w:val="00A478D6"/>
    <w:rsid w:val="00A5531F"/>
    <w:rsid w:val="00A57486"/>
    <w:rsid w:val="00A6294E"/>
    <w:rsid w:val="00A677F2"/>
    <w:rsid w:val="00A67FF2"/>
    <w:rsid w:val="00A72736"/>
    <w:rsid w:val="00A77B3A"/>
    <w:rsid w:val="00AB0C1D"/>
    <w:rsid w:val="00AB1C47"/>
    <w:rsid w:val="00AB2BB2"/>
    <w:rsid w:val="00AB382D"/>
    <w:rsid w:val="00AB55FE"/>
    <w:rsid w:val="00AD2C9B"/>
    <w:rsid w:val="00AD6819"/>
    <w:rsid w:val="00AE4F5B"/>
    <w:rsid w:val="00AF0AEA"/>
    <w:rsid w:val="00AF5855"/>
    <w:rsid w:val="00B03BBC"/>
    <w:rsid w:val="00B10282"/>
    <w:rsid w:val="00B10A50"/>
    <w:rsid w:val="00B12D3D"/>
    <w:rsid w:val="00B22EED"/>
    <w:rsid w:val="00B30FD0"/>
    <w:rsid w:val="00B315CF"/>
    <w:rsid w:val="00B37DC0"/>
    <w:rsid w:val="00B502F6"/>
    <w:rsid w:val="00B526D4"/>
    <w:rsid w:val="00B5381D"/>
    <w:rsid w:val="00B56212"/>
    <w:rsid w:val="00B8273E"/>
    <w:rsid w:val="00B85341"/>
    <w:rsid w:val="00B8567A"/>
    <w:rsid w:val="00B90A22"/>
    <w:rsid w:val="00B91409"/>
    <w:rsid w:val="00BA5D20"/>
    <w:rsid w:val="00BA7113"/>
    <w:rsid w:val="00BC115D"/>
    <w:rsid w:val="00BC5520"/>
    <w:rsid w:val="00BD60A4"/>
    <w:rsid w:val="00BD7A4B"/>
    <w:rsid w:val="00BE5565"/>
    <w:rsid w:val="00BF2628"/>
    <w:rsid w:val="00BF3E60"/>
    <w:rsid w:val="00C02E40"/>
    <w:rsid w:val="00C0587A"/>
    <w:rsid w:val="00C05EE6"/>
    <w:rsid w:val="00C10710"/>
    <w:rsid w:val="00C1308A"/>
    <w:rsid w:val="00C1748E"/>
    <w:rsid w:val="00C42370"/>
    <w:rsid w:val="00C44080"/>
    <w:rsid w:val="00C563D0"/>
    <w:rsid w:val="00C56DF2"/>
    <w:rsid w:val="00C67258"/>
    <w:rsid w:val="00C773E2"/>
    <w:rsid w:val="00C80047"/>
    <w:rsid w:val="00C8043F"/>
    <w:rsid w:val="00C82762"/>
    <w:rsid w:val="00C901B7"/>
    <w:rsid w:val="00C95028"/>
    <w:rsid w:val="00CA2D82"/>
    <w:rsid w:val="00CA5E9E"/>
    <w:rsid w:val="00CB38AC"/>
    <w:rsid w:val="00CB56E9"/>
    <w:rsid w:val="00CB587A"/>
    <w:rsid w:val="00CB5F7B"/>
    <w:rsid w:val="00CC177D"/>
    <w:rsid w:val="00CE776C"/>
    <w:rsid w:val="00D00610"/>
    <w:rsid w:val="00D007F9"/>
    <w:rsid w:val="00D07603"/>
    <w:rsid w:val="00D07E01"/>
    <w:rsid w:val="00D278F5"/>
    <w:rsid w:val="00D35F65"/>
    <w:rsid w:val="00D46CCD"/>
    <w:rsid w:val="00D52D9C"/>
    <w:rsid w:val="00D57721"/>
    <w:rsid w:val="00D61119"/>
    <w:rsid w:val="00D65016"/>
    <w:rsid w:val="00D65CE1"/>
    <w:rsid w:val="00D710F6"/>
    <w:rsid w:val="00D76727"/>
    <w:rsid w:val="00D8548E"/>
    <w:rsid w:val="00DA4BA7"/>
    <w:rsid w:val="00DB236B"/>
    <w:rsid w:val="00DB24FF"/>
    <w:rsid w:val="00DB39D1"/>
    <w:rsid w:val="00DD4568"/>
    <w:rsid w:val="00DE6052"/>
    <w:rsid w:val="00DF0062"/>
    <w:rsid w:val="00DF1B42"/>
    <w:rsid w:val="00DF4B85"/>
    <w:rsid w:val="00E01ADC"/>
    <w:rsid w:val="00E07F2D"/>
    <w:rsid w:val="00E20A6E"/>
    <w:rsid w:val="00E21548"/>
    <w:rsid w:val="00E242E6"/>
    <w:rsid w:val="00E26B65"/>
    <w:rsid w:val="00E3266A"/>
    <w:rsid w:val="00E33DC6"/>
    <w:rsid w:val="00E40DA8"/>
    <w:rsid w:val="00E54145"/>
    <w:rsid w:val="00E73AA8"/>
    <w:rsid w:val="00E810FA"/>
    <w:rsid w:val="00E81A94"/>
    <w:rsid w:val="00E825BA"/>
    <w:rsid w:val="00E83141"/>
    <w:rsid w:val="00E90993"/>
    <w:rsid w:val="00E92B12"/>
    <w:rsid w:val="00EA5167"/>
    <w:rsid w:val="00EB1268"/>
    <w:rsid w:val="00EB4605"/>
    <w:rsid w:val="00EB4FF4"/>
    <w:rsid w:val="00EC4540"/>
    <w:rsid w:val="00EC4CA5"/>
    <w:rsid w:val="00ED1582"/>
    <w:rsid w:val="00EE2285"/>
    <w:rsid w:val="00EF2837"/>
    <w:rsid w:val="00F14006"/>
    <w:rsid w:val="00F15643"/>
    <w:rsid w:val="00F250A3"/>
    <w:rsid w:val="00F251FD"/>
    <w:rsid w:val="00F2640C"/>
    <w:rsid w:val="00F265AB"/>
    <w:rsid w:val="00F27750"/>
    <w:rsid w:val="00F374CD"/>
    <w:rsid w:val="00F50E19"/>
    <w:rsid w:val="00F82905"/>
    <w:rsid w:val="00F936E6"/>
    <w:rsid w:val="00F9497D"/>
    <w:rsid w:val="00FA12EA"/>
    <w:rsid w:val="00FB6618"/>
    <w:rsid w:val="00FC0915"/>
    <w:rsid w:val="00FC32D5"/>
    <w:rsid w:val="00FC4D65"/>
    <w:rsid w:val="00FC58DE"/>
    <w:rsid w:val="00FD2234"/>
    <w:rsid w:val="00FD3017"/>
    <w:rsid w:val="00FD4598"/>
    <w:rsid w:val="00FD55E6"/>
    <w:rsid w:val="00FD6DF1"/>
    <w:rsid w:val="00FD7A4B"/>
    <w:rsid w:val="00FE2456"/>
    <w:rsid w:val="00FE4BB2"/>
    <w:rsid w:val="00FE60D0"/>
    <w:rsid w:val="00FF1696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A9BE3"/>
  <w15:chartTrackingRefBased/>
  <w15:docId w15:val="{D7FA903F-121E-45CB-8CD4-1563F7FB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2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B22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2E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2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2E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2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2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2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2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2E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2E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2E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2EE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2EE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2E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2E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2E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2E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2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2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2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2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2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2E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2E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2EE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2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2EE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2EE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50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50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502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10E6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0E6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F5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37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37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37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37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371E"/>
    <w:rPr>
      <w:b/>
      <w:bCs/>
      <w:sz w:val="20"/>
      <w:szCs w:val="20"/>
    </w:rPr>
  </w:style>
  <w:style w:type="paragraph" w:customStyle="1" w:styleId="pr-story--text-small">
    <w:name w:val="pr-story--text-small"/>
    <w:basedOn w:val="Normalny"/>
    <w:rsid w:val="00FD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pr-story--text-small1">
    <w:name w:val="pr-story--text-small1"/>
    <w:basedOn w:val="Domylnaczcionkaakapitu"/>
    <w:rsid w:val="00FD4598"/>
  </w:style>
  <w:style w:type="paragraph" w:styleId="Poprawka">
    <w:name w:val="Revision"/>
    <w:hidden/>
    <w:uiPriority w:val="99"/>
    <w:semiHidden/>
    <w:rsid w:val="00AB0C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72434">
          <w:marLeft w:val="44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0058">
          <w:marLeft w:val="44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7950">
          <w:marLeft w:val="44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6799">
          <w:marLeft w:val="44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88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9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8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424">
          <w:marLeft w:val="21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8959">
          <w:marLeft w:val="162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6523">
          <w:marLeft w:val="162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4677">
          <w:marLeft w:val="20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5418">
          <w:marLeft w:val="21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540">
          <w:marLeft w:val="21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6504">
          <w:marLeft w:val="162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1120">
          <w:marLeft w:val="20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7764">
          <w:marLeft w:val="21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9367">
          <w:marLeft w:val="162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1285">
          <w:marLeft w:val="44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359">
          <w:marLeft w:val="44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6683">
          <w:marLeft w:val="44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1898">
          <w:marLeft w:val="44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iuroprasowe@benefitsystem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bemowska@benefitsystem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3C61D-BC24-483C-BC14-BC2F496C1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860</Words>
  <Characters>5820</Characters>
  <Application>Microsoft Office Word</Application>
  <DocSecurity>0</DocSecurity>
  <Lines>80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Dobrowolska</dc:creator>
  <cp:keywords/>
  <dc:description/>
  <cp:lastModifiedBy>Agnieszka Bemowska-Niewiarowska</cp:lastModifiedBy>
  <cp:revision>2</cp:revision>
  <dcterms:created xsi:type="dcterms:W3CDTF">2025-12-11T09:33:00Z</dcterms:created>
  <dcterms:modified xsi:type="dcterms:W3CDTF">2025-12-11T09:33:00Z</dcterms:modified>
</cp:coreProperties>
</file>