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E929" w14:textId="33898E0F" w:rsidR="009B367F" w:rsidRDefault="009B367F" w:rsidP="009B367F">
      <w:pPr>
        <w:jc w:val="center"/>
      </w:pPr>
      <w:r>
        <w:rPr>
          <w:noProof/>
        </w:rPr>
        <w:drawing>
          <wp:inline distT="0" distB="0" distL="0" distR="0" wp14:anchorId="3F1BA8B2" wp14:editId="026BE635">
            <wp:extent cx="1759040" cy="768389"/>
            <wp:effectExtent l="0" t="0" r="0" b="0"/>
            <wp:docPr id="1066823157" name="Imagen 1" descr="Dibujo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823157" name="Imagen 1" descr="Dibujo en blanco y negr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6C17100D" w14:textId="1EC97421" w:rsidR="009B367F" w:rsidRPr="00DB5F26" w:rsidRDefault="009B367F" w:rsidP="009B367F">
      <w:pPr>
        <w:jc w:val="center"/>
        <w:rPr>
          <w:b/>
          <w:bCs/>
          <w:sz w:val="40"/>
          <w:szCs w:val="40"/>
        </w:rPr>
      </w:pPr>
      <w:r w:rsidRPr="00DB5F26">
        <w:rPr>
          <w:b/>
          <w:bCs/>
          <w:sz w:val="40"/>
          <w:szCs w:val="40"/>
        </w:rPr>
        <w:t>GUILLOTINA</w:t>
      </w:r>
    </w:p>
    <w:p w14:paraId="7627D237" w14:textId="45E99267" w:rsidR="009F7EBC" w:rsidRPr="00DB5F26" w:rsidRDefault="009B367F" w:rsidP="009B367F">
      <w:pPr>
        <w:jc w:val="center"/>
        <w:rPr>
          <w:b/>
          <w:bCs/>
          <w:sz w:val="40"/>
          <w:szCs w:val="40"/>
        </w:rPr>
      </w:pPr>
      <w:r w:rsidRPr="00DB5F26">
        <w:rPr>
          <w:b/>
          <w:bCs/>
          <w:sz w:val="40"/>
          <w:szCs w:val="40"/>
        </w:rPr>
        <w:t xml:space="preserve">La autogestión y resistencia del rock mexicano llega al Teatro </w:t>
      </w:r>
      <w:proofErr w:type="spellStart"/>
      <w:r w:rsidRPr="00DB5F26">
        <w:rPr>
          <w:b/>
          <w:bCs/>
          <w:sz w:val="40"/>
          <w:szCs w:val="40"/>
        </w:rPr>
        <w:t>Metr</w:t>
      </w:r>
      <w:r w:rsidR="00EB376A">
        <w:rPr>
          <w:b/>
          <w:bCs/>
          <w:sz w:val="40"/>
          <w:szCs w:val="40"/>
        </w:rPr>
        <w:t>o</w:t>
      </w:r>
      <w:r w:rsidRPr="00DB5F26">
        <w:rPr>
          <w:b/>
          <w:bCs/>
          <w:sz w:val="40"/>
          <w:szCs w:val="40"/>
        </w:rPr>
        <w:t>p</w:t>
      </w:r>
      <w:r w:rsidR="00EB376A">
        <w:rPr>
          <w:b/>
          <w:bCs/>
          <w:sz w:val="40"/>
          <w:szCs w:val="40"/>
        </w:rPr>
        <w:t>ó</w:t>
      </w:r>
      <w:r w:rsidRPr="00DB5F26">
        <w:rPr>
          <w:b/>
          <w:bCs/>
          <w:sz w:val="40"/>
          <w:szCs w:val="40"/>
        </w:rPr>
        <w:t>litan</w:t>
      </w:r>
      <w:proofErr w:type="spellEnd"/>
    </w:p>
    <w:p w14:paraId="244FA869" w14:textId="1CCF49DD" w:rsidR="00DB5F26" w:rsidRDefault="00DB5F26" w:rsidP="009B367F">
      <w:pPr>
        <w:jc w:val="center"/>
        <w:rPr>
          <w:b/>
          <w:bCs/>
          <w:sz w:val="32"/>
          <w:szCs w:val="32"/>
        </w:rPr>
      </w:pPr>
      <w:r>
        <w:rPr>
          <w:b/>
          <w:bCs/>
          <w:sz w:val="32"/>
          <w:szCs w:val="32"/>
        </w:rPr>
        <w:t xml:space="preserve">14 de mayo, 2026 – Teatro </w:t>
      </w:r>
      <w:proofErr w:type="spellStart"/>
      <w:r>
        <w:rPr>
          <w:b/>
          <w:bCs/>
          <w:sz w:val="32"/>
          <w:szCs w:val="32"/>
        </w:rPr>
        <w:t>Metr</w:t>
      </w:r>
      <w:r w:rsidR="00EB376A">
        <w:rPr>
          <w:b/>
          <w:bCs/>
          <w:sz w:val="32"/>
          <w:szCs w:val="32"/>
        </w:rPr>
        <w:t>o</w:t>
      </w:r>
      <w:r>
        <w:rPr>
          <w:b/>
          <w:bCs/>
          <w:sz w:val="32"/>
          <w:szCs w:val="32"/>
        </w:rPr>
        <w:t>p</w:t>
      </w:r>
      <w:r w:rsidR="00EB376A">
        <w:rPr>
          <w:b/>
          <w:bCs/>
          <w:sz w:val="32"/>
          <w:szCs w:val="32"/>
        </w:rPr>
        <w:t>ó</w:t>
      </w:r>
      <w:r>
        <w:rPr>
          <w:b/>
          <w:bCs/>
          <w:sz w:val="32"/>
          <w:szCs w:val="32"/>
        </w:rPr>
        <w:t>litan</w:t>
      </w:r>
      <w:proofErr w:type="spellEnd"/>
    </w:p>
    <w:p w14:paraId="29DC94C0" w14:textId="03D4011B" w:rsidR="009B367F" w:rsidRDefault="009B367F" w:rsidP="009B367F">
      <w:pPr>
        <w:jc w:val="center"/>
        <w:rPr>
          <w:b/>
          <w:bCs/>
          <w:sz w:val="32"/>
          <w:szCs w:val="32"/>
        </w:rPr>
      </w:pPr>
      <w:r>
        <w:rPr>
          <w:b/>
          <w:bCs/>
          <w:sz w:val="32"/>
          <w:szCs w:val="32"/>
        </w:rPr>
        <w:t>Preventa Banamex: 12 de diciembre</w:t>
      </w:r>
    </w:p>
    <w:p w14:paraId="2EF00E44" w14:textId="77777777" w:rsidR="009B367F" w:rsidRDefault="009B367F" w:rsidP="009B367F">
      <w:pPr>
        <w:rPr>
          <w:b/>
          <w:bCs/>
          <w:sz w:val="32"/>
          <w:szCs w:val="32"/>
        </w:rPr>
      </w:pPr>
    </w:p>
    <w:p w14:paraId="0822B0D5" w14:textId="6FC554DD" w:rsidR="00FE6245" w:rsidRDefault="000E7E2E" w:rsidP="00FE6245">
      <w:r>
        <w:t>Pocas bandas mexicanas pueden constatar de ser referentes de autogestión, rebeldía e historia como Guillotina</w:t>
      </w:r>
      <w:r w:rsidR="00FE6245">
        <w:t xml:space="preserve">. </w:t>
      </w:r>
      <w:r w:rsidR="00FE6245" w:rsidRPr="00FE6245">
        <w:t xml:space="preserve">Surgida en los años noventa como una fuerza transformadora que marcó un antes y un después en la escena nacional, la banda se presentará el próximo 14 de mayo en el </w:t>
      </w:r>
      <w:r w:rsidR="00FE6245">
        <w:t xml:space="preserve">imponente </w:t>
      </w:r>
      <w:r w:rsidR="00FE6245" w:rsidRPr="00FE6245">
        <w:t xml:space="preserve">Teatro </w:t>
      </w:r>
      <w:proofErr w:type="spellStart"/>
      <w:r w:rsidR="00FE6245" w:rsidRPr="00FE6245">
        <w:t>Metr</w:t>
      </w:r>
      <w:r w:rsidR="00EB376A">
        <w:t>opó</w:t>
      </w:r>
      <w:r w:rsidR="00FE6245" w:rsidRPr="00FE6245">
        <w:t>litan</w:t>
      </w:r>
      <w:proofErr w:type="spellEnd"/>
      <w:r w:rsidR="00FE6245" w:rsidRPr="00FE6245">
        <w:t xml:space="preserve">, reafirmando que </w:t>
      </w:r>
      <w:r w:rsidR="00FE6245">
        <w:t xml:space="preserve">su </w:t>
      </w:r>
      <w:r w:rsidR="00FE6245" w:rsidRPr="00FE6245">
        <w:t>música</w:t>
      </w:r>
      <w:r w:rsidR="00FE6245">
        <w:t xml:space="preserve"> es sinónimo de legado. </w:t>
      </w:r>
    </w:p>
    <w:p w14:paraId="2CA64DC2" w14:textId="76CDE4E2" w:rsidR="004C0595" w:rsidRDefault="00FE6245" w:rsidP="00FE6245">
      <w:r>
        <w:t xml:space="preserve">Formada en 1992 en Ciudad de México por Manuel Suárez, Alejandro </w:t>
      </w:r>
      <w:proofErr w:type="spellStart"/>
      <w:r>
        <w:t>Charpenell</w:t>
      </w:r>
      <w:proofErr w:type="spellEnd"/>
      <w:r>
        <w:t xml:space="preserve"> y </w:t>
      </w:r>
      <w:r w:rsidRPr="6FB5E136">
        <w:rPr>
          <w:i/>
          <w:iCs/>
        </w:rPr>
        <w:t>El Manco</w:t>
      </w:r>
      <w:r>
        <w:t xml:space="preserve">, -sumándose temporalmente Jorge Vilchis en la guitarra, Guillotina captó la </w:t>
      </w:r>
      <w:r w:rsidR="004C0595">
        <w:t>atención de la escena mexa desde su debut</w:t>
      </w:r>
      <w:r w:rsidR="002738C5">
        <w:t xml:space="preserve"> pues</w:t>
      </w:r>
      <w:r w:rsidR="004C0595">
        <w:t xml:space="preserve">, influenciados por la fuerza del grunge con grupos como Pearl </w:t>
      </w:r>
      <w:proofErr w:type="spellStart"/>
      <w:r w:rsidR="004C0595">
        <w:t>Jam</w:t>
      </w:r>
      <w:proofErr w:type="spellEnd"/>
      <w:r w:rsidR="004C0595">
        <w:t xml:space="preserve"> y </w:t>
      </w:r>
      <w:proofErr w:type="spellStart"/>
      <w:r w:rsidR="004C0595">
        <w:t>Soundgarden</w:t>
      </w:r>
      <w:proofErr w:type="spellEnd"/>
      <w:r w:rsidR="004C0595">
        <w:t xml:space="preserve">, el grupo se erigió como una propuesta innovadora que, aunque tenía claras referencias, encontraron en su poder creativo la facultad de construir sonidos frescos que los colocarían en el mapa como una de las bandas más importantes. </w:t>
      </w:r>
    </w:p>
    <w:p w14:paraId="39AAE99F" w14:textId="42A353B4" w:rsidR="00FE6245" w:rsidRPr="00FE6245" w:rsidRDefault="00FE6245" w:rsidP="00FE6245">
      <w:r w:rsidRPr="00FE6245">
        <w:t xml:space="preserve">En 1994 lanzaron su disco debut homónimo, producido por Jack Endino, reconocido por trabajar con Nirvana y </w:t>
      </w:r>
      <w:proofErr w:type="spellStart"/>
      <w:r w:rsidRPr="00FE6245">
        <w:t>Soundgarden</w:t>
      </w:r>
      <w:proofErr w:type="spellEnd"/>
      <w:r w:rsidRPr="00FE6245">
        <w:t xml:space="preserve">, lo que les dio un sello auténtico desde sus inicios y les abrió las puertas para giras en México, Estados Unidos y Europa. Dos años después llegó </w:t>
      </w:r>
      <w:r w:rsidRPr="00FE6245">
        <w:rPr>
          <w:i/>
          <w:iCs/>
        </w:rPr>
        <w:t>Rock Mata Pop</w:t>
      </w:r>
      <w:r w:rsidRPr="00FE6245">
        <w:t xml:space="preserve">, consolidando su presencia </w:t>
      </w:r>
      <w:r w:rsidR="00E05883">
        <w:t>y convirtiendo esta pieza en una piedra angular de culto; un manifiesto en contra de la música plástica que inundaba el mercado y que marcó a generaciones con himnos como “Cuando Queremos Caer” y “Aquí”.</w:t>
      </w:r>
    </w:p>
    <w:p w14:paraId="078328E9" w14:textId="3F589615" w:rsidR="00FE6245" w:rsidRDefault="004C4935" w:rsidP="00E05883">
      <w:r>
        <w:t xml:space="preserve">Años más tarde, en </w:t>
      </w:r>
      <w:r w:rsidR="00FE6245">
        <w:t xml:space="preserve">1998, tras romper con Warner, editaron </w:t>
      </w:r>
      <w:r w:rsidR="00FE6245" w:rsidRPr="6FB5E136">
        <w:rPr>
          <w:i/>
          <w:iCs/>
        </w:rPr>
        <w:t xml:space="preserve">Mientras </w:t>
      </w:r>
      <w:r w:rsidR="7B35D5ED" w:rsidRPr="6FB5E136">
        <w:rPr>
          <w:i/>
          <w:iCs/>
        </w:rPr>
        <w:t>E</w:t>
      </w:r>
      <w:r w:rsidR="00FE6245" w:rsidRPr="6FB5E136">
        <w:rPr>
          <w:i/>
          <w:iCs/>
        </w:rPr>
        <w:t xml:space="preserve">l </w:t>
      </w:r>
      <w:r w:rsidR="661A19BD" w:rsidRPr="6FB5E136">
        <w:rPr>
          <w:i/>
          <w:iCs/>
        </w:rPr>
        <w:t>R</w:t>
      </w:r>
      <w:r w:rsidR="00FE6245" w:rsidRPr="6FB5E136">
        <w:rPr>
          <w:i/>
          <w:iCs/>
        </w:rPr>
        <w:t xml:space="preserve">esto </w:t>
      </w:r>
      <w:r w:rsidR="7D35D165" w:rsidRPr="6FB5E136">
        <w:rPr>
          <w:i/>
          <w:iCs/>
        </w:rPr>
        <w:t>S</w:t>
      </w:r>
      <w:r w:rsidR="00FE6245" w:rsidRPr="6FB5E136">
        <w:rPr>
          <w:i/>
          <w:iCs/>
        </w:rPr>
        <w:t>igue</w:t>
      </w:r>
      <w:r w:rsidR="00FE6245">
        <w:t xml:space="preserve"> </w:t>
      </w:r>
      <w:r w:rsidR="00E05883">
        <w:t xml:space="preserve">(1999) </w:t>
      </w:r>
      <w:r w:rsidR="00FE6245">
        <w:t xml:space="preserve">de manera independiente, marcando un hito en la autogestión del rock </w:t>
      </w:r>
      <w:r w:rsidR="00FE6245">
        <w:lastRenderedPageBreak/>
        <w:t xml:space="preserve">mexicano y llevándolos a escenarios como Rock al Parque en Colombia y al primer Vive Latino en la Ciudad de México. Posteriormente continuaron su evolución con discos como </w:t>
      </w:r>
      <w:proofErr w:type="spellStart"/>
      <w:r w:rsidR="00FE6245" w:rsidRPr="6FB5E136">
        <w:rPr>
          <w:i/>
          <w:iCs/>
        </w:rPr>
        <w:t>eRre</w:t>
      </w:r>
      <w:proofErr w:type="spellEnd"/>
      <w:r w:rsidR="00FE6245" w:rsidRPr="6FB5E136">
        <w:rPr>
          <w:i/>
          <w:iCs/>
        </w:rPr>
        <w:t xml:space="preserve"> O Ce Ka</w:t>
      </w:r>
      <w:r w:rsidR="00E05883">
        <w:t xml:space="preserve"> (</w:t>
      </w:r>
      <w:r w:rsidR="00FE6245">
        <w:t>2000</w:t>
      </w:r>
      <w:r w:rsidR="00E05883">
        <w:t>)</w:t>
      </w:r>
      <w:r w:rsidR="00FE6245">
        <w:t xml:space="preserve">, </w:t>
      </w:r>
      <w:r w:rsidRPr="6FB5E136">
        <w:rPr>
          <w:i/>
          <w:iCs/>
        </w:rPr>
        <w:t>Provocando al Personal</w:t>
      </w:r>
      <w:r>
        <w:t xml:space="preserve"> (2002), </w:t>
      </w:r>
      <w:r w:rsidR="00E05883" w:rsidRPr="6FB5E136">
        <w:rPr>
          <w:i/>
          <w:iCs/>
        </w:rPr>
        <w:t xml:space="preserve">Dispara (2007) </w:t>
      </w:r>
      <w:r w:rsidR="00FE6245">
        <w:t xml:space="preserve">y </w:t>
      </w:r>
      <w:r w:rsidR="00FE6245" w:rsidRPr="6FB5E136">
        <w:rPr>
          <w:i/>
          <w:iCs/>
        </w:rPr>
        <w:t>Volumen</w:t>
      </w:r>
      <w:r w:rsidR="00FE6245">
        <w:t xml:space="preserve"> </w:t>
      </w:r>
      <w:r w:rsidR="00E05883">
        <w:t>(2017)</w:t>
      </w:r>
      <w:r w:rsidR="00FE6245">
        <w:t xml:space="preserve">, mostrando una búsqueda </w:t>
      </w:r>
      <w:r w:rsidR="00E05883">
        <w:t xml:space="preserve">insaciable </w:t>
      </w:r>
      <w:r w:rsidR="00FE6245">
        <w:t xml:space="preserve">de sonidos más </w:t>
      </w:r>
      <w:r w:rsidR="00E05883">
        <w:t xml:space="preserve">crudos </w:t>
      </w:r>
      <w:r w:rsidR="00FE6245">
        <w:t>e introspectivos.</w:t>
      </w:r>
    </w:p>
    <w:p w14:paraId="42AC96D7" w14:textId="096F3BC1" w:rsidR="002738C5" w:rsidRPr="002738C5" w:rsidRDefault="002738C5" w:rsidP="002738C5">
      <w:pPr>
        <w:jc w:val="center"/>
        <w:rPr>
          <w:b/>
          <w:bCs/>
        </w:rPr>
      </w:pPr>
      <w:r w:rsidRPr="002738C5">
        <w:rPr>
          <w:b/>
          <w:bCs/>
        </w:rPr>
        <w:t xml:space="preserve">OCESA </w:t>
      </w:r>
      <w:proofErr w:type="spellStart"/>
      <w:r w:rsidRPr="002738C5">
        <w:rPr>
          <w:b/>
          <w:bCs/>
        </w:rPr>
        <w:t>Fact</w:t>
      </w:r>
      <w:proofErr w:type="spellEnd"/>
    </w:p>
    <w:p w14:paraId="355B8185" w14:textId="4F0E348F" w:rsidR="002738C5" w:rsidRDefault="002738C5" w:rsidP="6FB5E136">
      <w:pPr>
        <w:jc w:val="center"/>
        <w:rPr>
          <w:b/>
          <w:bCs/>
          <w:i/>
          <w:iCs/>
        </w:rPr>
      </w:pPr>
      <w:r w:rsidRPr="6FB5E136">
        <w:rPr>
          <w:b/>
          <w:bCs/>
        </w:rPr>
        <w:t xml:space="preserve">La portada de su álbum debut </w:t>
      </w:r>
      <w:r w:rsidRPr="6FB5E136">
        <w:rPr>
          <w:b/>
          <w:bCs/>
          <w:i/>
          <w:iCs/>
        </w:rPr>
        <w:t>Guillotina</w:t>
      </w:r>
      <w:r w:rsidR="274F392F" w:rsidRPr="6FB5E136">
        <w:rPr>
          <w:b/>
          <w:bCs/>
          <w:i/>
          <w:iCs/>
        </w:rPr>
        <w:t>,</w:t>
      </w:r>
      <w:r w:rsidRPr="6FB5E136">
        <w:rPr>
          <w:b/>
          <w:bCs/>
        </w:rPr>
        <w:t xml:space="preserve"> corresponde a una fotografía tomada a la Termoeléctrica de Badalona, España. Asimismo, esta pieza está contemplada dentro del libro: </w:t>
      </w:r>
      <w:r w:rsidRPr="6FB5E136">
        <w:rPr>
          <w:b/>
          <w:bCs/>
          <w:i/>
          <w:iCs/>
        </w:rPr>
        <w:t>100 Discos Esenciales del Rock Mexicano.</w:t>
      </w:r>
    </w:p>
    <w:p w14:paraId="5E9B2CBD" w14:textId="77777777" w:rsidR="002738C5" w:rsidRDefault="002738C5" w:rsidP="00E05883"/>
    <w:p w14:paraId="65B304F0" w14:textId="607A7207" w:rsidR="00E05883" w:rsidRDefault="002738C5" w:rsidP="00E05883">
      <w:r>
        <w:t>C</w:t>
      </w:r>
      <w:r w:rsidRPr="002738C5">
        <w:t xml:space="preserve">on más de tres décadas de historia y un legado que permanece intacto, Guillotina reafirma la fuerza del rock mexicano para resistir y reinventarse desde sus raíces. Su regreso al Teatro </w:t>
      </w:r>
      <w:proofErr w:type="spellStart"/>
      <w:r w:rsidRPr="002738C5">
        <w:t>Metropólitan</w:t>
      </w:r>
      <w:proofErr w:type="spellEnd"/>
      <w:r w:rsidRPr="002738C5">
        <w:t>, tras más de 15 años de ausencia en este escenario, representa un acontecimiento histórico.</w:t>
      </w:r>
      <w:r>
        <w:t xml:space="preserve"> S</w:t>
      </w:r>
      <w:r w:rsidR="004C4935" w:rsidRPr="004C4935">
        <w:t xml:space="preserve">é parte de </w:t>
      </w:r>
      <w:r>
        <w:t xml:space="preserve">esto </w:t>
      </w:r>
      <w:r w:rsidR="004C4935" w:rsidRPr="004C4935">
        <w:t>asegurando tus boletos durante la Preventa</w:t>
      </w:r>
      <w:r w:rsidR="004C4935">
        <w:t xml:space="preserve"> Banamex el próximo 12 de diciembre o bien, en la Venta General que se liberará el 13 de diciembre a través de Ticketmaster o en la taquilla del inmueble. </w:t>
      </w:r>
    </w:p>
    <w:p w14:paraId="29BC7A92" w14:textId="635078B1" w:rsidR="004C4935" w:rsidRPr="004C4935" w:rsidRDefault="004C4935" w:rsidP="004C4935">
      <w:pPr>
        <w:jc w:val="center"/>
        <w:rPr>
          <w:b/>
          <w:bCs/>
        </w:rPr>
      </w:pPr>
      <w:r w:rsidRPr="004C4935">
        <w:rPr>
          <w:b/>
          <w:bCs/>
        </w:rPr>
        <w:t>Conecta con Guillotina</w:t>
      </w:r>
    </w:p>
    <w:p w14:paraId="3F1AE413" w14:textId="32B659E3" w:rsidR="004C4935" w:rsidRPr="004C4935" w:rsidRDefault="004C4935" w:rsidP="004C4935">
      <w:pPr>
        <w:jc w:val="center"/>
        <w:rPr>
          <w:b/>
          <w:bCs/>
        </w:rPr>
      </w:pPr>
      <w:hyperlink r:id="rId5" w:history="1">
        <w:r w:rsidRPr="004C4935">
          <w:rPr>
            <w:rStyle w:val="Hipervnculo"/>
            <w:b/>
            <w:bCs/>
          </w:rPr>
          <w:t>FACEBOOK</w:t>
        </w:r>
      </w:hyperlink>
      <w:r w:rsidRPr="004C4935">
        <w:rPr>
          <w:b/>
          <w:bCs/>
        </w:rPr>
        <w:t xml:space="preserve"> | </w:t>
      </w:r>
      <w:hyperlink r:id="rId6" w:history="1">
        <w:r w:rsidRPr="004C4935">
          <w:rPr>
            <w:rStyle w:val="Hipervnculo"/>
            <w:b/>
            <w:bCs/>
          </w:rPr>
          <w:t>INSTAGRAM</w:t>
        </w:r>
      </w:hyperlink>
    </w:p>
    <w:p w14:paraId="0ABAE4DC" w14:textId="77777777" w:rsidR="004C4935" w:rsidRPr="004C4935" w:rsidRDefault="004C4935" w:rsidP="004C4935">
      <w:pPr>
        <w:jc w:val="center"/>
        <w:rPr>
          <w:b/>
          <w:bCs/>
        </w:rPr>
      </w:pPr>
      <w:r w:rsidRPr="004C4935">
        <w:rPr>
          <w:b/>
          <w:bCs/>
        </w:rPr>
        <w:t>Conoce más de este y otros conciertos en:</w:t>
      </w:r>
    </w:p>
    <w:p w14:paraId="3EEA8F95" w14:textId="18A32239" w:rsidR="004C4935" w:rsidRPr="004C4935" w:rsidRDefault="004C4935" w:rsidP="004C4935">
      <w:pPr>
        <w:jc w:val="center"/>
        <w:rPr>
          <w:b/>
          <w:bCs/>
        </w:rPr>
      </w:pPr>
      <w:hyperlink r:id="rId7" w:tgtFrame="_blank" w:history="1">
        <w:r w:rsidRPr="004C4935">
          <w:rPr>
            <w:rStyle w:val="Hipervnculo"/>
            <w:b/>
            <w:bCs/>
          </w:rPr>
          <w:t>www.ocesa.com.mx</w:t>
        </w:r>
      </w:hyperlink>
      <w:r w:rsidRPr="004C4935">
        <w:rPr>
          <w:b/>
          <w:bCs/>
        </w:rPr>
        <w:br/>
      </w:r>
      <w:hyperlink r:id="rId8" w:tgtFrame="_blank" w:history="1">
        <w:r w:rsidRPr="004C4935">
          <w:rPr>
            <w:rStyle w:val="Hipervnculo"/>
            <w:b/>
            <w:bCs/>
          </w:rPr>
          <w:t>www.facebook.com/ocesamx</w:t>
        </w:r>
      </w:hyperlink>
      <w:r w:rsidRPr="004C4935">
        <w:rPr>
          <w:b/>
          <w:bCs/>
        </w:rPr>
        <w:br/>
      </w:r>
      <w:hyperlink r:id="rId9" w:tgtFrame="_blank" w:history="1">
        <w:r w:rsidRPr="004C4935">
          <w:rPr>
            <w:rStyle w:val="Hipervnculo"/>
            <w:b/>
            <w:bCs/>
          </w:rPr>
          <w:t>www.twitter.com/ocesa_total</w:t>
        </w:r>
      </w:hyperlink>
      <w:r w:rsidRPr="004C4935">
        <w:rPr>
          <w:b/>
          <w:bCs/>
        </w:rPr>
        <w:br/>
      </w:r>
      <w:hyperlink r:id="rId10" w:tgtFrame="_blank" w:history="1">
        <w:r w:rsidRPr="004C4935">
          <w:rPr>
            <w:rStyle w:val="Hipervnculo"/>
            <w:b/>
            <w:bCs/>
          </w:rPr>
          <w:t>www.instagram.com/ocesa</w:t>
        </w:r>
      </w:hyperlink>
      <w:r w:rsidRPr="004C4935">
        <w:rPr>
          <w:b/>
          <w:bCs/>
        </w:rPr>
        <w:br/>
      </w:r>
      <w:hyperlink r:id="rId11" w:history="1">
        <w:r w:rsidRPr="004C4935">
          <w:rPr>
            <w:rStyle w:val="Hipervnculo"/>
            <w:b/>
            <w:bCs/>
          </w:rPr>
          <w:t>www.tiktok.com/@ocesamx</w:t>
        </w:r>
      </w:hyperlink>
    </w:p>
    <w:p w14:paraId="2A8BD0DE" w14:textId="77777777" w:rsidR="004C4935" w:rsidRDefault="004C4935" w:rsidP="00E05883"/>
    <w:p w14:paraId="4D39502B" w14:textId="77777777" w:rsidR="004C4935" w:rsidRPr="009B367F" w:rsidRDefault="004C4935" w:rsidP="00E05883"/>
    <w:p w14:paraId="62B0DE7B" w14:textId="35E68E55" w:rsidR="009B367F" w:rsidRPr="009B367F" w:rsidRDefault="009B367F" w:rsidP="009B367F"/>
    <w:sectPr w:rsidR="009B367F" w:rsidRPr="009B36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7F"/>
    <w:rsid w:val="000974B1"/>
    <w:rsid w:val="000E7E2E"/>
    <w:rsid w:val="002738C5"/>
    <w:rsid w:val="00293D1B"/>
    <w:rsid w:val="004713A3"/>
    <w:rsid w:val="004C0595"/>
    <w:rsid w:val="004C4935"/>
    <w:rsid w:val="006A68E7"/>
    <w:rsid w:val="009B367F"/>
    <w:rsid w:val="009F7EBC"/>
    <w:rsid w:val="00AE7762"/>
    <w:rsid w:val="00B351FF"/>
    <w:rsid w:val="00DB5F26"/>
    <w:rsid w:val="00E05883"/>
    <w:rsid w:val="00EB376A"/>
    <w:rsid w:val="00FE6245"/>
    <w:rsid w:val="274F392F"/>
    <w:rsid w:val="4155434D"/>
    <w:rsid w:val="50546217"/>
    <w:rsid w:val="661A19BD"/>
    <w:rsid w:val="6FB5E136"/>
    <w:rsid w:val="7B35D5ED"/>
    <w:rsid w:val="7D35D1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E52ED"/>
  <w15:chartTrackingRefBased/>
  <w15:docId w15:val="{46C78191-1B48-449C-831B-B93F5952F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B36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B36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B367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B367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B367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B367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B367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B367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B367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367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B367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B367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B367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B367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B367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B367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B367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B367F"/>
    <w:rPr>
      <w:rFonts w:eastAsiaTheme="majorEastAsia" w:cstheme="majorBidi"/>
      <w:color w:val="272727" w:themeColor="text1" w:themeTint="D8"/>
    </w:rPr>
  </w:style>
  <w:style w:type="paragraph" w:styleId="Ttulo">
    <w:name w:val="Title"/>
    <w:basedOn w:val="Normal"/>
    <w:next w:val="Normal"/>
    <w:link w:val="TtuloCar"/>
    <w:uiPriority w:val="10"/>
    <w:qFormat/>
    <w:rsid w:val="009B3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B367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B367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B367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B367F"/>
    <w:pPr>
      <w:spacing w:before="160"/>
      <w:jc w:val="center"/>
    </w:pPr>
    <w:rPr>
      <w:i/>
      <w:iCs/>
      <w:color w:val="404040" w:themeColor="text1" w:themeTint="BF"/>
    </w:rPr>
  </w:style>
  <w:style w:type="character" w:customStyle="1" w:styleId="CitaCar">
    <w:name w:val="Cita Car"/>
    <w:basedOn w:val="Fuentedeprrafopredeter"/>
    <w:link w:val="Cita"/>
    <w:uiPriority w:val="29"/>
    <w:rsid w:val="009B367F"/>
    <w:rPr>
      <w:i/>
      <w:iCs/>
      <w:color w:val="404040" w:themeColor="text1" w:themeTint="BF"/>
    </w:rPr>
  </w:style>
  <w:style w:type="paragraph" w:styleId="Prrafodelista">
    <w:name w:val="List Paragraph"/>
    <w:basedOn w:val="Normal"/>
    <w:uiPriority w:val="34"/>
    <w:qFormat/>
    <w:rsid w:val="009B367F"/>
    <w:pPr>
      <w:ind w:left="720"/>
      <w:contextualSpacing/>
    </w:pPr>
  </w:style>
  <w:style w:type="character" w:styleId="nfasisintenso">
    <w:name w:val="Intense Emphasis"/>
    <w:basedOn w:val="Fuentedeprrafopredeter"/>
    <w:uiPriority w:val="21"/>
    <w:qFormat/>
    <w:rsid w:val="009B367F"/>
    <w:rPr>
      <w:i/>
      <w:iCs/>
      <w:color w:val="0F4761" w:themeColor="accent1" w:themeShade="BF"/>
    </w:rPr>
  </w:style>
  <w:style w:type="paragraph" w:styleId="Citadestacada">
    <w:name w:val="Intense Quote"/>
    <w:basedOn w:val="Normal"/>
    <w:next w:val="Normal"/>
    <w:link w:val="CitadestacadaCar"/>
    <w:uiPriority w:val="30"/>
    <w:qFormat/>
    <w:rsid w:val="009B36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B367F"/>
    <w:rPr>
      <w:i/>
      <w:iCs/>
      <w:color w:val="0F4761" w:themeColor="accent1" w:themeShade="BF"/>
    </w:rPr>
  </w:style>
  <w:style w:type="character" w:styleId="Referenciaintensa">
    <w:name w:val="Intense Reference"/>
    <w:basedOn w:val="Fuentedeprrafopredeter"/>
    <w:uiPriority w:val="32"/>
    <w:qFormat/>
    <w:rsid w:val="009B367F"/>
    <w:rPr>
      <w:b/>
      <w:bCs/>
      <w:smallCaps/>
      <w:color w:val="0F4761" w:themeColor="accent1" w:themeShade="BF"/>
      <w:spacing w:val="5"/>
    </w:rPr>
  </w:style>
  <w:style w:type="character" w:styleId="Hipervnculo">
    <w:name w:val="Hyperlink"/>
    <w:basedOn w:val="Fuentedeprrafopredeter"/>
    <w:uiPriority w:val="99"/>
    <w:unhideWhenUsed/>
    <w:rsid w:val="004C4935"/>
    <w:rPr>
      <w:color w:val="467886" w:themeColor="hyperlink"/>
      <w:u w:val="single"/>
    </w:rPr>
  </w:style>
  <w:style w:type="character" w:styleId="Mencinsinresolver">
    <w:name w:val="Unresolved Mention"/>
    <w:basedOn w:val="Fuentedeprrafopredeter"/>
    <w:uiPriority w:val="99"/>
    <w:semiHidden/>
    <w:unhideWhenUsed/>
    <w:rsid w:val="004C4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ocesam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ocesa.com.m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guillotinamx/" TargetMode="External"/><Relationship Id="rId11" Type="http://schemas.openxmlformats.org/officeDocument/2006/relationships/hyperlink" Target="https://www.tiktok.com/@ocesamx" TargetMode="External"/><Relationship Id="rId5" Type="http://schemas.openxmlformats.org/officeDocument/2006/relationships/hyperlink" Target="https://www.facebook.com/guillotinabanda" TargetMode="External"/><Relationship Id="rId10" Type="http://schemas.openxmlformats.org/officeDocument/2006/relationships/hyperlink" Target="https://www.instagram.com/ocesa" TargetMode="External"/><Relationship Id="rId4" Type="http://schemas.openxmlformats.org/officeDocument/2006/relationships/image" Target="media/image1.png"/><Relationship Id="rId9" Type="http://schemas.openxmlformats.org/officeDocument/2006/relationships/hyperlink" Target="https://www.twitter.com/ocesa_tot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2858</Characters>
  <Application>Microsoft Office Word</Application>
  <DocSecurity>4</DocSecurity>
  <Lines>23</Lines>
  <Paragraphs>6</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Rafael Salinas González</cp:lastModifiedBy>
  <cp:revision>2</cp:revision>
  <dcterms:created xsi:type="dcterms:W3CDTF">2025-12-10T19:48:00Z</dcterms:created>
  <dcterms:modified xsi:type="dcterms:W3CDTF">2025-12-10T19:48:00Z</dcterms:modified>
</cp:coreProperties>
</file>