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507E092B" w:rsidR="00DB6CEF" w:rsidRPr="00E0797C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CD2666">
        <w:rPr>
          <w:rFonts w:ascii="Arial" w:eastAsia="Calibri" w:hAnsi="Arial" w:cs="Arial"/>
          <w:color w:val="FF0000"/>
          <w:sz w:val="40"/>
          <w:szCs w:val="40"/>
          <w:lang w:val="en-GB" w:eastAsia="pl-PL"/>
        </w:rPr>
        <w:t xml:space="preserve">Santander Consumer </w:t>
      </w:r>
      <w:r w:rsidR="00505288">
        <w:rPr>
          <w:rFonts w:ascii="Arial" w:eastAsia="Calibri" w:hAnsi="Arial" w:cs="Arial"/>
          <w:color w:val="FF0000"/>
          <w:sz w:val="40"/>
          <w:szCs w:val="40"/>
          <w:lang w:val="en-GB" w:eastAsia="pl-PL"/>
        </w:rPr>
        <w:t>Multirent</w:t>
      </w:r>
      <w:r w:rsidRPr="00CD2666">
        <w:rPr>
          <w:rFonts w:ascii="Arial" w:eastAsia="Calibri" w:hAnsi="Arial" w:cs="Arial"/>
          <w:color w:val="FF0000"/>
          <w:sz w:val="40"/>
          <w:szCs w:val="40"/>
          <w:lang w:val="en-GB" w:eastAsia="pl-PL"/>
        </w:rPr>
        <w:t xml:space="preserve">: </w:t>
      </w:r>
      <w:r w:rsidR="00E0797C" w:rsidRPr="00E0797C">
        <w:rPr>
          <w:rFonts w:ascii="Arial" w:eastAsia="Calibri" w:hAnsi="Arial" w:cs="Arial"/>
          <w:color w:val="FF0000"/>
          <w:sz w:val="40"/>
          <w:szCs w:val="40"/>
          <w:lang w:val="en-GB" w:eastAsia="pl-PL"/>
        </w:rPr>
        <w:t xml:space="preserve">Aż 60 proc. </w:t>
      </w:r>
      <w:r w:rsidR="00E0797C" w:rsidRPr="00E0797C">
        <w:rPr>
          <w:rFonts w:ascii="Arial" w:eastAsia="Calibri" w:hAnsi="Arial" w:cs="Arial"/>
          <w:color w:val="FF0000"/>
          <w:sz w:val="40"/>
          <w:szCs w:val="40"/>
          <w:lang w:eastAsia="pl-PL"/>
        </w:rPr>
        <w:t>Polaków rozważyłoby kupno chińskiego samochodu, jeśli byłby tańszy od porównywalnego modelu z innego kraju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176A3E26" w14:textId="77777777" w:rsidR="005458BF" w:rsidRPr="005458BF" w:rsidRDefault="005458BF" w:rsidP="005458BF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5458BF">
        <w:rPr>
          <w:rFonts w:ascii="Arial" w:eastAsia="Calibri" w:hAnsi="Arial" w:cs="Arial"/>
          <w:b/>
          <w:bCs/>
          <w:lang w:eastAsia="pl-PL"/>
        </w:rPr>
        <w:t xml:space="preserve">W ostatnich miesiącach na polskich drogach coraz częściej pojawiają się auta z logiem chińskich producentów. </w:t>
      </w:r>
    </w:p>
    <w:p w14:paraId="61DEE848" w14:textId="0C14FF19" w:rsidR="005458BF" w:rsidRPr="005458BF" w:rsidRDefault="005458BF" w:rsidP="005458BF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5458BF">
        <w:rPr>
          <w:rFonts w:ascii="Arial" w:eastAsia="Calibri" w:hAnsi="Arial" w:cs="Arial"/>
          <w:b/>
          <w:bCs/>
          <w:lang w:eastAsia="pl-PL"/>
        </w:rPr>
        <w:t xml:space="preserve">Według tegorocznej edycji raportu Santander Consumer Multirent „Za kółkiem chińskiego auta”, 3 proc. Polaków </w:t>
      </w:r>
      <w:r w:rsidR="005E6FD1">
        <w:rPr>
          <w:rFonts w:ascii="Arial" w:eastAsia="Calibri" w:hAnsi="Arial" w:cs="Arial"/>
          <w:b/>
          <w:bCs/>
          <w:lang w:eastAsia="pl-PL"/>
        </w:rPr>
        <w:t>wskazało na</w:t>
      </w:r>
      <w:r w:rsidR="005E6FD1" w:rsidRPr="005458BF">
        <w:rPr>
          <w:rFonts w:ascii="Arial" w:eastAsia="Calibri" w:hAnsi="Arial" w:cs="Arial"/>
          <w:b/>
          <w:bCs/>
          <w:lang w:eastAsia="pl-PL"/>
        </w:rPr>
        <w:t xml:space="preserve"> </w:t>
      </w:r>
      <w:r w:rsidRPr="005458BF">
        <w:rPr>
          <w:rFonts w:ascii="Arial" w:eastAsia="Calibri" w:hAnsi="Arial" w:cs="Arial"/>
          <w:b/>
          <w:bCs/>
          <w:lang w:eastAsia="pl-PL"/>
        </w:rPr>
        <w:t>samochód marki chińskiej</w:t>
      </w:r>
      <w:r w:rsidR="005E6FD1">
        <w:rPr>
          <w:rFonts w:ascii="Arial" w:eastAsia="Calibri" w:hAnsi="Arial" w:cs="Arial"/>
          <w:b/>
          <w:bCs/>
          <w:lang w:eastAsia="pl-PL"/>
        </w:rPr>
        <w:t>, jako swój preferowany wybór</w:t>
      </w:r>
      <w:r w:rsidRPr="005458BF">
        <w:rPr>
          <w:rFonts w:ascii="Arial" w:eastAsia="Calibri" w:hAnsi="Arial" w:cs="Arial"/>
          <w:b/>
          <w:bCs/>
          <w:lang w:eastAsia="pl-PL"/>
        </w:rPr>
        <w:t xml:space="preserve"> w porównaniu do zaledwie 0,5 proc. rok wcześniej. </w:t>
      </w:r>
    </w:p>
    <w:p w14:paraId="3F820000" w14:textId="20EF1A43" w:rsidR="005458BF" w:rsidRPr="005458BF" w:rsidRDefault="005458BF" w:rsidP="005458BF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5458BF">
        <w:rPr>
          <w:rFonts w:ascii="Arial" w:eastAsia="Calibri" w:hAnsi="Arial" w:cs="Arial"/>
          <w:b/>
          <w:bCs/>
          <w:lang w:eastAsia="pl-PL"/>
        </w:rPr>
        <w:t xml:space="preserve">Natomiast gdyby pojazd pochodzący z </w:t>
      </w:r>
      <w:r w:rsidR="004B7218">
        <w:rPr>
          <w:rFonts w:ascii="Arial" w:eastAsia="Calibri" w:hAnsi="Arial" w:cs="Arial"/>
          <w:b/>
          <w:bCs/>
          <w:lang w:eastAsia="pl-PL"/>
        </w:rPr>
        <w:t>P</w:t>
      </w:r>
      <w:r w:rsidRPr="005458BF">
        <w:rPr>
          <w:rFonts w:ascii="Arial" w:eastAsia="Calibri" w:hAnsi="Arial" w:cs="Arial"/>
          <w:b/>
          <w:bCs/>
          <w:lang w:eastAsia="pl-PL"/>
        </w:rPr>
        <w:t xml:space="preserve">aństwa </w:t>
      </w:r>
      <w:r w:rsidR="004B7218">
        <w:rPr>
          <w:rFonts w:ascii="Arial" w:eastAsia="Calibri" w:hAnsi="Arial" w:cs="Arial"/>
          <w:b/>
          <w:bCs/>
          <w:lang w:eastAsia="pl-PL"/>
        </w:rPr>
        <w:t>Ś</w:t>
      </w:r>
      <w:r w:rsidRPr="005458BF">
        <w:rPr>
          <w:rFonts w:ascii="Arial" w:eastAsia="Calibri" w:hAnsi="Arial" w:cs="Arial"/>
          <w:b/>
          <w:bCs/>
          <w:lang w:eastAsia="pl-PL"/>
        </w:rPr>
        <w:t>rodka był o 2</w:t>
      </w:r>
      <w:r w:rsidR="00AF5563">
        <w:rPr>
          <w:rFonts w:ascii="Arial" w:eastAsia="Calibri" w:hAnsi="Arial" w:cs="Arial"/>
          <w:b/>
          <w:bCs/>
          <w:lang w:eastAsia="pl-PL"/>
        </w:rPr>
        <w:t>5</w:t>
      </w:r>
      <w:r w:rsidRPr="005458BF">
        <w:rPr>
          <w:rFonts w:ascii="Arial" w:eastAsia="Calibri" w:hAnsi="Arial" w:cs="Arial"/>
          <w:b/>
          <w:bCs/>
          <w:lang w:eastAsia="pl-PL"/>
        </w:rPr>
        <w:t xml:space="preserve">-30 proc. tańszy od </w:t>
      </w:r>
      <w:r w:rsidR="005E6FD1">
        <w:rPr>
          <w:rFonts w:ascii="Arial" w:eastAsia="Calibri" w:hAnsi="Arial" w:cs="Arial"/>
          <w:b/>
          <w:bCs/>
          <w:lang w:eastAsia="pl-PL"/>
        </w:rPr>
        <w:t>wybranego</w:t>
      </w:r>
      <w:r w:rsidR="005E6FD1" w:rsidRPr="005458BF">
        <w:rPr>
          <w:rFonts w:ascii="Arial" w:eastAsia="Calibri" w:hAnsi="Arial" w:cs="Arial"/>
          <w:b/>
          <w:bCs/>
          <w:lang w:eastAsia="pl-PL"/>
        </w:rPr>
        <w:t xml:space="preserve"> </w:t>
      </w:r>
      <w:r w:rsidRPr="005458BF">
        <w:rPr>
          <w:rFonts w:ascii="Arial" w:eastAsia="Calibri" w:hAnsi="Arial" w:cs="Arial"/>
          <w:b/>
          <w:bCs/>
          <w:lang w:eastAsia="pl-PL"/>
        </w:rPr>
        <w:t>przez nich modelu</w:t>
      </w:r>
      <w:r w:rsidR="005E6FD1">
        <w:rPr>
          <w:rFonts w:ascii="Arial" w:eastAsia="Calibri" w:hAnsi="Arial" w:cs="Arial"/>
          <w:b/>
          <w:bCs/>
          <w:lang w:eastAsia="pl-PL"/>
        </w:rPr>
        <w:t xml:space="preserve"> innego producenta,</w:t>
      </w:r>
      <w:r w:rsidRPr="005458BF">
        <w:rPr>
          <w:rFonts w:ascii="Arial" w:eastAsia="Calibri" w:hAnsi="Arial" w:cs="Arial"/>
          <w:b/>
          <w:bCs/>
          <w:lang w:eastAsia="pl-PL"/>
        </w:rPr>
        <w:t xml:space="preserve"> już sześciu na dziesięciu respondentów rozważyłoby jego zakup. </w:t>
      </w:r>
    </w:p>
    <w:p w14:paraId="7946E4C6" w14:textId="1FA86B72" w:rsidR="005458BF" w:rsidRPr="005458BF" w:rsidRDefault="005458BF" w:rsidP="005458BF">
      <w:pPr>
        <w:numPr>
          <w:ilvl w:val="0"/>
          <w:numId w:val="44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5458BF">
        <w:rPr>
          <w:rFonts w:ascii="Arial" w:eastAsia="Calibri" w:hAnsi="Arial" w:cs="Arial"/>
          <w:b/>
          <w:bCs/>
          <w:lang w:eastAsia="pl-PL"/>
        </w:rPr>
        <w:t xml:space="preserve">Wśród </w:t>
      </w:r>
      <w:r w:rsidR="005E6FD1">
        <w:rPr>
          <w:rFonts w:ascii="Arial" w:eastAsia="Calibri" w:hAnsi="Arial" w:cs="Arial"/>
          <w:b/>
          <w:bCs/>
          <w:lang w:eastAsia="pl-PL"/>
        </w:rPr>
        <w:t>deklarowanych</w:t>
      </w:r>
      <w:r w:rsidR="005E6FD1" w:rsidRPr="005458BF">
        <w:rPr>
          <w:rFonts w:ascii="Arial" w:eastAsia="Calibri" w:hAnsi="Arial" w:cs="Arial"/>
          <w:b/>
          <w:bCs/>
          <w:lang w:eastAsia="pl-PL"/>
        </w:rPr>
        <w:t xml:space="preserve"> </w:t>
      </w:r>
      <w:r w:rsidRPr="005458BF">
        <w:rPr>
          <w:rFonts w:ascii="Arial" w:eastAsia="Calibri" w:hAnsi="Arial" w:cs="Arial"/>
          <w:b/>
          <w:bCs/>
          <w:lang w:eastAsia="pl-PL"/>
        </w:rPr>
        <w:t>metod płatności za nowe auto wciąż dominuje gotówka. Z kolei zakup za kredyt stracił na popularności, przy jednoczesnym wzroście wskazań na wykorzystanie oszczędności oraz leasing.</w:t>
      </w:r>
    </w:p>
    <w:p w14:paraId="55B71B35" w14:textId="77777777" w:rsidR="0057314E" w:rsidRPr="00751C61" w:rsidRDefault="0057314E" w:rsidP="0057314E">
      <w:pPr>
        <w:spacing w:line="259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01B70A18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8F70D2">
        <w:rPr>
          <w:rFonts w:ascii="Arial" w:eastAsia="Calibri" w:hAnsi="Arial" w:cs="Arial"/>
          <w:color w:val="FF0000"/>
          <w:lang w:eastAsia="pl-PL"/>
        </w:rPr>
        <w:t>10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8F70D2">
        <w:rPr>
          <w:rFonts w:ascii="Arial" w:eastAsia="Calibri" w:hAnsi="Arial" w:cs="Arial"/>
          <w:color w:val="FF0000"/>
          <w:lang w:eastAsia="pl-PL"/>
        </w:rPr>
        <w:t>grudnia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B24D0D" w:rsidRPr="6CAA27AD">
        <w:rPr>
          <w:rFonts w:ascii="Arial" w:eastAsia="Calibri" w:hAnsi="Arial" w:cs="Arial"/>
          <w:color w:val="FF0000"/>
          <w:lang w:eastAsia="pl-PL"/>
        </w:rPr>
        <w:t>5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2D54E5B3" w14:textId="7C2AFD12" w:rsidR="00CB1D9E" w:rsidRDefault="009A0EEF" w:rsidP="6CAA27AD">
      <w:pPr>
        <w:suppressAutoHyphens w:val="0"/>
        <w:jc w:val="both"/>
        <w:rPr>
          <w:rFonts w:ascii="Arial" w:hAnsi="Arial" w:cs="Arial"/>
        </w:rPr>
      </w:pPr>
      <w:r w:rsidRPr="009A0EEF">
        <w:rPr>
          <w:rFonts w:ascii="Arial" w:hAnsi="Arial" w:cs="Arial"/>
        </w:rPr>
        <w:t>Polski rynek samochodów przechodzi intensywną transformację. Rosnące ceny aut, rozwój technologii i większa świadomość konsumentów sprawiają, że kierowcy poszukują rozwiązań łączących niezawodność, atrakcyjną cenę i niskie koszty eksploatacji. W ofercie pojawia się coraz więcej modeli elektrycznych i hybrydowych, a producenci z Azji – w tym z Chin – stają się coraz bardziej widoczni</w:t>
      </w:r>
      <w:r w:rsidR="00A01975">
        <w:rPr>
          <w:rFonts w:ascii="Arial" w:hAnsi="Arial" w:cs="Arial"/>
        </w:rPr>
        <w:t>. P</w:t>
      </w:r>
      <w:r w:rsidRPr="009A0EEF">
        <w:rPr>
          <w:rFonts w:ascii="Arial" w:hAnsi="Arial" w:cs="Arial"/>
        </w:rPr>
        <w:t>rzyciągają</w:t>
      </w:r>
      <w:r w:rsidR="00A01975">
        <w:rPr>
          <w:rFonts w:ascii="Arial" w:hAnsi="Arial" w:cs="Arial"/>
        </w:rPr>
        <w:t xml:space="preserve"> </w:t>
      </w:r>
      <w:r w:rsidRPr="009A0EEF">
        <w:rPr>
          <w:rFonts w:ascii="Arial" w:hAnsi="Arial" w:cs="Arial"/>
        </w:rPr>
        <w:t>uwagę bogatym wyposażeniem i dynamicznym tempem rozwoju. Trendy te prowadzą do większej otwartości na testowanie nowych marek, choć wciąż kluczowe są kwestie praktyczne: dostęp do serwisu, jakość wykonania i pewność zakupu. To właśnie te czynniki mają największy wpływ na decyzje podejmowane przez kupujących.</w:t>
      </w:r>
    </w:p>
    <w:p w14:paraId="535530EF" w14:textId="77777777" w:rsidR="009A0EEF" w:rsidRDefault="009A0EEF" w:rsidP="6CAA27AD">
      <w:pPr>
        <w:suppressAutoHyphens w:val="0"/>
        <w:jc w:val="both"/>
        <w:rPr>
          <w:rFonts w:ascii="Arial" w:hAnsi="Arial" w:cs="Arial"/>
        </w:rPr>
      </w:pPr>
    </w:p>
    <w:bookmarkEnd w:id="0"/>
    <w:p w14:paraId="59FCC29C" w14:textId="77777777" w:rsidR="00106794" w:rsidRDefault="00106794" w:rsidP="00F52F6F">
      <w:pPr>
        <w:suppressAutoHyphens w:val="0"/>
        <w:jc w:val="both"/>
        <w:rPr>
          <w:rFonts w:ascii="Arial" w:hAnsi="Arial" w:cs="Arial"/>
          <w:b/>
          <w:bCs/>
        </w:rPr>
      </w:pPr>
      <w:r w:rsidRPr="00106794">
        <w:rPr>
          <w:rFonts w:ascii="Arial" w:hAnsi="Arial" w:cs="Arial"/>
          <w:b/>
          <w:bCs/>
        </w:rPr>
        <w:t>Europejskie marki pozostają pierwszym wyborem</w:t>
      </w:r>
    </w:p>
    <w:p w14:paraId="1AC27E16" w14:textId="2784FADA" w:rsidR="00A71DF8" w:rsidRDefault="00100EF1" w:rsidP="00F52F6F">
      <w:pPr>
        <w:suppressAutoHyphens w:val="0"/>
        <w:jc w:val="both"/>
        <w:rPr>
          <w:rFonts w:ascii="Arial" w:hAnsi="Arial" w:cs="Arial"/>
        </w:rPr>
      </w:pPr>
      <w:r w:rsidRPr="00100EF1">
        <w:rPr>
          <w:rFonts w:ascii="Arial" w:hAnsi="Arial" w:cs="Arial"/>
        </w:rPr>
        <w:t>Wyniki raportu Santander Consumer Multirent „Za kółkiem chińskiego auta” jasno wskazują, że dominujący segment to samochody europejskie, wskazane przez 46 proc. Polaków</w:t>
      </w:r>
      <w:r w:rsidR="00091A20">
        <w:rPr>
          <w:rFonts w:ascii="Arial" w:hAnsi="Arial" w:cs="Arial"/>
        </w:rPr>
        <w:t xml:space="preserve"> jako preferowane</w:t>
      </w:r>
      <w:r w:rsidRPr="00100EF1">
        <w:rPr>
          <w:rFonts w:ascii="Arial" w:hAnsi="Arial" w:cs="Arial"/>
        </w:rPr>
        <w:t xml:space="preserve">. Jest to spadek o 3 p.p. względem wyników ubiegłorocznej edycji badania. Znaczną grupę stanowią także zwolennicy marek japońskich (26 proc.), co pokazuje, że zaufanie do producentów o ugruntowanej pozycji nadal odgrywa kluczową rolę. </w:t>
      </w:r>
      <w:r w:rsidR="00DD5C20" w:rsidRPr="00DD5C20">
        <w:rPr>
          <w:rFonts w:ascii="Arial" w:hAnsi="Arial" w:cs="Arial"/>
        </w:rPr>
        <w:t xml:space="preserve">Auta koreańskie i amerykańskie jako deklarowane wybrało odpowiednio 4 proc. i 6 proc. respondentów. Z kolei aż 15 proc. badanych nie potrafi jednoznacznie określić swoich preferencji. </w:t>
      </w:r>
      <w:r w:rsidR="007F5059" w:rsidRPr="007F5059">
        <w:rPr>
          <w:rFonts w:ascii="Arial" w:hAnsi="Arial" w:cs="Arial"/>
        </w:rPr>
        <w:t xml:space="preserve">W przypadku pojazdów z Chin, jeszcze w edycji badania z 2024 roku zdecydowałoby się na nie zaledwie 0,5 proc. Polaków. Tymczasem w tegorocznej ankiecie marki </w:t>
      </w:r>
      <w:r w:rsidR="005E6FD1" w:rsidRPr="007F5059">
        <w:rPr>
          <w:rFonts w:ascii="Arial" w:hAnsi="Arial" w:cs="Arial"/>
        </w:rPr>
        <w:t>chińskie wskazało</w:t>
      </w:r>
      <w:r w:rsidR="007F5059" w:rsidRPr="007F5059">
        <w:rPr>
          <w:rFonts w:ascii="Arial" w:hAnsi="Arial" w:cs="Arial"/>
        </w:rPr>
        <w:t xml:space="preserve"> już 3 proc. respondentów – to sześciokrotny wzrost zainteresowania rok do roku.</w:t>
      </w:r>
      <w:r w:rsidR="005E6FD1">
        <w:rPr>
          <w:rFonts w:ascii="Arial" w:hAnsi="Arial" w:cs="Arial"/>
        </w:rPr>
        <w:t xml:space="preserve"> </w:t>
      </w:r>
      <w:r w:rsidR="007F5059">
        <w:rPr>
          <w:rFonts w:ascii="Arial" w:hAnsi="Arial" w:cs="Arial"/>
        </w:rPr>
        <w:t xml:space="preserve"> </w:t>
      </w:r>
      <w:bookmarkStart w:id="1" w:name="_Hlk214957621"/>
      <w:r w:rsidR="005E6FD1">
        <w:rPr>
          <w:rFonts w:ascii="Arial" w:hAnsi="Arial" w:cs="Arial"/>
        </w:rPr>
        <w:t>Dane rynkowe pokazują jednak, że preferencje to jedno, a rzeczywisty wybór</w:t>
      </w:r>
      <w:r w:rsidR="00570314">
        <w:rPr>
          <w:rFonts w:ascii="Arial" w:hAnsi="Arial" w:cs="Arial"/>
        </w:rPr>
        <w:t>,</w:t>
      </w:r>
      <w:r w:rsidR="005E6FD1">
        <w:rPr>
          <w:rFonts w:ascii="Arial" w:hAnsi="Arial" w:cs="Arial"/>
        </w:rPr>
        <w:t xml:space="preserve"> na który wpływ ma wiele czynników, takich jak chociażby cena to odmienna kwestia. </w:t>
      </w:r>
      <w:r w:rsidR="00570314">
        <w:rPr>
          <w:rFonts w:ascii="Arial" w:hAnsi="Arial" w:cs="Arial"/>
        </w:rPr>
        <w:t>Zgodnie</w:t>
      </w:r>
      <w:r w:rsidR="005E6FD1">
        <w:rPr>
          <w:rFonts w:ascii="Arial" w:hAnsi="Arial" w:cs="Arial"/>
        </w:rPr>
        <w:t xml:space="preserve"> z danymi SAMAR za październik br. </w:t>
      </w:r>
      <w:r w:rsidR="005E6FD1" w:rsidRPr="005E6FD1">
        <w:rPr>
          <w:rFonts w:ascii="Arial" w:hAnsi="Arial" w:cs="Arial"/>
        </w:rPr>
        <w:t xml:space="preserve">producenci z Chin sprzedali </w:t>
      </w:r>
      <w:r w:rsidR="003B2C9E">
        <w:rPr>
          <w:rFonts w:ascii="Arial" w:hAnsi="Arial" w:cs="Arial"/>
        </w:rPr>
        <w:t>największą do tej pory</w:t>
      </w:r>
      <w:r w:rsidR="005E6FD1" w:rsidRPr="005E6FD1">
        <w:rPr>
          <w:rFonts w:ascii="Arial" w:hAnsi="Arial" w:cs="Arial"/>
        </w:rPr>
        <w:t xml:space="preserve"> liczbę samochodów</w:t>
      </w:r>
      <w:r w:rsidR="003B2C9E">
        <w:rPr>
          <w:rFonts w:ascii="Arial" w:hAnsi="Arial" w:cs="Arial"/>
        </w:rPr>
        <w:t xml:space="preserve"> i</w:t>
      </w:r>
      <w:r w:rsidR="005E6FD1">
        <w:rPr>
          <w:rFonts w:ascii="Arial" w:hAnsi="Arial" w:cs="Arial"/>
        </w:rPr>
        <w:t xml:space="preserve"> p</w:t>
      </w:r>
      <w:r w:rsidR="005E6FD1" w:rsidRPr="005E6FD1">
        <w:rPr>
          <w:rFonts w:ascii="Arial" w:hAnsi="Arial" w:cs="Arial"/>
        </w:rPr>
        <w:t>od względem udziału w rynku osiągnęli rekordowy poziom 10</w:t>
      </w:r>
      <w:r w:rsidR="005E6FD1">
        <w:rPr>
          <w:rFonts w:ascii="Arial" w:hAnsi="Arial" w:cs="Arial"/>
        </w:rPr>
        <w:t xml:space="preserve"> proc</w:t>
      </w:r>
      <w:r w:rsidR="005E6FD1" w:rsidRPr="005E6FD1">
        <w:rPr>
          <w:rFonts w:ascii="Arial" w:hAnsi="Arial" w:cs="Arial"/>
        </w:rPr>
        <w:t>.</w:t>
      </w:r>
    </w:p>
    <w:bookmarkEnd w:id="1"/>
    <w:p w14:paraId="3342B14F" w14:textId="77777777" w:rsidR="00100EF1" w:rsidRPr="00F52F6F" w:rsidRDefault="00100EF1" w:rsidP="00F52F6F">
      <w:pPr>
        <w:suppressAutoHyphens w:val="0"/>
        <w:jc w:val="both"/>
        <w:rPr>
          <w:rFonts w:ascii="Arial" w:hAnsi="Arial" w:cs="Arial"/>
        </w:rPr>
      </w:pPr>
    </w:p>
    <w:p w14:paraId="0D1C2067" w14:textId="77777777" w:rsidR="000C6EDA" w:rsidRDefault="000C6EDA" w:rsidP="0015778B">
      <w:pPr>
        <w:suppressAutoHyphens w:val="0"/>
        <w:jc w:val="both"/>
        <w:rPr>
          <w:rFonts w:ascii="Arial" w:hAnsi="Arial" w:cs="Arial"/>
          <w:b/>
          <w:bCs/>
        </w:rPr>
      </w:pPr>
      <w:r w:rsidRPr="000C6EDA">
        <w:rPr>
          <w:rFonts w:ascii="Arial" w:hAnsi="Arial" w:cs="Arial"/>
          <w:b/>
          <w:bCs/>
        </w:rPr>
        <w:t>Co Polacy chcą sprawdzić w chińskich samochodach</w:t>
      </w:r>
      <w:r>
        <w:rPr>
          <w:rFonts w:ascii="Arial" w:hAnsi="Arial" w:cs="Arial"/>
          <w:b/>
          <w:bCs/>
        </w:rPr>
        <w:t>?</w:t>
      </w:r>
    </w:p>
    <w:p w14:paraId="22620D11" w14:textId="33069555" w:rsidR="00530780" w:rsidRPr="00530780" w:rsidRDefault="00530780" w:rsidP="00530780">
      <w:pPr>
        <w:suppressAutoHyphens w:val="0"/>
        <w:jc w:val="both"/>
        <w:rPr>
          <w:rFonts w:ascii="Arial" w:hAnsi="Arial" w:cs="Arial"/>
        </w:rPr>
      </w:pPr>
      <w:r w:rsidRPr="00530780">
        <w:rPr>
          <w:rFonts w:ascii="Arial" w:hAnsi="Arial" w:cs="Arial"/>
        </w:rPr>
        <w:t xml:space="preserve">Jeśli kierowcy mieliby testować chiński samochód przez miesiąc, kluczowe byłyby </w:t>
      </w:r>
      <w:r w:rsidR="00C3220F" w:rsidRPr="00530780">
        <w:rPr>
          <w:rFonts w:ascii="Arial" w:hAnsi="Arial" w:cs="Arial"/>
        </w:rPr>
        <w:t xml:space="preserve">najbardziej praktyczne </w:t>
      </w:r>
      <w:r w:rsidRPr="00530780">
        <w:rPr>
          <w:rFonts w:ascii="Arial" w:hAnsi="Arial" w:cs="Arial"/>
        </w:rPr>
        <w:t>kwestie. Serwis i dostępność części to priorytet dla niemal połowy (49 proc.) badanych</w:t>
      </w:r>
      <w:r w:rsidR="00C3220F">
        <w:rPr>
          <w:rFonts w:ascii="Arial" w:hAnsi="Arial" w:cs="Arial"/>
        </w:rPr>
        <w:t>. O</w:t>
      </w:r>
      <w:r w:rsidRPr="00530780">
        <w:rPr>
          <w:rFonts w:ascii="Arial" w:hAnsi="Arial" w:cs="Arial"/>
        </w:rPr>
        <w:t xml:space="preserve">dzwierciedla </w:t>
      </w:r>
      <w:r w:rsidR="00C3220F">
        <w:rPr>
          <w:rFonts w:ascii="Arial" w:hAnsi="Arial" w:cs="Arial"/>
        </w:rPr>
        <w:t xml:space="preserve">to </w:t>
      </w:r>
      <w:r w:rsidRPr="00530780">
        <w:rPr>
          <w:rFonts w:ascii="Arial" w:hAnsi="Arial" w:cs="Arial"/>
        </w:rPr>
        <w:t>największą obawę wobec nowych marek – ryzyko problemów eksploatacyjnych. Na kolejnych miejscach znalazły się jakość wykonania (39 proc.) oraz komfort jazdy (38 proc.). Zasięg i ekonomia jazdy wskazywane były przez blisko jedną trzecią (30 proc.), a dostępne technologie przez 13 proc. Polaków. Natomiast opinie znajomych miały minimalne znaczenie (4 proc.).</w:t>
      </w:r>
    </w:p>
    <w:p w14:paraId="6E7EC9E3" w14:textId="269C094A" w:rsidR="0015778B" w:rsidRDefault="00530780" w:rsidP="00530780">
      <w:pPr>
        <w:suppressAutoHyphens w:val="0"/>
        <w:jc w:val="both"/>
        <w:rPr>
          <w:rFonts w:ascii="Arial" w:hAnsi="Arial" w:cs="Arial"/>
        </w:rPr>
      </w:pPr>
      <w:r w:rsidRPr="00530780">
        <w:rPr>
          <w:rFonts w:ascii="Arial" w:hAnsi="Arial" w:cs="Arial"/>
        </w:rPr>
        <w:lastRenderedPageBreak/>
        <w:t>Kierowcy podchodzą do użytkowania chińskich pojazdów pragmatycznie. Nowe marki mogą zyskać ich zaufanie wtedy, gdy udowodnią, że są nie tylko atrakcyjne cenowo, ale również niezawodne i łatwe w serwisowaniu.</w:t>
      </w:r>
    </w:p>
    <w:p w14:paraId="45A1F3CA" w14:textId="77777777" w:rsidR="00C4356A" w:rsidRDefault="00C4356A" w:rsidP="00530780">
      <w:pPr>
        <w:suppressAutoHyphens w:val="0"/>
        <w:jc w:val="both"/>
        <w:rPr>
          <w:rFonts w:ascii="Arial" w:hAnsi="Arial" w:cs="Arial"/>
        </w:rPr>
      </w:pPr>
    </w:p>
    <w:p w14:paraId="7DA0C580" w14:textId="77777777" w:rsidR="00E22441" w:rsidRPr="00E22441" w:rsidRDefault="00E22441" w:rsidP="00E22441">
      <w:pPr>
        <w:suppressAutoHyphens w:val="0"/>
        <w:jc w:val="both"/>
        <w:rPr>
          <w:rFonts w:ascii="Arial" w:hAnsi="Arial" w:cs="Arial"/>
          <w:b/>
          <w:bCs/>
        </w:rPr>
      </w:pPr>
      <w:r w:rsidRPr="00E22441">
        <w:rPr>
          <w:rFonts w:ascii="Arial" w:hAnsi="Arial" w:cs="Arial"/>
          <w:b/>
          <w:bCs/>
        </w:rPr>
        <w:t>Finansowanie zakupu</w:t>
      </w:r>
    </w:p>
    <w:p w14:paraId="1BC5AE9F" w14:textId="139D02B8" w:rsidR="00E22441" w:rsidRDefault="00E22441" w:rsidP="00E22441">
      <w:pPr>
        <w:suppressAutoHyphens w:val="0"/>
        <w:jc w:val="both"/>
        <w:rPr>
          <w:rFonts w:ascii="Arial" w:hAnsi="Arial" w:cs="Arial"/>
        </w:rPr>
      </w:pPr>
      <w:r w:rsidRPr="00E22441">
        <w:rPr>
          <w:rFonts w:ascii="Arial" w:hAnsi="Arial" w:cs="Arial"/>
        </w:rPr>
        <w:t>Zakup samochodu Polacy najczęściej finansują ze środków własnych –</w:t>
      </w:r>
      <w:r w:rsidR="00020C6B">
        <w:rPr>
          <w:rFonts w:ascii="Arial" w:hAnsi="Arial" w:cs="Arial"/>
        </w:rPr>
        <w:t xml:space="preserve"> w tegorocznej edycji badania, tak samo jak przed rokiem,</w:t>
      </w:r>
      <w:r w:rsidRPr="00E22441">
        <w:rPr>
          <w:rFonts w:ascii="Arial" w:hAnsi="Arial" w:cs="Arial"/>
        </w:rPr>
        <w:t xml:space="preserve"> gotówk</w:t>
      </w:r>
      <w:r w:rsidR="00020C6B">
        <w:rPr>
          <w:rFonts w:ascii="Arial" w:hAnsi="Arial" w:cs="Arial"/>
        </w:rPr>
        <w:t>ę wskazało</w:t>
      </w:r>
      <w:r w:rsidRPr="00E22441">
        <w:rPr>
          <w:rFonts w:ascii="Arial" w:hAnsi="Arial" w:cs="Arial"/>
        </w:rPr>
        <w:t xml:space="preserve"> 33 proc.</w:t>
      </w:r>
      <w:r w:rsidR="00020C6B">
        <w:rPr>
          <w:rFonts w:ascii="Arial" w:hAnsi="Arial" w:cs="Arial"/>
        </w:rPr>
        <w:t xml:space="preserve"> respondentów.</w:t>
      </w:r>
      <w:r w:rsidRPr="00E22441">
        <w:rPr>
          <w:rFonts w:ascii="Arial" w:hAnsi="Arial" w:cs="Arial"/>
        </w:rPr>
        <w:t xml:space="preserve"> </w:t>
      </w:r>
      <w:r w:rsidR="00020C6B">
        <w:rPr>
          <w:rFonts w:ascii="Arial" w:hAnsi="Arial" w:cs="Arial"/>
        </w:rPr>
        <w:t>O</w:t>
      </w:r>
      <w:r w:rsidRPr="00E22441">
        <w:rPr>
          <w:rFonts w:ascii="Arial" w:hAnsi="Arial" w:cs="Arial"/>
        </w:rPr>
        <w:t>szczędności</w:t>
      </w:r>
      <w:r w:rsidR="00020C6B">
        <w:rPr>
          <w:rFonts w:ascii="Arial" w:hAnsi="Arial" w:cs="Arial"/>
        </w:rPr>
        <w:t xml:space="preserve"> wybrało </w:t>
      </w:r>
      <w:r w:rsidRPr="00E22441">
        <w:rPr>
          <w:rFonts w:ascii="Arial" w:hAnsi="Arial" w:cs="Arial"/>
        </w:rPr>
        <w:t>28 proc.</w:t>
      </w:r>
      <w:r w:rsidR="00020C6B">
        <w:rPr>
          <w:rFonts w:ascii="Arial" w:hAnsi="Arial" w:cs="Arial"/>
        </w:rPr>
        <w:t>, w porównaniu do 24 proc. w 2024 r. co pokazuje wzrost o 4 p.p.</w:t>
      </w:r>
      <w:r w:rsidR="00C76111">
        <w:rPr>
          <w:rFonts w:ascii="Arial" w:hAnsi="Arial" w:cs="Arial"/>
        </w:rPr>
        <w:t xml:space="preserve"> </w:t>
      </w:r>
      <w:r w:rsidRPr="00E22441">
        <w:rPr>
          <w:rFonts w:ascii="Arial" w:hAnsi="Arial" w:cs="Arial"/>
        </w:rPr>
        <w:t>Zewnętrzne finansowani</w:t>
      </w:r>
      <w:r w:rsidR="00DA1391">
        <w:rPr>
          <w:rFonts w:ascii="Arial" w:hAnsi="Arial" w:cs="Arial"/>
        </w:rPr>
        <w:t>e</w:t>
      </w:r>
      <w:r w:rsidRPr="00E22441">
        <w:rPr>
          <w:rFonts w:ascii="Arial" w:hAnsi="Arial" w:cs="Arial"/>
        </w:rPr>
        <w:t xml:space="preserve"> w</w:t>
      </w:r>
      <w:r w:rsidR="00DA1391">
        <w:rPr>
          <w:rFonts w:ascii="Arial" w:hAnsi="Arial" w:cs="Arial"/>
        </w:rPr>
        <w:t xml:space="preserve"> postaci kredytu </w:t>
      </w:r>
      <w:r w:rsidR="00D9424A">
        <w:rPr>
          <w:rFonts w:ascii="Arial" w:hAnsi="Arial" w:cs="Arial"/>
        </w:rPr>
        <w:t xml:space="preserve">to wybór 17 proc. </w:t>
      </w:r>
      <w:r w:rsidR="00266A80">
        <w:rPr>
          <w:rFonts w:ascii="Arial" w:hAnsi="Arial" w:cs="Arial"/>
        </w:rPr>
        <w:t xml:space="preserve">uczestników aktualnego badania, podczas gdy rok wcześniej było to 24 proc. </w:t>
      </w:r>
      <w:r w:rsidR="00613743" w:rsidRPr="00613743">
        <w:t xml:space="preserve"> </w:t>
      </w:r>
      <w:r w:rsidR="00613743" w:rsidRPr="00613743">
        <w:rPr>
          <w:rFonts w:ascii="Arial" w:hAnsi="Arial" w:cs="Arial"/>
        </w:rPr>
        <w:t xml:space="preserve">Leasing </w:t>
      </w:r>
      <w:r w:rsidR="00DB0164">
        <w:rPr>
          <w:rFonts w:ascii="Arial" w:hAnsi="Arial" w:cs="Arial"/>
        </w:rPr>
        <w:t xml:space="preserve">natomiast </w:t>
      </w:r>
      <w:r w:rsidR="00613743" w:rsidRPr="00613743">
        <w:rPr>
          <w:rFonts w:ascii="Arial" w:hAnsi="Arial" w:cs="Arial"/>
        </w:rPr>
        <w:t xml:space="preserve">wybiera </w:t>
      </w:r>
      <w:r w:rsidR="00613743">
        <w:rPr>
          <w:rFonts w:ascii="Arial" w:hAnsi="Arial" w:cs="Arial"/>
        </w:rPr>
        <w:t>co dziesiąty ankietowany</w:t>
      </w:r>
      <w:r w:rsidR="00613743" w:rsidRPr="00613743">
        <w:rPr>
          <w:rFonts w:ascii="Arial" w:hAnsi="Arial" w:cs="Arial"/>
        </w:rPr>
        <w:t xml:space="preserve">, czyli o 3 </w:t>
      </w:r>
      <w:r w:rsidR="00613743">
        <w:rPr>
          <w:rFonts w:ascii="Arial" w:hAnsi="Arial" w:cs="Arial"/>
        </w:rPr>
        <w:t xml:space="preserve">p.p. </w:t>
      </w:r>
      <w:r w:rsidR="00613743" w:rsidRPr="00613743">
        <w:rPr>
          <w:rFonts w:ascii="Arial" w:hAnsi="Arial" w:cs="Arial"/>
        </w:rPr>
        <w:t>więcej niż rok temu, gdy ten odsetek wynosił 7 proc., co stanowi istotny wzrost.</w:t>
      </w:r>
      <w:r w:rsidR="008A56C5">
        <w:rPr>
          <w:rFonts w:ascii="Arial" w:hAnsi="Arial" w:cs="Arial"/>
        </w:rPr>
        <w:t xml:space="preserve"> </w:t>
      </w:r>
      <w:r w:rsidR="00666DF9" w:rsidRPr="00666DF9">
        <w:rPr>
          <w:rFonts w:ascii="Arial" w:hAnsi="Arial" w:cs="Arial"/>
        </w:rPr>
        <w:t>Dane</w:t>
      </w:r>
      <w:r w:rsidR="003B2C9E">
        <w:rPr>
          <w:rFonts w:ascii="Arial" w:hAnsi="Arial" w:cs="Arial"/>
        </w:rPr>
        <w:t xml:space="preserve"> z badania</w:t>
      </w:r>
      <w:r w:rsidR="00666DF9" w:rsidRPr="00666DF9">
        <w:rPr>
          <w:rFonts w:ascii="Arial" w:hAnsi="Arial" w:cs="Arial"/>
        </w:rPr>
        <w:t xml:space="preserve"> uwzględniają </w:t>
      </w:r>
      <w:r w:rsidR="003B2C9E">
        <w:rPr>
          <w:rFonts w:ascii="Arial" w:hAnsi="Arial" w:cs="Arial"/>
        </w:rPr>
        <w:t xml:space="preserve">jednak </w:t>
      </w:r>
      <w:r w:rsidR="00666DF9" w:rsidRPr="00666DF9">
        <w:rPr>
          <w:rFonts w:ascii="Arial" w:hAnsi="Arial" w:cs="Arial"/>
        </w:rPr>
        <w:t>szeroką perspektywę wszystkich użytkowników samochodów</w:t>
      </w:r>
      <w:r w:rsidR="003B2C9E">
        <w:rPr>
          <w:rFonts w:ascii="Arial" w:hAnsi="Arial" w:cs="Arial"/>
        </w:rPr>
        <w:t xml:space="preserve"> – zarówno </w:t>
      </w:r>
      <w:r w:rsidR="00666DF9" w:rsidRPr="00666DF9">
        <w:rPr>
          <w:rFonts w:ascii="Arial" w:hAnsi="Arial" w:cs="Arial"/>
        </w:rPr>
        <w:t>posiadaczy aut nowych</w:t>
      </w:r>
      <w:r w:rsidR="00F25D3C">
        <w:rPr>
          <w:rFonts w:ascii="Arial" w:hAnsi="Arial" w:cs="Arial"/>
        </w:rPr>
        <w:t xml:space="preserve">, jak i </w:t>
      </w:r>
      <w:r w:rsidR="00666DF9" w:rsidRPr="00666DF9">
        <w:rPr>
          <w:rFonts w:ascii="Arial" w:hAnsi="Arial" w:cs="Arial"/>
        </w:rPr>
        <w:t>używanych</w:t>
      </w:r>
      <w:r w:rsidR="00F25D3C">
        <w:rPr>
          <w:rFonts w:ascii="Arial" w:hAnsi="Arial" w:cs="Arial"/>
        </w:rPr>
        <w:t xml:space="preserve"> oraz </w:t>
      </w:r>
      <w:r w:rsidR="00666DF9" w:rsidRPr="00666DF9">
        <w:rPr>
          <w:rFonts w:ascii="Arial" w:hAnsi="Arial" w:cs="Arial"/>
        </w:rPr>
        <w:t xml:space="preserve">prywatnych i firmowych. </w:t>
      </w:r>
      <w:r w:rsidR="00F25D3C">
        <w:rPr>
          <w:rFonts w:ascii="Arial" w:hAnsi="Arial" w:cs="Arial"/>
        </w:rPr>
        <w:t>Statystyki rynkowe jeszcze mocniej pokazują rosnącą</w:t>
      </w:r>
      <w:r w:rsidR="00DE1BA4">
        <w:rPr>
          <w:rFonts w:ascii="Arial" w:hAnsi="Arial" w:cs="Arial"/>
        </w:rPr>
        <w:t xml:space="preserve"> popularność</w:t>
      </w:r>
      <w:r w:rsidR="00666DF9" w:rsidRPr="00666DF9">
        <w:rPr>
          <w:rFonts w:ascii="Arial" w:hAnsi="Arial" w:cs="Arial"/>
        </w:rPr>
        <w:t xml:space="preserve"> leasing</w:t>
      </w:r>
      <w:r w:rsidR="00DE1BA4">
        <w:rPr>
          <w:rFonts w:ascii="Arial" w:hAnsi="Arial" w:cs="Arial"/>
        </w:rPr>
        <w:t>u</w:t>
      </w:r>
      <w:r w:rsidR="00666DF9" w:rsidRPr="00666DF9">
        <w:rPr>
          <w:rFonts w:ascii="Arial" w:hAnsi="Arial" w:cs="Arial"/>
        </w:rPr>
        <w:t xml:space="preserve"> – aktualnie jego udział we wszystkich rejestracjach nowych pojazdów to ponad 30 proc.</w:t>
      </w:r>
    </w:p>
    <w:p w14:paraId="53CADC93" w14:textId="77777777" w:rsidR="00E22441" w:rsidRPr="00E22441" w:rsidRDefault="00E22441" w:rsidP="00E22441">
      <w:pPr>
        <w:suppressAutoHyphens w:val="0"/>
        <w:jc w:val="both"/>
        <w:rPr>
          <w:rFonts w:ascii="Arial" w:hAnsi="Arial" w:cs="Arial"/>
        </w:rPr>
      </w:pPr>
    </w:p>
    <w:p w14:paraId="09C8CBA1" w14:textId="09B9A165" w:rsidR="00E22441" w:rsidRDefault="00E22441" w:rsidP="00E22441">
      <w:pPr>
        <w:suppressAutoHyphens w:val="0"/>
        <w:jc w:val="both"/>
        <w:rPr>
          <w:rFonts w:ascii="Arial" w:hAnsi="Arial" w:cs="Arial"/>
        </w:rPr>
      </w:pPr>
      <w:r w:rsidRPr="00E22441">
        <w:rPr>
          <w:rFonts w:ascii="Arial" w:hAnsi="Arial" w:cs="Arial"/>
        </w:rPr>
        <w:t xml:space="preserve">– </w:t>
      </w:r>
      <w:r w:rsidR="00DB0164">
        <w:rPr>
          <w:rFonts w:ascii="Arial" w:hAnsi="Arial" w:cs="Arial"/>
          <w:i/>
          <w:iCs/>
        </w:rPr>
        <w:t>T</w:t>
      </w:r>
      <w:r w:rsidR="00354F17">
        <w:rPr>
          <w:rFonts w:ascii="Arial" w:hAnsi="Arial" w:cs="Arial"/>
          <w:i/>
          <w:iCs/>
        </w:rPr>
        <w:t xml:space="preserve">rzydziesto- i pięćdziesięciolatkowie są wyraźnie bardziej zainteresowani nowymi, chińskimi </w:t>
      </w:r>
      <w:r w:rsidR="004234A1">
        <w:rPr>
          <w:rFonts w:ascii="Arial" w:hAnsi="Arial" w:cs="Arial"/>
          <w:i/>
          <w:iCs/>
        </w:rPr>
        <w:t>markami – odpowiednio 7 proc. oraz 6 proc. wskazań. Z kolei n</w:t>
      </w:r>
      <w:r w:rsidRPr="00E22441">
        <w:rPr>
          <w:rFonts w:ascii="Arial" w:hAnsi="Arial" w:cs="Arial"/>
          <w:i/>
          <w:iCs/>
        </w:rPr>
        <w:t>ajmłodsi kierowcy najczęściej wskazują samochody europejskie (51 proc</w:t>
      </w:r>
      <w:r w:rsidR="005F4187">
        <w:rPr>
          <w:rFonts w:ascii="Arial" w:hAnsi="Arial" w:cs="Arial"/>
          <w:i/>
          <w:iCs/>
        </w:rPr>
        <w:t>.</w:t>
      </w:r>
      <w:r w:rsidRPr="00E22441">
        <w:rPr>
          <w:rFonts w:ascii="Arial" w:hAnsi="Arial" w:cs="Arial"/>
          <w:i/>
          <w:iCs/>
        </w:rPr>
        <w:t xml:space="preserve">) </w:t>
      </w:r>
      <w:r w:rsidRPr="00E22441">
        <w:rPr>
          <w:rFonts w:ascii="Arial" w:hAnsi="Arial" w:cs="Arial"/>
        </w:rPr>
        <w:t>– komentuje</w:t>
      </w:r>
      <w:r w:rsidRPr="00E22441">
        <w:rPr>
          <w:rFonts w:ascii="Arial" w:hAnsi="Arial" w:cs="Arial"/>
          <w:b/>
          <w:bCs/>
        </w:rPr>
        <w:t xml:space="preserve"> </w:t>
      </w:r>
      <w:r w:rsidR="0009448B" w:rsidRPr="003236D8">
        <w:rPr>
          <w:rFonts w:ascii="Arial" w:hAnsi="Arial" w:cs="Arial"/>
          <w:b/>
          <w:bCs/>
        </w:rPr>
        <w:t xml:space="preserve">Maciej Wytwicki Dyrektor ds. Kluczowych Klientów </w:t>
      </w:r>
      <w:r w:rsidRPr="00E22441">
        <w:rPr>
          <w:rFonts w:ascii="Arial" w:hAnsi="Arial" w:cs="Arial"/>
          <w:b/>
          <w:bCs/>
        </w:rPr>
        <w:t>z Santander Consumer Multirent</w:t>
      </w:r>
      <w:r w:rsidRPr="00E22441">
        <w:rPr>
          <w:rFonts w:ascii="Arial" w:hAnsi="Arial" w:cs="Arial"/>
        </w:rPr>
        <w:t xml:space="preserve">. – </w:t>
      </w:r>
      <w:r w:rsidRPr="00E22441">
        <w:rPr>
          <w:rFonts w:ascii="Arial" w:hAnsi="Arial" w:cs="Arial"/>
          <w:i/>
          <w:iCs/>
        </w:rPr>
        <w:t xml:space="preserve">W kwestii </w:t>
      </w:r>
      <w:r w:rsidR="004F4E62">
        <w:rPr>
          <w:rFonts w:ascii="Arial" w:hAnsi="Arial" w:cs="Arial"/>
          <w:i/>
          <w:iCs/>
        </w:rPr>
        <w:t>wybieranych</w:t>
      </w:r>
      <w:r w:rsidR="004F4E62" w:rsidRPr="00E22441">
        <w:rPr>
          <w:rFonts w:ascii="Arial" w:hAnsi="Arial" w:cs="Arial"/>
          <w:i/>
          <w:iCs/>
        </w:rPr>
        <w:t xml:space="preserve"> </w:t>
      </w:r>
      <w:r w:rsidRPr="00E22441">
        <w:rPr>
          <w:rFonts w:ascii="Arial" w:hAnsi="Arial" w:cs="Arial"/>
          <w:i/>
          <w:iCs/>
        </w:rPr>
        <w:t xml:space="preserve">metod płatności za pojazd, aż 45 proc. najmłodszych respondentów </w:t>
      </w:r>
      <w:r w:rsidR="004F4E62">
        <w:rPr>
          <w:rFonts w:ascii="Arial" w:hAnsi="Arial" w:cs="Arial"/>
          <w:i/>
          <w:iCs/>
        </w:rPr>
        <w:t>wskazało</w:t>
      </w:r>
      <w:r w:rsidR="004F4E62" w:rsidRPr="00E22441">
        <w:rPr>
          <w:rFonts w:ascii="Arial" w:hAnsi="Arial" w:cs="Arial"/>
          <w:i/>
          <w:iCs/>
        </w:rPr>
        <w:t xml:space="preserve"> </w:t>
      </w:r>
      <w:r w:rsidRPr="00E22441">
        <w:rPr>
          <w:rFonts w:ascii="Arial" w:hAnsi="Arial" w:cs="Arial"/>
          <w:i/>
          <w:iCs/>
        </w:rPr>
        <w:t xml:space="preserve">oszczędności, podczas gdy trzydziestolatkowie i seniorzy powyżej 60 r.ż. częściej </w:t>
      </w:r>
      <w:r w:rsidR="001357A3">
        <w:rPr>
          <w:rFonts w:ascii="Arial" w:hAnsi="Arial" w:cs="Arial"/>
          <w:i/>
          <w:iCs/>
        </w:rPr>
        <w:t>sięgają po</w:t>
      </w:r>
      <w:r w:rsidR="001357A3" w:rsidRPr="00E22441">
        <w:rPr>
          <w:rFonts w:ascii="Arial" w:hAnsi="Arial" w:cs="Arial"/>
          <w:i/>
          <w:iCs/>
        </w:rPr>
        <w:t xml:space="preserve"> </w:t>
      </w:r>
      <w:r w:rsidRPr="00E22441">
        <w:rPr>
          <w:rFonts w:ascii="Arial" w:hAnsi="Arial" w:cs="Arial"/>
          <w:i/>
          <w:iCs/>
        </w:rPr>
        <w:t>kredyt</w:t>
      </w:r>
      <w:r w:rsidR="0046685E">
        <w:rPr>
          <w:rFonts w:ascii="Arial" w:hAnsi="Arial" w:cs="Arial"/>
          <w:i/>
          <w:iCs/>
        </w:rPr>
        <w:t xml:space="preserve"> (po 19 proc.)</w:t>
      </w:r>
      <w:r w:rsidRPr="00E22441">
        <w:rPr>
          <w:rFonts w:ascii="Arial" w:hAnsi="Arial" w:cs="Arial"/>
          <w:i/>
          <w:iCs/>
        </w:rPr>
        <w:t xml:space="preserve">, osoby w wieku 50-59 lat </w:t>
      </w:r>
      <w:r w:rsidR="001357A3">
        <w:rPr>
          <w:rFonts w:ascii="Arial" w:hAnsi="Arial" w:cs="Arial"/>
          <w:i/>
          <w:iCs/>
        </w:rPr>
        <w:t xml:space="preserve">decydują się na </w:t>
      </w:r>
      <w:r w:rsidRPr="00E22441">
        <w:rPr>
          <w:rFonts w:ascii="Arial" w:hAnsi="Arial" w:cs="Arial"/>
          <w:i/>
          <w:iCs/>
        </w:rPr>
        <w:t>zakup za gotówkę</w:t>
      </w:r>
      <w:r w:rsidR="00984D0D">
        <w:rPr>
          <w:rFonts w:ascii="Arial" w:hAnsi="Arial" w:cs="Arial"/>
          <w:i/>
          <w:iCs/>
        </w:rPr>
        <w:t xml:space="preserve"> (40 proc.)</w:t>
      </w:r>
      <w:r w:rsidRPr="00E22441">
        <w:rPr>
          <w:rFonts w:ascii="Arial" w:hAnsi="Arial" w:cs="Arial"/>
          <w:i/>
          <w:iCs/>
        </w:rPr>
        <w:t xml:space="preserve">, natomiast czterdziestolatkowie </w:t>
      </w:r>
      <w:r w:rsidR="00160AFA">
        <w:rPr>
          <w:rFonts w:ascii="Arial" w:hAnsi="Arial" w:cs="Arial"/>
          <w:i/>
          <w:iCs/>
        </w:rPr>
        <w:t xml:space="preserve">korzystają z </w:t>
      </w:r>
      <w:r w:rsidRPr="00E22441">
        <w:rPr>
          <w:rFonts w:ascii="Arial" w:hAnsi="Arial" w:cs="Arial"/>
          <w:i/>
          <w:iCs/>
        </w:rPr>
        <w:t>leasing</w:t>
      </w:r>
      <w:r w:rsidR="00160AFA">
        <w:rPr>
          <w:rFonts w:ascii="Arial" w:hAnsi="Arial" w:cs="Arial"/>
          <w:i/>
          <w:iCs/>
        </w:rPr>
        <w:t xml:space="preserve">u </w:t>
      </w:r>
      <w:r w:rsidRPr="00E22441">
        <w:rPr>
          <w:rFonts w:ascii="Arial" w:hAnsi="Arial" w:cs="Arial"/>
          <w:i/>
          <w:iCs/>
        </w:rPr>
        <w:t>(17 proc.)</w:t>
      </w:r>
      <w:r w:rsidR="005F4187">
        <w:rPr>
          <w:rFonts w:ascii="Arial" w:hAnsi="Arial" w:cs="Arial"/>
          <w:i/>
          <w:iCs/>
        </w:rPr>
        <w:t>. W</w:t>
      </w:r>
      <w:r w:rsidR="004F4E62">
        <w:rPr>
          <w:rFonts w:ascii="Arial" w:hAnsi="Arial" w:cs="Arial"/>
          <w:i/>
          <w:iCs/>
        </w:rPr>
        <w:t xml:space="preserve"> tej grupie wiekowej tyle samo </w:t>
      </w:r>
      <w:r w:rsidR="00566E42">
        <w:rPr>
          <w:rFonts w:ascii="Arial" w:hAnsi="Arial" w:cs="Arial"/>
          <w:i/>
          <w:iCs/>
        </w:rPr>
        <w:t>osób wskazało kredyt</w:t>
      </w:r>
      <w:r w:rsidR="00B6285E">
        <w:rPr>
          <w:rFonts w:ascii="Arial" w:hAnsi="Arial" w:cs="Arial"/>
          <w:i/>
          <w:iCs/>
        </w:rPr>
        <w:t xml:space="preserve">. Warto jednak pamiętać, że jak </w:t>
      </w:r>
      <w:r w:rsidR="006C050C">
        <w:rPr>
          <w:rFonts w:ascii="Arial" w:hAnsi="Arial" w:cs="Arial"/>
          <w:i/>
          <w:iCs/>
        </w:rPr>
        <w:t xml:space="preserve">wynika z danych Polskiego Związku Wynajmu i Leasingu Pojazdów to pojazdy z rynku wtórnego </w:t>
      </w:r>
      <w:r w:rsidR="001F1CE9">
        <w:rPr>
          <w:rFonts w:ascii="Arial" w:hAnsi="Arial" w:cs="Arial"/>
          <w:i/>
          <w:iCs/>
        </w:rPr>
        <w:t xml:space="preserve">wciąż </w:t>
      </w:r>
      <w:r w:rsidR="006C050C">
        <w:rPr>
          <w:rFonts w:ascii="Arial" w:hAnsi="Arial" w:cs="Arial"/>
          <w:i/>
          <w:iCs/>
        </w:rPr>
        <w:t>są najczęstszym wyborem Polaków</w:t>
      </w:r>
      <w:r w:rsidRPr="00E22441">
        <w:rPr>
          <w:rFonts w:ascii="Arial" w:hAnsi="Arial" w:cs="Arial"/>
          <w:i/>
          <w:iCs/>
        </w:rPr>
        <w:t xml:space="preserve"> </w:t>
      </w:r>
      <w:r w:rsidRPr="00E22441">
        <w:rPr>
          <w:rFonts w:ascii="Arial" w:hAnsi="Arial" w:cs="Arial"/>
        </w:rPr>
        <w:t xml:space="preserve">– dodaje. </w:t>
      </w:r>
    </w:p>
    <w:p w14:paraId="58B4DFDB" w14:textId="77777777" w:rsidR="00E22441" w:rsidRPr="00E22441" w:rsidRDefault="00E22441" w:rsidP="00E22441">
      <w:pPr>
        <w:suppressAutoHyphens w:val="0"/>
        <w:jc w:val="both"/>
        <w:rPr>
          <w:rFonts w:ascii="Arial" w:hAnsi="Arial" w:cs="Arial"/>
        </w:rPr>
      </w:pPr>
    </w:p>
    <w:p w14:paraId="77388600" w14:textId="77777777" w:rsidR="00E22441" w:rsidRPr="00E22441" w:rsidRDefault="00E22441" w:rsidP="00E22441">
      <w:pPr>
        <w:suppressAutoHyphens w:val="0"/>
        <w:jc w:val="both"/>
        <w:rPr>
          <w:rFonts w:ascii="Arial" w:hAnsi="Arial" w:cs="Arial"/>
          <w:b/>
          <w:bCs/>
        </w:rPr>
      </w:pPr>
      <w:r w:rsidRPr="00E22441">
        <w:rPr>
          <w:rFonts w:ascii="Arial" w:hAnsi="Arial" w:cs="Arial"/>
          <w:b/>
          <w:bCs/>
        </w:rPr>
        <w:t>Cena może zmienić układ sił</w:t>
      </w:r>
    </w:p>
    <w:p w14:paraId="4E7995C6" w14:textId="4B91A5D3" w:rsidR="00E22441" w:rsidRDefault="008A218C" w:rsidP="00E22441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Trzy piąte</w:t>
      </w:r>
      <w:r w:rsidR="00E22441" w:rsidRPr="00E22441">
        <w:rPr>
          <w:rFonts w:ascii="Arial" w:hAnsi="Arial" w:cs="Arial"/>
        </w:rPr>
        <w:t xml:space="preserve"> (60 proc.) badanych rozważyłoby zakup chińskiego samochodu, jeśli jego cena byłaby niższa o 25</w:t>
      </w:r>
      <w:r>
        <w:rPr>
          <w:rFonts w:ascii="Arial" w:hAnsi="Arial" w:cs="Arial"/>
        </w:rPr>
        <w:t>-</w:t>
      </w:r>
      <w:r w:rsidR="00E22441" w:rsidRPr="00E22441">
        <w:rPr>
          <w:rFonts w:ascii="Arial" w:hAnsi="Arial" w:cs="Arial"/>
        </w:rPr>
        <w:t xml:space="preserve">30 proc. od porównywalnego modelu produkowanego w innym kraju. Największe poparcie – 41 proc. – uzyskała odpowiedź „raczej tak”, a „zdecydowanie tak” zadeklarowało 19 proc. </w:t>
      </w:r>
      <w:r w:rsidR="00B2245D">
        <w:rPr>
          <w:rFonts w:ascii="Arial" w:hAnsi="Arial" w:cs="Arial"/>
        </w:rPr>
        <w:t>Nie zdecydowałaby się na to</w:t>
      </w:r>
      <w:r w:rsidR="00E22441" w:rsidRPr="00E22441">
        <w:rPr>
          <w:rFonts w:ascii="Arial" w:hAnsi="Arial" w:cs="Arial"/>
        </w:rPr>
        <w:t xml:space="preserve"> jedna czwarta Polaków, a 16 proc. </w:t>
      </w:r>
      <w:r w:rsidR="002C1FC3">
        <w:rPr>
          <w:rFonts w:ascii="Arial" w:hAnsi="Arial" w:cs="Arial"/>
        </w:rPr>
        <w:t>nie ma sprecyzowanej opinii na ten temat</w:t>
      </w:r>
      <w:r w:rsidR="00E22441" w:rsidRPr="00E22441">
        <w:rPr>
          <w:rFonts w:ascii="Arial" w:hAnsi="Arial" w:cs="Arial"/>
        </w:rPr>
        <w:t xml:space="preserve">. </w:t>
      </w:r>
    </w:p>
    <w:p w14:paraId="533F5F44" w14:textId="77777777" w:rsidR="00E22441" w:rsidRPr="00E22441" w:rsidRDefault="00E22441" w:rsidP="00E22441">
      <w:pPr>
        <w:suppressAutoHyphens w:val="0"/>
        <w:jc w:val="both"/>
        <w:rPr>
          <w:rFonts w:ascii="Arial" w:hAnsi="Arial" w:cs="Arial"/>
        </w:rPr>
      </w:pPr>
    </w:p>
    <w:p w14:paraId="2973BCCD" w14:textId="3B99AB3E" w:rsidR="00E22441" w:rsidRPr="00E22441" w:rsidRDefault="00E22441" w:rsidP="00E22441">
      <w:pPr>
        <w:suppressAutoHyphens w:val="0"/>
        <w:jc w:val="both"/>
        <w:rPr>
          <w:rFonts w:ascii="Arial" w:hAnsi="Arial" w:cs="Arial"/>
        </w:rPr>
      </w:pPr>
      <w:r w:rsidRPr="00E22441">
        <w:rPr>
          <w:rFonts w:ascii="Arial" w:hAnsi="Arial" w:cs="Arial"/>
        </w:rPr>
        <w:t xml:space="preserve">– </w:t>
      </w:r>
      <w:r w:rsidR="00314394">
        <w:rPr>
          <w:rFonts w:ascii="Arial" w:hAnsi="Arial" w:cs="Arial"/>
          <w:i/>
          <w:iCs/>
        </w:rPr>
        <w:t>Ostatnie 12 miesięcy pokazuje wśród polskich kierowców wzrost zainteresowania chińskimi samochod</w:t>
      </w:r>
      <w:r w:rsidR="00C1396E">
        <w:rPr>
          <w:rFonts w:ascii="Arial" w:hAnsi="Arial" w:cs="Arial"/>
          <w:i/>
          <w:iCs/>
        </w:rPr>
        <w:t>ami</w:t>
      </w:r>
      <w:r w:rsidRPr="00E22441">
        <w:rPr>
          <w:rFonts w:ascii="Arial" w:hAnsi="Arial" w:cs="Arial"/>
          <w:i/>
          <w:iCs/>
        </w:rPr>
        <w:t>.</w:t>
      </w:r>
      <w:r w:rsidR="00C161D4">
        <w:rPr>
          <w:rFonts w:ascii="Arial" w:hAnsi="Arial" w:cs="Arial"/>
          <w:i/>
          <w:iCs/>
        </w:rPr>
        <w:t xml:space="preserve"> Dla </w:t>
      </w:r>
      <w:r w:rsidR="00C1396E">
        <w:rPr>
          <w:rFonts w:ascii="Arial" w:hAnsi="Arial" w:cs="Arial"/>
          <w:i/>
          <w:iCs/>
        </w:rPr>
        <w:t>osób, które są otwarte na testowanie nowych marek pojazdów</w:t>
      </w:r>
      <w:r w:rsidR="00D72B2F">
        <w:rPr>
          <w:rFonts w:ascii="Arial" w:hAnsi="Arial" w:cs="Arial"/>
          <w:i/>
          <w:iCs/>
        </w:rPr>
        <w:t>, leasing może okazać się dobrą opcją, aby uniknąć angażowania znaczących nakładów finansowych na start.</w:t>
      </w:r>
      <w:r w:rsidRPr="00E22441">
        <w:rPr>
          <w:rFonts w:ascii="Arial" w:hAnsi="Arial" w:cs="Arial"/>
          <w:i/>
          <w:iCs/>
        </w:rPr>
        <w:t xml:space="preserve">  </w:t>
      </w:r>
      <w:r w:rsidR="00F765F0">
        <w:rPr>
          <w:rFonts w:ascii="Arial" w:hAnsi="Arial" w:cs="Arial"/>
          <w:i/>
          <w:iCs/>
        </w:rPr>
        <w:t>Z</w:t>
      </w:r>
      <w:r w:rsidRPr="00E22441">
        <w:rPr>
          <w:rFonts w:ascii="Arial" w:hAnsi="Arial" w:cs="Arial"/>
          <w:i/>
          <w:iCs/>
        </w:rPr>
        <w:t xml:space="preserve"> niskimi kosztami początkowymi i możliwością wyboru stałej raty przez cały okres finansowania oraz szeroki pakiet ubezpieczenia OC/AC/NNW, Assistance, a także GAP i LIFE</w:t>
      </w:r>
      <w:r w:rsidR="00917D0B">
        <w:rPr>
          <w:rFonts w:ascii="Arial" w:hAnsi="Arial" w:cs="Arial"/>
          <w:i/>
          <w:iCs/>
        </w:rPr>
        <w:t>.</w:t>
      </w:r>
      <w:r w:rsidR="00F765F0">
        <w:rPr>
          <w:rFonts w:ascii="Arial" w:hAnsi="Arial" w:cs="Arial"/>
          <w:i/>
          <w:iCs/>
        </w:rPr>
        <w:t xml:space="preserve"> </w:t>
      </w:r>
      <w:r w:rsidR="00917D0B">
        <w:rPr>
          <w:rFonts w:ascii="Arial" w:hAnsi="Arial" w:cs="Arial"/>
          <w:i/>
          <w:iCs/>
        </w:rPr>
        <w:t>O</w:t>
      </w:r>
      <w:r w:rsidR="00F765F0">
        <w:rPr>
          <w:rFonts w:ascii="Arial" w:hAnsi="Arial" w:cs="Arial"/>
          <w:i/>
          <w:iCs/>
        </w:rPr>
        <w:t xml:space="preserve">pcja leasingowania pojazdów jest dobrym rozwiązaniem nie tylko dla osób, które </w:t>
      </w:r>
      <w:r w:rsidR="000F20C6">
        <w:rPr>
          <w:rFonts w:ascii="Arial" w:hAnsi="Arial" w:cs="Arial"/>
          <w:i/>
          <w:iCs/>
        </w:rPr>
        <w:t>są otwarte na nowinki motoryzacyjne, ale również dla tych, którzy nie są do końca przekonani</w:t>
      </w:r>
      <w:r w:rsidR="0009448B">
        <w:rPr>
          <w:rFonts w:ascii="Arial" w:hAnsi="Arial" w:cs="Arial"/>
          <w:i/>
          <w:iCs/>
        </w:rPr>
        <w:t xml:space="preserve"> </w:t>
      </w:r>
      <w:r w:rsidR="0009448B" w:rsidRPr="003236D8">
        <w:rPr>
          <w:rFonts w:ascii="Arial" w:hAnsi="Arial" w:cs="Arial"/>
          <w:i/>
          <w:iCs/>
          <w:color w:val="000000" w:themeColor="text1"/>
        </w:rPr>
        <w:t xml:space="preserve">i zapewnia możliwość </w:t>
      </w:r>
      <w:r w:rsidR="0000731C" w:rsidRPr="003236D8">
        <w:rPr>
          <w:rFonts w:ascii="Arial" w:hAnsi="Arial" w:cs="Arial"/>
          <w:i/>
          <w:iCs/>
          <w:color w:val="000000" w:themeColor="text1"/>
        </w:rPr>
        <w:t>częstszej</w:t>
      </w:r>
      <w:r w:rsidR="0009448B" w:rsidRPr="003236D8">
        <w:rPr>
          <w:rFonts w:ascii="Arial" w:hAnsi="Arial" w:cs="Arial"/>
          <w:i/>
          <w:iCs/>
          <w:color w:val="000000" w:themeColor="text1"/>
        </w:rPr>
        <w:t xml:space="preserve"> wymiany aut na nowe modele</w:t>
      </w:r>
      <w:r w:rsidR="003236D8" w:rsidRPr="003236D8">
        <w:rPr>
          <w:rFonts w:ascii="Arial" w:hAnsi="Arial" w:cs="Arial"/>
          <w:i/>
          <w:iCs/>
          <w:color w:val="000000" w:themeColor="text1"/>
        </w:rPr>
        <w:t xml:space="preserve"> </w:t>
      </w:r>
      <w:r w:rsidRPr="003236D8">
        <w:rPr>
          <w:rFonts w:ascii="Arial" w:hAnsi="Arial" w:cs="Arial"/>
          <w:color w:val="000000" w:themeColor="text1"/>
        </w:rPr>
        <w:t xml:space="preserve">– </w:t>
      </w:r>
      <w:r w:rsidRPr="00E22441">
        <w:rPr>
          <w:rFonts w:ascii="Arial" w:hAnsi="Arial" w:cs="Arial"/>
        </w:rPr>
        <w:t xml:space="preserve">podkreśla </w:t>
      </w:r>
      <w:r w:rsidR="0009448B" w:rsidRPr="003236D8">
        <w:rPr>
          <w:rFonts w:ascii="Arial" w:hAnsi="Arial" w:cs="Arial"/>
          <w:b/>
          <w:bCs/>
        </w:rPr>
        <w:t xml:space="preserve">Maciej Wytwicki Dyrektor ds. Kluczowych Klientów </w:t>
      </w:r>
      <w:r w:rsidRPr="00E22441">
        <w:rPr>
          <w:rFonts w:ascii="Arial" w:hAnsi="Arial" w:cs="Arial"/>
          <w:b/>
          <w:bCs/>
        </w:rPr>
        <w:t xml:space="preserve"> z Santander Consumer Multirent</w:t>
      </w:r>
      <w:r w:rsidRPr="00E22441">
        <w:rPr>
          <w:rFonts w:ascii="Arial" w:hAnsi="Arial" w:cs="Arial"/>
        </w:rPr>
        <w:t>.</w:t>
      </w:r>
    </w:p>
    <w:p w14:paraId="208058AF" w14:textId="0C26AE6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1A839B73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 xml:space="preserve">Badanie zostało zrealizowane na zlecenie Santander Consumer </w:t>
      </w:r>
      <w:r w:rsidR="00540987">
        <w:rPr>
          <w:rFonts w:ascii="Arial" w:hAnsi="Arial" w:cs="Arial"/>
          <w:i/>
          <w:iCs/>
          <w:sz w:val="18"/>
          <w:szCs w:val="18"/>
        </w:rPr>
        <w:t>Multirent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metodą telefonicznych, standaryzowanych wywiadów kwestionariuszowych wspomaganych komputerowo (CATI), przeprowadzonych przez Instytut Badań Rynkowych i Społecznych (IBRiS) w dniach </w:t>
      </w:r>
      <w:r w:rsidR="00540987">
        <w:rPr>
          <w:rFonts w:ascii="Arial" w:hAnsi="Arial" w:cs="Arial"/>
          <w:i/>
          <w:iCs/>
          <w:sz w:val="18"/>
          <w:szCs w:val="18"/>
        </w:rPr>
        <w:t xml:space="preserve">16 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00E71C19">
        <w:rPr>
          <w:rFonts w:ascii="Arial" w:hAnsi="Arial" w:cs="Arial"/>
          <w:i/>
          <w:iCs/>
          <w:sz w:val="18"/>
          <w:szCs w:val="18"/>
        </w:rPr>
        <w:t xml:space="preserve"> </w:t>
      </w:r>
      <w:r w:rsidR="00F4473A">
        <w:rPr>
          <w:rFonts w:ascii="Arial" w:hAnsi="Arial" w:cs="Arial"/>
          <w:i/>
          <w:iCs/>
          <w:sz w:val="18"/>
          <w:szCs w:val="18"/>
        </w:rPr>
        <w:t>28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października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F4473A">
        <w:rPr>
          <w:rFonts w:ascii="Arial" w:hAnsi="Arial" w:cs="Arial"/>
          <w:i/>
          <w:iCs/>
          <w:sz w:val="18"/>
          <w:szCs w:val="18"/>
        </w:rPr>
        <w:t>posiadających prawo jazdy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F4473A">
        <w:rPr>
          <w:rFonts w:ascii="Arial" w:hAnsi="Arial" w:cs="Arial"/>
          <w:i/>
          <w:iCs/>
          <w:sz w:val="18"/>
          <w:szCs w:val="18"/>
        </w:rPr>
        <w:t>0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4602D33C" w14:textId="27843DCF" w:rsidR="00075EA7" w:rsidRPr="00075EA7" w:rsidRDefault="00CD128C" w:rsidP="00075EA7">
      <w:pPr>
        <w:suppressAutoHyphens w:val="0"/>
        <w:jc w:val="both"/>
        <w:rPr>
          <w:rFonts w:ascii="Arial" w:eastAsia="Calibri" w:hAnsi="Arial" w:cs="Arial"/>
          <w:b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="00075EA7" w:rsidRPr="00075EA7">
        <w:rPr>
          <w:rFonts w:ascii="Arial" w:eastAsia="Calibri Light" w:hAnsi="Arial" w:cs="Arial"/>
          <w:b/>
          <w:bCs/>
          <w:color w:val="000000"/>
          <w:u w:color="000000"/>
          <w:bdr w:val="nil"/>
          <w:lang w:eastAsia="en-GB"/>
        </w:rPr>
        <w:t xml:space="preserve"> </w:t>
      </w:r>
      <w:r w:rsidR="00075EA7" w:rsidRPr="00075EA7">
        <w:rPr>
          <w:rFonts w:ascii="Arial" w:eastAsia="Calibri" w:hAnsi="Arial" w:cs="Arial"/>
          <w:b/>
          <w:bCs/>
          <w:lang w:eastAsia="pl-PL"/>
        </w:rPr>
        <w:t xml:space="preserve">Santander Consumer Multirent </w:t>
      </w:r>
      <w:r w:rsidR="00075EA7" w:rsidRPr="00075EA7">
        <w:rPr>
          <w:rFonts w:ascii="Arial" w:eastAsia="Calibri" w:hAnsi="Arial" w:cs="Arial"/>
          <w:bCs/>
          <w:lang w:eastAsia="pl-PL"/>
        </w:rPr>
        <w:t xml:space="preserve">jest częścią hiszpańskiej Grupy Santander. Na polskim rynku działa od 2007 roku. Firma specjalizuje się w leasingu operacyjnym pojazdów osobowych i dostawczych do 3,5 t. Podstawowym założeniem produktów leasingowych Santander Consumer Multirent jest dostępność dla małych, średnich jak i mikroprzedsiębiorstw, a także dla dużych </w:t>
      </w:r>
      <w:r w:rsidR="00075EA7" w:rsidRPr="00075EA7">
        <w:rPr>
          <w:rFonts w:ascii="Arial" w:eastAsia="Calibri" w:hAnsi="Arial" w:cs="Arial"/>
          <w:bCs/>
          <w:lang w:eastAsia="pl-PL"/>
        </w:rPr>
        <w:lastRenderedPageBreak/>
        <w:t>klientów korporacyjnych, ale firma oferuje również pożyczki samochodowe dla klientów indywidualnych. Santander Consumer Multirent współpracuje z importerami takich marek samochodowych jak Ford, Mitsubishi, Suzuki, a także z markami motocyklowymi: Yamaha, Suzuki, KTM, Triumph. Produkty leasingowe są dystrybuowane poprzez sieć dealerów samochodowych wszystkich marek, które współpracują z Santander Consumer Multirent, a także poprzez partnerów i pośredników oraz Doradców Mobilnych Santander Consumer Banku.</w:t>
      </w:r>
    </w:p>
    <w:p w14:paraId="5D310AE2" w14:textId="756E78CA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1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E68F" w14:textId="77777777" w:rsidR="0070204B" w:rsidRPr="00DC6786" w:rsidRDefault="0070204B">
      <w:r w:rsidRPr="00DC6786">
        <w:separator/>
      </w:r>
    </w:p>
  </w:endnote>
  <w:endnote w:type="continuationSeparator" w:id="0">
    <w:p w14:paraId="5148C3C0" w14:textId="77777777" w:rsidR="0070204B" w:rsidRPr="00DC6786" w:rsidRDefault="0070204B">
      <w:r w:rsidRPr="00DC6786">
        <w:continuationSeparator/>
      </w:r>
    </w:p>
  </w:endnote>
  <w:endnote w:type="continuationNotice" w:id="1">
    <w:p w14:paraId="2EA96862" w14:textId="77777777" w:rsidR="0070204B" w:rsidRPr="00DC6786" w:rsidRDefault="00702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213B" w14:textId="77777777" w:rsidR="0070204B" w:rsidRPr="00DC6786" w:rsidRDefault="0070204B">
      <w:r w:rsidRPr="00DC6786">
        <w:separator/>
      </w:r>
    </w:p>
  </w:footnote>
  <w:footnote w:type="continuationSeparator" w:id="0">
    <w:p w14:paraId="6340E457" w14:textId="77777777" w:rsidR="0070204B" w:rsidRPr="00DC6786" w:rsidRDefault="0070204B">
      <w:r w:rsidRPr="00DC6786">
        <w:continuationSeparator/>
      </w:r>
    </w:p>
  </w:footnote>
  <w:footnote w:type="continuationNotice" w:id="1">
    <w:p w14:paraId="40781FD1" w14:textId="77777777" w:rsidR="0070204B" w:rsidRPr="00DC6786" w:rsidRDefault="00702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3F92D173" w:rsidR="00225E02" w:rsidRPr="00DC6786" w:rsidRDefault="00653353">
    <w:pPr>
      <w:pStyle w:val="Nagwek"/>
      <w:ind w:left="-142"/>
    </w:pPr>
    <w:r w:rsidRPr="003F63D7">
      <w:rPr>
        <w:noProof/>
        <w:lang w:eastAsia="pl-PL"/>
      </w:rPr>
      <w:drawing>
        <wp:inline distT="0" distB="0" distL="0" distR="0" wp14:anchorId="7E79EFBB" wp14:editId="0473B091">
          <wp:extent cx="1976755" cy="780415"/>
          <wp:effectExtent l="0" t="0" r="4445" b="635"/>
          <wp:docPr id="2" name="Picture 2" descr="C:\Users\Daria Wappa\Downloads\FA_SANTANDER_CONSUMER_MULTIR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a Wappa\Downloads\FA_SANTANDER_CONSUMER_MULTIR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05F33"/>
    <w:multiLevelType w:val="hybridMultilevel"/>
    <w:tmpl w:val="D3DAF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2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41"/>
  </w:num>
  <w:num w:numId="7" w16cid:durableId="1365211890">
    <w:abstractNumId w:val="15"/>
  </w:num>
  <w:num w:numId="8" w16cid:durableId="1498882444">
    <w:abstractNumId w:val="38"/>
  </w:num>
  <w:num w:numId="9" w16cid:durableId="973484545">
    <w:abstractNumId w:val="42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4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40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6"/>
  </w:num>
  <w:num w:numId="23" w16cid:durableId="1582446870">
    <w:abstractNumId w:val="35"/>
  </w:num>
  <w:num w:numId="24" w16cid:durableId="878393158">
    <w:abstractNumId w:val="31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39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3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3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  <w:num w:numId="43" w16cid:durableId="1423061531">
    <w:abstractNumId w:val="37"/>
  </w:num>
  <w:num w:numId="44" w16cid:durableId="10858015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31C"/>
    <w:rsid w:val="00007D1C"/>
    <w:rsid w:val="00011126"/>
    <w:rsid w:val="000113A3"/>
    <w:rsid w:val="00011693"/>
    <w:rsid w:val="00011DC1"/>
    <w:rsid w:val="0001236F"/>
    <w:rsid w:val="00012A54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17B40"/>
    <w:rsid w:val="00020743"/>
    <w:rsid w:val="00020C6B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37A7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02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804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5EA7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23FE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A20"/>
    <w:rsid w:val="00091BC1"/>
    <w:rsid w:val="00091C69"/>
    <w:rsid w:val="00092329"/>
    <w:rsid w:val="00092631"/>
    <w:rsid w:val="000939DD"/>
    <w:rsid w:val="00093BE3"/>
    <w:rsid w:val="000942D5"/>
    <w:rsid w:val="0009448B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C90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0A4"/>
    <w:rsid w:val="000C6A4E"/>
    <w:rsid w:val="000C6E8C"/>
    <w:rsid w:val="000C6EDA"/>
    <w:rsid w:val="000C7716"/>
    <w:rsid w:val="000D0262"/>
    <w:rsid w:val="000D078F"/>
    <w:rsid w:val="000D0C01"/>
    <w:rsid w:val="000D1523"/>
    <w:rsid w:val="000D16CF"/>
    <w:rsid w:val="000D1D32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6D76"/>
    <w:rsid w:val="000E7DE1"/>
    <w:rsid w:val="000E7E19"/>
    <w:rsid w:val="000F03CB"/>
    <w:rsid w:val="000F1C22"/>
    <w:rsid w:val="000F1EDA"/>
    <w:rsid w:val="000F20C6"/>
    <w:rsid w:val="000F261C"/>
    <w:rsid w:val="000F2834"/>
    <w:rsid w:val="000F3424"/>
    <w:rsid w:val="000F36D1"/>
    <w:rsid w:val="000F3A9C"/>
    <w:rsid w:val="000F505A"/>
    <w:rsid w:val="000F5628"/>
    <w:rsid w:val="000F580F"/>
    <w:rsid w:val="000F5BF4"/>
    <w:rsid w:val="000F5D0F"/>
    <w:rsid w:val="000F73BC"/>
    <w:rsid w:val="000F7692"/>
    <w:rsid w:val="000F79F5"/>
    <w:rsid w:val="0010047B"/>
    <w:rsid w:val="00100633"/>
    <w:rsid w:val="0010080C"/>
    <w:rsid w:val="00100B1C"/>
    <w:rsid w:val="00100EF1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794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62"/>
    <w:rsid w:val="001356B0"/>
    <w:rsid w:val="001357A3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AFA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D64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1CE9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065A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338"/>
    <w:rsid w:val="00233DF4"/>
    <w:rsid w:val="00233F5D"/>
    <w:rsid w:val="0023419B"/>
    <w:rsid w:val="002348BB"/>
    <w:rsid w:val="002352AA"/>
    <w:rsid w:val="002352FE"/>
    <w:rsid w:val="00235639"/>
    <w:rsid w:val="0023640C"/>
    <w:rsid w:val="00236BED"/>
    <w:rsid w:val="00237406"/>
    <w:rsid w:val="002374A6"/>
    <w:rsid w:val="00237736"/>
    <w:rsid w:val="00237CBF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893"/>
    <w:rsid w:val="002466D1"/>
    <w:rsid w:val="00246FC1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6A80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27AE"/>
    <w:rsid w:val="00282C7A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B28"/>
    <w:rsid w:val="002A0D60"/>
    <w:rsid w:val="002A1B57"/>
    <w:rsid w:val="002A1D84"/>
    <w:rsid w:val="002A2551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78D8"/>
    <w:rsid w:val="002C0812"/>
    <w:rsid w:val="002C0844"/>
    <w:rsid w:val="002C0C3B"/>
    <w:rsid w:val="002C16A5"/>
    <w:rsid w:val="002C174C"/>
    <w:rsid w:val="002C1AF8"/>
    <w:rsid w:val="002C1FC3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449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4394"/>
    <w:rsid w:val="00315131"/>
    <w:rsid w:val="0031531F"/>
    <w:rsid w:val="00315EEE"/>
    <w:rsid w:val="00316201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36D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394"/>
    <w:rsid w:val="00354443"/>
    <w:rsid w:val="003549EF"/>
    <w:rsid w:val="00354F17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A7C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2C9E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E0D"/>
    <w:rsid w:val="003D3FC3"/>
    <w:rsid w:val="003D5017"/>
    <w:rsid w:val="003D5098"/>
    <w:rsid w:val="003D561B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698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660"/>
    <w:rsid w:val="00420A84"/>
    <w:rsid w:val="004220F9"/>
    <w:rsid w:val="004234A1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685E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BA6"/>
    <w:rsid w:val="00474C9D"/>
    <w:rsid w:val="00475468"/>
    <w:rsid w:val="0047624E"/>
    <w:rsid w:val="004763DF"/>
    <w:rsid w:val="004766A7"/>
    <w:rsid w:val="00476BD4"/>
    <w:rsid w:val="00476E5F"/>
    <w:rsid w:val="00477127"/>
    <w:rsid w:val="004772F7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50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7218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4E62"/>
    <w:rsid w:val="004F5D71"/>
    <w:rsid w:val="004F5D77"/>
    <w:rsid w:val="004F613B"/>
    <w:rsid w:val="004F6414"/>
    <w:rsid w:val="004F7504"/>
    <w:rsid w:val="004F7522"/>
    <w:rsid w:val="00500106"/>
    <w:rsid w:val="00500A2B"/>
    <w:rsid w:val="00501752"/>
    <w:rsid w:val="00501761"/>
    <w:rsid w:val="00501FB4"/>
    <w:rsid w:val="005029CF"/>
    <w:rsid w:val="00502F05"/>
    <w:rsid w:val="00504296"/>
    <w:rsid w:val="00505288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80"/>
    <w:rsid w:val="005307D2"/>
    <w:rsid w:val="00530838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0987"/>
    <w:rsid w:val="0054203F"/>
    <w:rsid w:val="00544048"/>
    <w:rsid w:val="005448BC"/>
    <w:rsid w:val="00544B34"/>
    <w:rsid w:val="00544F31"/>
    <w:rsid w:val="0054500A"/>
    <w:rsid w:val="005458BF"/>
    <w:rsid w:val="005463DE"/>
    <w:rsid w:val="005465A6"/>
    <w:rsid w:val="0054783F"/>
    <w:rsid w:val="005478EC"/>
    <w:rsid w:val="00547FCF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6E42"/>
    <w:rsid w:val="005676B3"/>
    <w:rsid w:val="00567D67"/>
    <w:rsid w:val="00570050"/>
    <w:rsid w:val="00570314"/>
    <w:rsid w:val="00570377"/>
    <w:rsid w:val="005707C5"/>
    <w:rsid w:val="005709E3"/>
    <w:rsid w:val="005712C4"/>
    <w:rsid w:val="005712FB"/>
    <w:rsid w:val="00571B20"/>
    <w:rsid w:val="00571F47"/>
    <w:rsid w:val="00572664"/>
    <w:rsid w:val="005728AA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1C55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C7DF4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671D"/>
    <w:rsid w:val="005D773E"/>
    <w:rsid w:val="005D77FA"/>
    <w:rsid w:val="005E00B1"/>
    <w:rsid w:val="005E0555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F85"/>
    <w:rsid w:val="005E6FD1"/>
    <w:rsid w:val="005E74B0"/>
    <w:rsid w:val="005F0654"/>
    <w:rsid w:val="005F095B"/>
    <w:rsid w:val="005F0B81"/>
    <w:rsid w:val="005F11EB"/>
    <w:rsid w:val="005F1A99"/>
    <w:rsid w:val="005F332B"/>
    <w:rsid w:val="005F4187"/>
    <w:rsid w:val="005F4A92"/>
    <w:rsid w:val="005F4D67"/>
    <w:rsid w:val="005F4F10"/>
    <w:rsid w:val="005F52FE"/>
    <w:rsid w:val="005F5A1E"/>
    <w:rsid w:val="005F6744"/>
    <w:rsid w:val="005F6848"/>
    <w:rsid w:val="00601125"/>
    <w:rsid w:val="00601482"/>
    <w:rsid w:val="00601AB6"/>
    <w:rsid w:val="00601F8E"/>
    <w:rsid w:val="00602211"/>
    <w:rsid w:val="006023C3"/>
    <w:rsid w:val="006023D6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743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353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6DF9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5BC9"/>
    <w:rsid w:val="006863AF"/>
    <w:rsid w:val="006869AE"/>
    <w:rsid w:val="00686D53"/>
    <w:rsid w:val="0068791F"/>
    <w:rsid w:val="00687AA2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07D8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071"/>
    <w:rsid w:val="006B7AEB"/>
    <w:rsid w:val="006B7D36"/>
    <w:rsid w:val="006B7DEB"/>
    <w:rsid w:val="006B7FE6"/>
    <w:rsid w:val="006C050C"/>
    <w:rsid w:val="006C08E1"/>
    <w:rsid w:val="006C0981"/>
    <w:rsid w:val="006C12B2"/>
    <w:rsid w:val="006C15F9"/>
    <w:rsid w:val="006C16E4"/>
    <w:rsid w:val="006C1D5B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4B"/>
    <w:rsid w:val="00702077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E46"/>
    <w:rsid w:val="0073022F"/>
    <w:rsid w:val="00730BEB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47967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5AE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137"/>
    <w:rsid w:val="007A64A4"/>
    <w:rsid w:val="007A6AEF"/>
    <w:rsid w:val="007A73B0"/>
    <w:rsid w:val="007A7EEB"/>
    <w:rsid w:val="007B0090"/>
    <w:rsid w:val="007B258A"/>
    <w:rsid w:val="007B2833"/>
    <w:rsid w:val="007B28BD"/>
    <w:rsid w:val="007B3482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6CD5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059"/>
    <w:rsid w:val="007F549A"/>
    <w:rsid w:val="007F6247"/>
    <w:rsid w:val="007F693F"/>
    <w:rsid w:val="007F6AB4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5D1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6E6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6CD6"/>
    <w:rsid w:val="008872B8"/>
    <w:rsid w:val="00890E5A"/>
    <w:rsid w:val="00891AF0"/>
    <w:rsid w:val="008921A6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18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56C5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65F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1B46"/>
    <w:rsid w:val="008E2A0D"/>
    <w:rsid w:val="008E2BA7"/>
    <w:rsid w:val="008E3089"/>
    <w:rsid w:val="008E3A9E"/>
    <w:rsid w:val="008E3B97"/>
    <w:rsid w:val="008E3CC2"/>
    <w:rsid w:val="008E41EA"/>
    <w:rsid w:val="008E4504"/>
    <w:rsid w:val="008E4C73"/>
    <w:rsid w:val="008E4E89"/>
    <w:rsid w:val="008E5F01"/>
    <w:rsid w:val="008E6170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08A"/>
    <w:rsid w:val="008F4775"/>
    <w:rsid w:val="008F4C8C"/>
    <w:rsid w:val="008F4E98"/>
    <w:rsid w:val="008F5A95"/>
    <w:rsid w:val="008F5D2B"/>
    <w:rsid w:val="008F70D2"/>
    <w:rsid w:val="008F7253"/>
    <w:rsid w:val="008F7423"/>
    <w:rsid w:val="008F7A50"/>
    <w:rsid w:val="008F7DC5"/>
    <w:rsid w:val="00900C37"/>
    <w:rsid w:val="00902468"/>
    <w:rsid w:val="00902B20"/>
    <w:rsid w:val="00902CA7"/>
    <w:rsid w:val="009038C2"/>
    <w:rsid w:val="00903AFD"/>
    <w:rsid w:val="0090495C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EFF"/>
    <w:rsid w:val="00917254"/>
    <w:rsid w:val="00917D0B"/>
    <w:rsid w:val="00917EB0"/>
    <w:rsid w:val="0092073B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0D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EEF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9AC"/>
    <w:rsid w:val="009B6249"/>
    <w:rsid w:val="009B641D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7A4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D7E2F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48B0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6B5"/>
    <w:rsid w:val="009F7A5A"/>
    <w:rsid w:val="009F7EC6"/>
    <w:rsid w:val="00A00B44"/>
    <w:rsid w:val="00A00F34"/>
    <w:rsid w:val="00A0145F"/>
    <w:rsid w:val="00A0148E"/>
    <w:rsid w:val="00A01975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1ED0"/>
    <w:rsid w:val="00A23073"/>
    <w:rsid w:val="00A23827"/>
    <w:rsid w:val="00A23FCB"/>
    <w:rsid w:val="00A24C7B"/>
    <w:rsid w:val="00A24E4E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0DAB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E14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5143"/>
    <w:rsid w:val="00AF556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607"/>
    <w:rsid w:val="00B21DBD"/>
    <w:rsid w:val="00B2239A"/>
    <w:rsid w:val="00B2245D"/>
    <w:rsid w:val="00B22619"/>
    <w:rsid w:val="00B24D0D"/>
    <w:rsid w:val="00B25628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85E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8C8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96E"/>
    <w:rsid w:val="00C13D01"/>
    <w:rsid w:val="00C1415D"/>
    <w:rsid w:val="00C14659"/>
    <w:rsid w:val="00C153BC"/>
    <w:rsid w:val="00C15915"/>
    <w:rsid w:val="00C15940"/>
    <w:rsid w:val="00C161D4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20F"/>
    <w:rsid w:val="00C32519"/>
    <w:rsid w:val="00C328D1"/>
    <w:rsid w:val="00C32A72"/>
    <w:rsid w:val="00C32EBE"/>
    <w:rsid w:val="00C340D2"/>
    <w:rsid w:val="00C34333"/>
    <w:rsid w:val="00C3433C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356A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111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4BE"/>
    <w:rsid w:val="00C9361F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E28"/>
    <w:rsid w:val="00CA138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4263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A1F"/>
    <w:rsid w:val="00D24B34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90B"/>
    <w:rsid w:val="00D439E7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B2F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24A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91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164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4D0E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20"/>
    <w:rsid w:val="00DD5C47"/>
    <w:rsid w:val="00DD5D6A"/>
    <w:rsid w:val="00DD5ED4"/>
    <w:rsid w:val="00DD7F90"/>
    <w:rsid w:val="00DE1790"/>
    <w:rsid w:val="00DE1BA4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EBC"/>
    <w:rsid w:val="00DF609F"/>
    <w:rsid w:val="00DF6508"/>
    <w:rsid w:val="00DF7182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97C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441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A3D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3B5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2EEE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5C16"/>
    <w:rsid w:val="00EC7419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1CF2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91B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5D3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473A"/>
    <w:rsid w:val="00F45901"/>
    <w:rsid w:val="00F45C78"/>
    <w:rsid w:val="00F468C6"/>
    <w:rsid w:val="00F46ACA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71A"/>
    <w:rsid w:val="00F669A8"/>
    <w:rsid w:val="00F66D84"/>
    <w:rsid w:val="00F673B6"/>
    <w:rsid w:val="00F676F1"/>
    <w:rsid w:val="00F70D4B"/>
    <w:rsid w:val="00F71745"/>
    <w:rsid w:val="00F728E0"/>
    <w:rsid w:val="00F72CC9"/>
    <w:rsid w:val="00F73925"/>
    <w:rsid w:val="00F73B19"/>
    <w:rsid w:val="00F74349"/>
    <w:rsid w:val="00F74550"/>
    <w:rsid w:val="00F76316"/>
    <w:rsid w:val="00F7647D"/>
    <w:rsid w:val="00F765F0"/>
    <w:rsid w:val="00F76642"/>
    <w:rsid w:val="00F77910"/>
    <w:rsid w:val="00F77937"/>
    <w:rsid w:val="00F80066"/>
    <w:rsid w:val="00F81556"/>
    <w:rsid w:val="00F81829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B0B0C"/>
    <w:rsid w:val="00FB0CE8"/>
    <w:rsid w:val="00FB2591"/>
    <w:rsid w:val="00FB2716"/>
    <w:rsid w:val="00FB2B1B"/>
    <w:rsid w:val="00FB30F0"/>
    <w:rsid w:val="00FB41BA"/>
    <w:rsid w:val="00FB53ED"/>
    <w:rsid w:val="00FB589C"/>
    <w:rsid w:val="00FB5C79"/>
    <w:rsid w:val="00FB607D"/>
    <w:rsid w:val="00FB6AF9"/>
    <w:rsid w:val="00FB6C4E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1c7155e3a04d4544bfc62981a5e634df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6b282ce98e9ba3ec15d02a16bc8eb614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04640-4974-45B5-B34C-9DAE75618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C9B8B-FBA6-489D-859B-99AE434A2CC0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B373109D-04D9-4078-8380-50222E690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2025-11-27T08:18:00Z</dcterms:created>
  <dcterms:modified xsi:type="dcterms:W3CDTF">2025-12-08T12:12:00Z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MSIP_Label_0c2abd79-57a9-4473-8700-c843f76a1e37_Enabled">
    <vt:lpwstr>true</vt:lpwstr>
  </property>
  <property fmtid="{D5CDD505-2E9C-101B-9397-08002B2CF9AE}" pid="5" name="MSIP_Label_0c2abd79-57a9-4473-8700-c843f76a1e37_SetDate">
    <vt:lpwstr>2025-11-26T08:07:03Z</vt:lpwstr>
  </property>
  <property fmtid="{D5CDD505-2E9C-101B-9397-08002B2CF9AE}" pid="6" name="MSIP_Label_0c2abd79-57a9-4473-8700-c843f76a1e37_Method">
    <vt:lpwstr>Privileged</vt:lpwstr>
  </property>
  <property fmtid="{D5CDD505-2E9C-101B-9397-08002B2CF9AE}" pid="7" name="MSIP_Label_0c2abd79-57a9-4473-8700-c843f76a1e37_Name">
    <vt:lpwstr>Internal</vt:lpwstr>
  </property>
  <property fmtid="{D5CDD505-2E9C-101B-9397-08002B2CF9AE}" pid="8" name="MSIP_Label_0c2abd79-57a9-4473-8700-c843f76a1e37_SiteId">
    <vt:lpwstr>35595a02-4d6d-44ac-99e1-f9ab4cd872db</vt:lpwstr>
  </property>
  <property fmtid="{D5CDD505-2E9C-101B-9397-08002B2CF9AE}" pid="9" name="MSIP_Label_0c2abd79-57a9-4473-8700-c843f76a1e37_ActionId">
    <vt:lpwstr>eef1e1cf-a60e-4084-ba1e-4143b62e2c80</vt:lpwstr>
  </property>
  <property fmtid="{D5CDD505-2E9C-101B-9397-08002B2CF9AE}" pid="10" name="MSIP_Label_0c2abd79-57a9-4473-8700-c843f76a1e37_ContentBits">
    <vt:lpwstr>0</vt:lpwstr>
  </property>
</Properties>
</file>