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7A10" w14:textId="34BDC4C8" w:rsidR="00977A95" w:rsidRPr="00476F00" w:rsidRDefault="00977A95" w:rsidP="00AE48BE">
      <w:pPr>
        <w:spacing w:before="24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Warszawa, </w:t>
      </w:r>
      <w:r w:rsidR="00FD3109">
        <w:rPr>
          <w:rFonts w:asciiTheme="majorHAnsi" w:hAnsiTheme="majorHAnsi" w:cstheme="majorHAnsi"/>
          <w:sz w:val="22"/>
          <w:szCs w:val="22"/>
          <w:lang w:val="pl"/>
        </w:rPr>
        <w:t>10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</w:t>
      </w:r>
      <w:r w:rsidR="00FD3109">
        <w:rPr>
          <w:rFonts w:asciiTheme="majorHAnsi" w:hAnsiTheme="majorHAnsi" w:cstheme="majorHAnsi"/>
          <w:sz w:val="22"/>
          <w:szCs w:val="22"/>
          <w:lang w:val="pl"/>
        </w:rPr>
        <w:t>12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>.202</w:t>
      </w:r>
      <w:r w:rsidR="00080740">
        <w:rPr>
          <w:rFonts w:asciiTheme="majorHAnsi" w:hAnsiTheme="majorHAnsi" w:cstheme="majorHAnsi"/>
          <w:sz w:val="22"/>
          <w:szCs w:val="22"/>
          <w:lang w:val="pl"/>
        </w:rPr>
        <w:t>5</w:t>
      </w:r>
      <w:r w:rsidRPr="00476F00">
        <w:rPr>
          <w:rFonts w:asciiTheme="majorHAnsi" w:hAnsiTheme="majorHAnsi" w:cstheme="majorHAnsi"/>
          <w:sz w:val="22"/>
          <w:szCs w:val="22"/>
          <w:lang w:val="pl"/>
        </w:rPr>
        <w:t xml:space="preserve"> r.</w:t>
      </w:r>
    </w:p>
    <w:p w14:paraId="556CB532" w14:textId="7600CE01" w:rsidR="00EA413A" w:rsidRPr="00476F00" w:rsidRDefault="002B2601" w:rsidP="008E2516">
      <w:pPr>
        <w:spacing w:before="600" w:after="240" w:line="276" w:lineRule="auto"/>
        <w:jc w:val="center"/>
        <w:rPr>
          <w:rFonts w:asciiTheme="majorHAnsi" w:hAnsiTheme="majorHAnsi" w:cstheme="majorHAnsi"/>
          <w:b/>
          <w:bCs/>
          <w:sz w:val="22"/>
          <w:szCs w:val="22"/>
          <w:lang w:val="pl"/>
        </w:rPr>
      </w:pP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>Globalne potrzeby humanitarne osiągają nowe rekordy – konieczne zwiększenie nakładów</w:t>
      </w:r>
      <w:r w:rsidR="00257868">
        <w:rPr>
          <w:rFonts w:asciiTheme="majorHAnsi" w:hAnsiTheme="majorHAnsi" w:cstheme="majorHAnsi"/>
          <w:b/>
          <w:bCs/>
          <w:color w:val="000000" w:themeColor="text1"/>
          <w:sz w:val="28"/>
          <w:szCs w:val="28"/>
          <w:lang w:val="pl"/>
        </w:rPr>
        <w:t xml:space="preserve"> na usługi ratujące życie dzieci</w:t>
      </w:r>
    </w:p>
    <w:p w14:paraId="0B40BB23" w14:textId="77D4B83D" w:rsidR="008E2516" w:rsidRPr="00476F00" w:rsidRDefault="00363DDB" w:rsidP="008E2516">
      <w:pPr>
        <w:spacing w:after="240" w:line="276" w:lineRule="auto"/>
        <w:jc w:val="both"/>
        <w:rPr>
          <w:rFonts w:asciiTheme="majorHAnsi" w:hAnsiTheme="majorHAnsi" w:cstheme="majorHAnsi"/>
          <w:b/>
          <w:bCs/>
          <w:sz w:val="24"/>
          <w:szCs w:val="24"/>
          <w:lang w:val="pl"/>
        </w:rPr>
      </w:pP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Narastające konflikty,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szerzący się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głód, globalne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ograniczenia 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>finansowani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a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i </w:t>
      </w:r>
      <w:r w:rsidR="002B6192">
        <w:rPr>
          <w:rFonts w:asciiTheme="majorHAnsi" w:hAnsiTheme="majorHAnsi" w:cstheme="majorHAnsi"/>
          <w:b/>
          <w:bCs/>
          <w:sz w:val="24"/>
          <w:szCs w:val="24"/>
          <w:lang w:val="pl"/>
        </w:rPr>
        <w:t>załamujące się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podstawowe usługi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podnoszą potrzeby 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>humanitarn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e </w:t>
      </w:r>
      <w:r w:rsidRPr="00363DD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dzieci na całym świecie do ekstremalnego poziomu. 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>W 2026 r</w:t>
      </w:r>
      <w:r w:rsidR="00EA413A" w:rsidRPr="00476F00">
        <w:rPr>
          <w:rFonts w:asciiTheme="majorHAnsi" w:hAnsiTheme="majorHAnsi" w:cstheme="majorHAnsi"/>
          <w:b/>
          <w:bCs/>
          <w:sz w:val="24"/>
          <w:szCs w:val="24"/>
          <w:lang w:val="pl"/>
        </w:rPr>
        <w:t>.</w:t>
      </w:r>
      <w:r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działania pomocowe UNICEF będą wymagały 7,66 mld dol. Ta kwota pozwoli zapewnić ratujące życie wsparcie 73 mln dzieci w 133 krajach i terytoriach</w:t>
      </w:r>
      <w:r w:rsidR="00DC742B">
        <w:rPr>
          <w:rFonts w:asciiTheme="majorHAnsi" w:hAnsiTheme="majorHAnsi" w:cstheme="majorHAnsi"/>
          <w:b/>
          <w:bCs/>
          <w:sz w:val="24"/>
          <w:szCs w:val="24"/>
          <w:lang w:val="pl"/>
        </w:rPr>
        <w:t xml:space="preserve"> – w tym 3</w:t>
      </w:r>
      <w:r w:rsidR="00C2350D">
        <w:rPr>
          <w:rFonts w:asciiTheme="majorHAnsi" w:hAnsiTheme="majorHAnsi" w:cstheme="majorHAnsi"/>
          <w:b/>
          <w:bCs/>
          <w:sz w:val="24"/>
          <w:szCs w:val="24"/>
          <w:lang w:val="pl"/>
        </w:rPr>
        <w:t>7 </w:t>
      </w:r>
      <w:r w:rsidR="00DC742B">
        <w:rPr>
          <w:rFonts w:asciiTheme="majorHAnsi" w:hAnsiTheme="majorHAnsi" w:cstheme="majorHAnsi"/>
          <w:b/>
          <w:bCs/>
          <w:sz w:val="24"/>
          <w:szCs w:val="24"/>
          <w:lang w:val="pl"/>
        </w:rPr>
        <w:t>mln dziewczynek i 9 mln najmłodszym z niepełnosprawnościami.</w:t>
      </w:r>
    </w:p>
    <w:p w14:paraId="6EC05636" w14:textId="2287872E" w:rsidR="002B2601" w:rsidRPr="002B2601" w:rsidRDefault="002B2601" w:rsidP="00A94A2E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 xml:space="preserve">We wszystkich regionach dzieci dotknięte sytuacjami </w:t>
      </w:r>
      <w:r w:rsidR="00FC667D">
        <w:rPr>
          <w:rFonts w:asciiTheme="majorHAnsi" w:hAnsiTheme="majorHAnsi" w:cstheme="majorHAnsi"/>
          <w:sz w:val="22"/>
          <w:szCs w:val="22"/>
        </w:rPr>
        <w:t>humanitarnymi</w:t>
      </w:r>
      <w:r w:rsidRPr="002B2601">
        <w:rPr>
          <w:rFonts w:asciiTheme="majorHAnsi" w:hAnsiTheme="majorHAnsi" w:cstheme="majorHAnsi"/>
          <w:sz w:val="22"/>
          <w:szCs w:val="22"/>
        </w:rPr>
        <w:t xml:space="preserve"> stają w obliczu nakładających się kryzysów, któr</w:t>
      </w:r>
      <w:r w:rsidR="00D3442C">
        <w:rPr>
          <w:rFonts w:asciiTheme="majorHAnsi" w:hAnsiTheme="majorHAnsi" w:cstheme="majorHAnsi"/>
          <w:sz w:val="22"/>
          <w:szCs w:val="22"/>
        </w:rPr>
        <w:t xml:space="preserve">ych </w:t>
      </w:r>
      <w:r w:rsidRPr="002B2601">
        <w:rPr>
          <w:rFonts w:asciiTheme="majorHAnsi" w:hAnsiTheme="majorHAnsi" w:cstheme="majorHAnsi"/>
          <w:sz w:val="22"/>
          <w:szCs w:val="22"/>
        </w:rPr>
        <w:t>skal</w:t>
      </w:r>
      <w:r w:rsidR="00D3442C">
        <w:rPr>
          <w:rFonts w:asciiTheme="majorHAnsi" w:hAnsiTheme="majorHAnsi" w:cstheme="majorHAnsi"/>
          <w:sz w:val="22"/>
          <w:szCs w:val="22"/>
        </w:rPr>
        <w:t>a</w:t>
      </w:r>
      <w:r w:rsidRPr="002B2601">
        <w:rPr>
          <w:rFonts w:asciiTheme="majorHAnsi" w:hAnsiTheme="majorHAnsi" w:cstheme="majorHAnsi"/>
          <w:sz w:val="22"/>
          <w:szCs w:val="22"/>
        </w:rPr>
        <w:t xml:space="preserve"> i złożonoś</w:t>
      </w:r>
      <w:r w:rsidR="00D3442C">
        <w:rPr>
          <w:rFonts w:asciiTheme="majorHAnsi" w:hAnsiTheme="majorHAnsi" w:cstheme="majorHAnsi"/>
          <w:sz w:val="22"/>
          <w:szCs w:val="22"/>
        </w:rPr>
        <w:t>ć stale się zwiększają</w:t>
      </w:r>
      <w:r w:rsidRPr="002B2601">
        <w:rPr>
          <w:rFonts w:asciiTheme="majorHAnsi" w:hAnsiTheme="majorHAnsi" w:cstheme="majorHAnsi"/>
          <w:sz w:val="22"/>
          <w:szCs w:val="22"/>
        </w:rPr>
        <w:t>.</w:t>
      </w:r>
      <w:r w:rsidR="00A94A2E">
        <w:rPr>
          <w:rFonts w:asciiTheme="majorHAnsi" w:hAnsiTheme="majorHAnsi" w:cstheme="majorHAnsi"/>
          <w:sz w:val="22"/>
          <w:szCs w:val="22"/>
        </w:rPr>
        <w:t xml:space="preserve"> Prowadzą </w:t>
      </w:r>
      <w:r w:rsidRPr="002B2601">
        <w:rPr>
          <w:rFonts w:asciiTheme="majorHAnsi" w:hAnsiTheme="majorHAnsi" w:cstheme="majorHAnsi"/>
          <w:sz w:val="22"/>
          <w:szCs w:val="22"/>
        </w:rPr>
        <w:t xml:space="preserve">do masowych przesiedleń i narażają </w:t>
      </w:r>
      <w:r w:rsidR="00A94A2E">
        <w:rPr>
          <w:rFonts w:asciiTheme="majorHAnsi" w:hAnsiTheme="majorHAnsi" w:cstheme="majorHAnsi"/>
          <w:sz w:val="22"/>
          <w:szCs w:val="22"/>
        </w:rPr>
        <w:t xml:space="preserve">najmłodszych </w:t>
      </w:r>
      <w:r w:rsidRPr="002B2601">
        <w:rPr>
          <w:rFonts w:asciiTheme="majorHAnsi" w:hAnsiTheme="majorHAnsi" w:cstheme="majorHAnsi"/>
          <w:sz w:val="22"/>
          <w:szCs w:val="22"/>
        </w:rPr>
        <w:t xml:space="preserve">na </w:t>
      </w:r>
      <w:r w:rsidR="00A94A2E">
        <w:rPr>
          <w:rFonts w:asciiTheme="majorHAnsi" w:hAnsiTheme="majorHAnsi" w:cstheme="majorHAnsi"/>
          <w:sz w:val="22"/>
          <w:szCs w:val="22"/>
        </w:rPr>
        <w:t xml:space="preserve">najwyższe poziomy </w:t>
      </w:r>
      <w:r w:rsidRPr="002B2601">
        <w:rPr>
          <w:rFonts w:asciiTheme="majorHAnsi" w:hAnsiTheme="majorHAnsi" w:cstheme="majorHAnsi"/>
          <w:sz w:val="22"/>
          <w:szCs w:val="22"/>
        </w:rPr>
        <w:t>poważne</w:t>
      </w:r>
      <w:r w:rsidR="00A94A2E">
        <w:rPr>
          <w:rFonts w:asciiTheme="majorHAnsi" w:hAnsiTheme="majorHAnsi" w:cstheme="majorHAnsi"/>
          <w:sz w:val="22"/>
          <w:szCs w:val="22"/>
        </w:rPr>
        <w:t>go</w:t>
      </w:r>
      <w:r w:rsidRPr="002B2601">
        <w:rPr>
          <w:rFonts w:asciiTheme="majorHAnsi" w:hAnsiTheme="majorHAnsi" w:cstheme="majorHAnsi"/>
          <w:sz w:val="22"/>
          <w:szCs w:val="22"/>
        </w:rPr>
        <w:t xml:space="preserve"> naruszenia </w:t>
      </w:r>
      <w:r w:rsidR="00A94A2E">
        <w:rPr>
          <w:rFonts w:asciiTheme="majorHAnsi" w:hAnsiTheme="majorHAnsi" w:cstheme="majorHAnsi"/>
          <w:sz w:val="22"/>
          <w:szCs w:val="22"/>
        </w:rPr>
        <w:t xml:space="preserve">ich </w:t>
      </w:r>
      <w:r w:rsidRPr="002B2601">
        <w:rPr>
          <w:rFonts w:asciiTheme="majorHAnsi" w:hAnsiTheme="majorHAnsi" w:cstheme="majorHAnsi"/>
          <w:sz w:val="22"/>
          <w:szCs w:val="22"/>
        </w:rPr>
        <w:t xml:space="preserve">praw. </w:t>
      </w:r>
      <w:r w:rsidR="00FC667D">
        <w:rPr>
          <w:rFonts w:asciiTheme="majorHAnsi" w:hAnsiTheme="majorHAnsi" w:cstheme="majorHAnsi"/>
          <w:sz w:val="22"/>
          <w:szCs w:val="22"/>
        </w:rPr>
        <w:t>Szkoły i szpitale są nieustannie atakowane</w:t>
      </w:r>
      <w:r w:rsidRPr="002B2601">
        <w:rPr>
          <w:rFonts w:asciiTheme="majorHAnsi" w:hAnsiTheme="majorHAnsi" w:cstheme="majorHAnsi"/>
          <w:sz w:val="22"/>
          <w:szCs w:val="22"/>
        </w:rPr>
        <w:t xml:space="preserve">, </w:t>
      </w:r>
      <w:r w:rsidR="00FC667D">
        <w:rPr>
          <w:rFonts w:asciiTheme="majorHAnsi" w:hAnsiTheme="majorHAnsi" w:cstheme="majorHAnsi"/>
          <w:sz w:val="22"/>
          <w:szCs w:val="22"/>
        </w:rPr>
        <w:t xml:space="preserve">rośnie liczba zweryfikowanych </w:t>
      </w:r>
      <w:r w:rsidRPr="002B2601">
        <w:rPr>
          <w:rFonts w:asciiTheme="majorHAnsi" w:hAnsiTheme="majorHAnsi" w:cstheme="majorHAnsi"/>
          <w:sz w:val="22"/>
          <w:szCs w:val="22"/>
        </w:rPr>
        <w:t>przypadk</w:t>
      </w:r>
      <w:r w:rsidR="00FC667D">
        <w:rPr>
          <w:rFonts w:asciiTheme="majorHAnsi" w:hAnsiTheme="majorHAnsi" w:cstheme="majorHAnsi"/>
          <w:sz w:val="22"/>
          <w:szCs w:val="22"/>
        </w:rPr>
        <w:t>ów</w:t>
      </w:r>
      <w:r w:rsidRPr="002B2601">
        <w:rPr>
          <w:rFonts w:asciiTheme="majorHAnsi" w:hAnsiTheme="majorHAnsi" w:cstheme="majorHAnsi"/>
          <w:sz w:val="22"/>
          <w:szCs w:val="22"/>
        </w:rPr>
        <w:t xml:space="preserve"> gwałt</w:t>
      </w:r>
      <w:r w:rsidR="00FC667D">
        <w:rPr>
          <w:rFonts w:asciiTheme="majorHAnsi" w:hAnsiTheme="majorHAnsi" w:cstheme="majorHAnsi"/>
          <w:sz w:val="22"/>
          <w:szCs w:val="22"/>
        </w:rPr>
        <w:t>ów</w:t>
      </w:r>
      <w:r w:rsidRPr="002B2601">
        <w:rPr>
          <w:rFonts w:asciiTheme="majorHAnsi" w:hAnsiTheme="majorHAnsi" w:cstheme="majorHAnsi"/>
          <w:sz w:val="22"/>
          <w:szCs w:val="22"/>
        </w:rPr>
        <w:t xml:space="preserve"> i innych form przemocy seksualnej wobec dzieci. </w:t>
      </w:r>
      <w:r w:rsidR="000D30BD">
        <w:rPr>
          <w:rFonts w:asciiTheme="majorHAnsi" w:hAnsiTheme="majorHAnsi" w:cstheme="majorHAnsi"/>
          <w:sz w:val="22"/>
          <w:szCs w:val="22"/>
        </w:rPr>
        <w:t>C</w:t>
      </w:r>
      <w:r w:rsidR="000D30BD" w:rsidRPr="002B2601">
        <w:rPr>
          <w:rFonts w:asciiTheme="majorHAnsi" w:hAnsiTheme="majorHAnsi" w:cstheme="majorHAnsi"/>
          <w:sz w:val="22"/>
          <w:szCs w:val="22"/>
        </w:rPr>
        <w:t>el</w:t>
      </w:r>
      <w:r w:rsidR="000D30BD">
        <w:rPr>
          <w:rFonts w:asciiTheme="majorHAnsi" w:hAnsiTheme="majorHAnsi" w:cstheme="majorHAnsi"/>
          <w:sz w:val="22"/>
          <w:szCs w:val="22"/>
        </w:rPr>
        <w:t xml:space="preserve">em stają się także </w:t>
      </w:r>
      <w:r w:rsidRPr="002B2601">
        <w:rPr>
          <w:rFonts w:asciiTheme="majorHAnsi" w:hAnsiTheme="majorHAnsi" w:cstheme="majorHAnsi"/>
          <w:sz w:val="22"/>
          <w:szCs w:val="22"/>
        </w:rPr>
        <w:t>pracownicy humanitarni próbujący dotrzeć</w:t>
      </w:r>
      <w:r w:rsidR="000D30BD">
        <w:rPr>
          <w:rFonts w:asciiTheme="majorHAnsi" w:hAnsiTheme="majorHAnsi" w:cstheme="majorHAnsi"/>
          <w:sz w:val="22"/>
          <w:szCs w:val="22"/>
        </w:rPr>
        <w:t xml:space="preserve"> do potrzebujących</w:t>
      </w:r>
      <w:r w:rsidRPr="002B2601">
        <w:rPr>
          <w:rFonts w:asciiTheme="majorHAnsi" w:hAnsiTheme="majorHAnsi" w:cstheme="majorHAnsi"/>
          <w:sz w:val="22"/>
          <w:szCs w:val="22"/>
        </w:rPr>
        <w:t>.</w:t>
      </w:r>
    </w:p>
    <w:p w14:paraId="7B969F81" w14:textId="4DAECE80" w:rsidR="00FD3109" w:rsidRDefault="00FD3109" w:rsidP="00FD3109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53774">
        <w:rPr>
          <w:rFonts w:asciiTheme="majorHAnsi" w:hAnsiTheme="majorHAnsi" w:cstheme="majorHAnsi"/>
          <w:sz w:val="22"/>
          <w:szCs w:val="22"/>
        </w:rPr>
        <w:t xml:space="preserve">–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Na całym świecie dzieci 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 xml:space="preserve">nieustająco </w:t>
      </w:r>
      <w:r w:rsidR="00A8048A">
        <w:rPr>
          <w:rFonts w:asciiTheme="majorHAnsi" w:hAnsiTheme="majorHAnsi" w:cstheme="majorHAnsi"/>
          <w:i/>
          <w:iCs/>
          <w:sz w:val="22"/>
          <w:szCs w:val="22"/>
        </w:rPr>
        <w:t>mierz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 xml:space="preserve">ą </w:t>
      </w:r>
      <w:r w:rsidR="00A8048A">
        <w:rPr>
          <w:rFonts w:asciiTheme="majorHAnsi" w:hAnsiTheme="majorHAnsi" w:cstheme="majorHAnsi"/>
          <w:i/>
          <w:iCs/>
          <w:sz w:val="22"/>
          <w:szCs w:val="22"/>
        </w:rPr>
        <w:t xml:space="preserve">się z </w:t>
      </w:r>
      <w:r w:rsidR="001E7725" w:rsidRPr="002B2601">
        <w:rPr>
          <w:rFonts w:asciiTheme="majorHAnsi" w:hAnsiTheme="majorHAnsi" w:cstheme="majorHAnsi"/>
          <w:i/>
          <w:iCs/>
          <w:sz w:val="22"/>
          <w:szCs w:val="22"/>
        </w:rPr>
        <w:t>nadzwyczajnymi wyzwaniami</w:t>
      </w:r>
      <w:r w:rsidR="001E7725">
        <w:rPr>
          <w:rFonts w:asciiTheme="majorHAnsi" w:hAnsiTheme="majorHAnsi" w:cstheme="majorHAnsi"/>
          <w:i/>
          <w:iCs/>
          <w:sz w:val="22"/>
          <w:szCs w:val="22"/>
        </w:rPr>
        <w:t>. D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 xml:space="preserve">oświadczają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konflikt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>ów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, katastrof, </w:t>
      </w:r>
      <w:proofErr w:type="spellStart"/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wysiedle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>ń</w:t>
      </w:r>
      <w:proofErr w:type="spellEnd"/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 i zawirowa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 xml:space="preserve">ń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gospodarcz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>ych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. Ich życie jest kształtowane przez </w:t>
      </w:r>
      <w:r w:rsidR="001E7725" w:rsidRPr="001E7725">
        <w:rPr>
          <w:rFonts w:asciiTheme="majorHAnsi" w:hAnsiTheme="majorHAnsi" w:cstheme="majorHAnsi"/>
          <w:i/>
          <w:iCs/>
          <w:sz w:val="22"/>
          <w:szCs w:val="22"/>
        </w:rPr>
        <w:t xml:space="preserve">wrogie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siły, na które nie mają wpływu: przemoc, zagrożenie głodem, nasilające się wstrząsy klimatyczne oraz powszechny upadek podstawowych usług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– powiedziała </w:t>
      </w:r>
      <w:r w:rsidRPr="00234DC3">
        <w:rPr>
          <w:rFonts w:asciiTheme="majorHAnsi" w:hAnsiTheme="majorHAnsi" w:cstheme="majorHAnsi"/>
          <w:b/>
          <w:bCs/>
          <w:sz w:val="22"/>
          <w:szCs w:val="22"/>
        </w:rPr>
        <w:t>Catherine Russell, dyrektor generalna UNICEF</w:t>
      </w:r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13FD0EF" w14:textId="0770DA52" w:rsidR="002B2601" w:rsidRPr="002B2601" w:rsidRDefault="00A8048A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W 2025 r. </w:t>
      </w:r>
      <w:r w:rsidR="002B2601" w:rsidRPr="002B2601">
        <w:rPr>
          <w:rFonts w:asciiTheme="majorHAnsi" w:hAnsiTheme="majorHAnsi" w:cstheme="majorHAnsi"/>
          <w:sz w:val="22"/>
          <w:szCs w:val="22"/>
        </w:rPr>
        <w:t>finansowani</w:t>
      </w:r>
      <w:r w:rsidR="0053412E">
        <w:rPr>
          <w:rFonts w:asciiTheme="majorHAnsi" w:hAnsiTheme="majorHAnsi" w:cstheme="majorHAnsi"/>
          <w:sz w:val="22"/>
          <w:szCs w:val="22"/>
        </w:rPr>
        <w:t>e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pomocy humanitarnej na świecie </w:t>
      </w:r>
      <w:r>
        <w:rPr>
          <w:rFonts w:asciiTheme="majorHAnsi" w:hAnsiTheme="majorHAnsi" w:cstheme="majorHAnsi"/>
          <w:sz w:val="22"/>
          <w:szCs w:val="22"/>
        </w:rPr>
        <w:t xml:space="preserve">uległo </w:t>
      </w:r>
      <w:r w:rsidR="002B2601" w:rsidRPr="002B2601">
        <w:rPr>
          <w:rFonts w:asciiTheme="majorHAnsi" w:hAnsiTheme="majorHAnsi" w:cstheme="majorHAnsi"/>
          <w:sz w:val="22"/>
          <w:szCs w:val="22"/>
        </w:rPr>
        <w:t>dramatyczne</w:t>
      </w:r>
      <w:r>
        <w:rPr>
          <w:rFonts w:asciiTheme="majorHAnsi" w:hAnsiTheme="majorHAnsi" w:cstheme="majorHAnsi"/>
          <w:sz w:val="22"/>
          <w:szCs w:val="22"/>
        </w:rPr>
        <w:t>mu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pogorsz</w:t>
      </w:r>
      <w:r>
        <w:rPr>
          <w:rFonts w:asciiTheme="majorHAnsi" w:hAnsiTheme="majorHAnsi" w:cstheme="majorHAnsi"/>
          <w:sz w:val="22"/>
          <w:szCs w:val="22"/>
        </w:rPr>
        <w:t>eniu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. </w:t>
      </w:r>
      <w:r w:rsidR="0053412E">
        <w:rPr>
          <w:rFonts w:asciiTheme="majorHAnsi" w:hAnsiTheme="majorHAnsi" w:cstheme="majorHAnsi"/>
          <w:sz w:val="22"/>
          <w:szCs w:val="22"/>
        </w:rPr>
        <w:t>C</w:t>
      </w:r>
      <w:r w:rsidR="0053412E" w:rsidRPr="002B2601">
        <w:rPr>
          <w:rFonts w:asciiTheme="majorHAnsi" w:hAnsiTheme="majorHAnsi" w:cstheme="majorHAnsi"/>
          <w:sz w:val="22"/>
          <w:szCs w:val="22"/>
        </w:rPr>
        <w:t xml:space="preserve">ięcia </w:t>
      </w:r>
      <w:r w:rsidR="0053412E">
        <w:rPr>
          <w:rFonts w:asciiTheme="majorHAnsi" w:hAnsiTheme="majorHAnsi" w:cstheme="majorHAnsi"/>
          <w:sz w:val="22"/>
          <w:szCs w:val="22"/>
        </w:rPr>
        <w:t>z</w:t>
      </w:r>
      <w:r>
        <w:rPr>
          <w:rFonts w:asciiTheme="majorHAnsi" w:hAnsiTheme="majorHAnsi" w:cstheme="majorHAnsi"/>
          <w:sz w:val="22"/>
          <w:szCs w:val="22"/>
        </w:rPr>
        <w:t xml:space="preserve">apowiadane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i przewidywane przez darczyńców </w:t>
      </w:r>
      <w:r w:rsidR="00AE5E35">
        <w:rPr>
          <w:rFonts w:asciiTheme="majorHAnsi" w:hAnsiTheme="majorHAnsi" w:cstheme="majorHAnsi"/>
          <w:sz w:val="22"/>
          <w:szCs w:val="22"/>
        </w:rPr>
        <w:t xml:space="preserve">rządowych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już teraz ograniczają </w:t>
      </w:r>
      <w:r w:rsidR="006E1E14">
        <w:rPr>
          <w:rFonts w:asciiTheme="majorHAnsi" w:hAnsiTheme="majorHAnsi" w:cstheme="majorHAnsi"/>
          <w:sz w:val="22"/>
          <w:szCs w:val="22"/>
        </w:rPr>
        <w:t xml:space="preserve">naszą </w:t>
      </w:r>
      <w:r w:rsidR="002B2601" w:rsidRPr="002B2601">
        <w:rPr>
          <w:rFonts w:asciiTheme="majorHAnsi" w:hAnsiTheme="majorHAnsi" w:cstheme="majorHAnsi"/>
          <w:sz w:val="22"/>
          <w:szCs w:val="22"/>
        </w:rPr>
        <w:t>zdolność doci</w:t>
      </w:r>
      <w:r w:rsidR="006E1E14">
        <w:rPr>
          <w:rFonts w:asciiTheme="majorHAnsi" w:hAnsiTheme="majorHAnsi" w:cstheme="majorHAnsi"/>
          <w:sz w:val="22"/>
          <w:szCs w:val="22"/>
        </w:rPr>
        <w:t>er</w:t>
      </w:r>
      <w:r w:rsidR="002B2601" w:rsidRPr="002B2601">
        <w:rPr>
          <w:rFonts w:asciiTheme="majorHAnsi" w:hAnsiTheme="majorHAnsi" w:cstheme="majorHAnsi"/>
          <w:sz w:val="22"/>
          <w:szCs w:val="22"/>
        </w:rPr>
        <w:t>a</w:t>
      </w:r>
      <w:r w:rsidR="006E1E14">
        <w:rPr>
          <w:rFonts w:asciiTheme="majorHAnsi" w:hAnsiTheme="majorHAnsi" w:cstheme="majorHAnsi"/>
          <w:sz w:val="22"/>
          <w:szCs w:val="22"/>
        </w:rPr>
        <w:t>nia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do milionów </w:t>
      </w:r>
      <w:r>
        <w:rPr>
          <w:rFonts w:asciiTheme="majorHAnsi" w:hAnsiTheme="majorHAnsi" w:cstheme="majorHAnsi"/>
          <w:sz w:val="22"/>
          <w:szCs w:val="22"/>
        </w:rPr>
        <w:t xml:space="preserve">pilnie potrzebujących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dzieci. </w:t>
      </w:r>
      <w:r w:rsidR="006E1E14">
        <w:rPr>
          <w:rFonts w:asciiTheme="majorHAnsi" w:hAnsiTheme="majorHAnsi" w:cstheme="majorHAnsi"/>
          <w:sz w:val="22"/>
          <w:szCs w:val="22"/>
        </w:rPr>
        <w:t xml:space="preserve">W </w:t>
      </w:r>
      <w:r w:rsidR="002B2601" w:rsidRPr="002B2601">
        <w:rPr>
          <w:rFonts w:asciiTheme="majorHAnsi" w:hAnsiTheme="majorHAnsi" w:cstheme="majorHAnsi"/>
          <w:sz w:val="22"/>
          <w:szCs w:val="22"/>
        </w:rPr>
        <w:t>2024 i 2025 r</w:t>
      </w:r>
      <w:r w:rsidR="006E1E14">
        <w:rPr>
          <w:rFonts w:asciiTheme="majorHAnsi" w:hAnsiTheme="majorHAnsi" w:cstheme="majorHAnsi"/>
          <w:sz w:val="22"/>
          <w:szCs w:val="22"/>
        </w:rPr>
        <w:t xml:space="preserve">. </w:t>
      </w:r>
      <w:r w:rsidR="002B2601" w:rsidRPr="002B2601">
        <w:rPr>
          <w:rFonts w:asciiTheme="majorHAnsi" w:hAnsiTheme="majorHAnsi" w:cstheme="majorHAnsi"/>
          <w:sz w:val="22"/>
          <w:szCs w:val="22"/>
        </w:rPr>
        <w:t>zmusza</w:t>
      </w:r>
      <w:r w:rsidR="006E1E14">
        <w:rPr>
          <w:rFonts w:asciiTheme="majorHAnsi" w:hAnsiTheme="majorHAnsi" w:cstheme="majorHAnsi"/>
          <w:sz w:val="22"/>
          <w:szCs w:val="22"/>
        </w:rPr>
        <w:t xml:space="preserve">ło to nas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do podejmowania niemożliwych wyborów. Tylko w </w:t>
      </w:r>
      <w:r w:rsidR="00AE5E35">
        <w:rPr>
          <w:rFonts w:asciiTheme="majorHAnsi" w:hAnsiTheme="majorHAnsi" w:cstheme="majorHAnsi"/>
          <w:sz w:val="22"/>
          <w:szCs w:val="22"/>
        </w:rPr>
        <w:t xml:space="preserve">tym roku 72-proc. luka w finansowaniu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programów żywieniowych wymusiła cięcia w 20 priorytetowych krajach – zmniejszając </w:t>
      </w:r>
      <w:r w:rsidR="007F6853">
        <w:rPr>
          <w:rFonts w:asciiTheme="majorHAnsi" w:hAnsiTheme="majorHAnsi" w:cstheme="majorHAnsi"/>
          <w:sz w:val="22"/>
          <w:szCs w:val="22"/>
        </w:rPr>
        <w:t xml:space="preserve">grupę </w:t>
      </w:r>
      <w:r w:rsidR="007F6853">
        <w:rPr>
          <w:rFonts w:asciiTheme="majorHAnsi" w:hAnsiTheme="majorHAnsi" w:cstheme="majorHAnsi"/>
          <w:sz w:val="22"/>
          <w:szCs w:val="22"/>
        </w:rPr>
        <w:t xml:space="preserve">potrzebujących </w:t>
      </w:r>
      <w:r w:rsidR="007F6853" w:rsidRPr="002B2601">
        <w:rPr>
          <w:rFonts w:asciiTheme="majorHAnsi" w:hAnsiTheme="majorHAnsi" w:cstheme="majorHAnsi"/>
          <w:sz w:val="22"/>
          <w:szCs w:val="22"/>
        </w:rPr>
        <w:t>kobiet i dzieci</w:t>
      </w:r>
      <w:r w:rsidR="007F6853">
        <w:rPr>
          <w:rFonts w:asciiTheme="majorHAnsi" w:hAnsiTheme="majorHAnsi" w:cstheme="majorHAnsi"/>
          <w:sz w:val="22"/>
          <w:szCs w:val="22"/>
        </w:rPr>
        <w:t xml:space="preserve">, do których planowaliśmy </w:t>
      </w:r>
      <w:r>
        <w:rPr>
          <w:rFonts w:asciiTheme="majorHAnsi" w:hAnsiTheme="majorHAnsi" w:cstheme="majorHAnsi"/>
          <w:sz w:val="22"/>
          <w:szCs w:val="22"/>
        </w:rPr>
        <w:t>dotr</w:t>
      </w:r>
      <w:r w:rsidR="007F6853">
        <w:rPr>
          <w:rFonts w:asciiTheme="majorHAnsi" w:hAnsiTheme="majorHAnsi" w:cstheme="majorHAnsi"/>
          <w:sz w:val="22"/>
          <w:szCs w:val="22"/>
        </w:rPr>
        <w:t>z</w:t>
      </w:r>
      <w:r>
        <w:rPr>
          <w:rFonts w:asciiTheme="majorHAnsi" w:hAnsiTheme="majorHAnsi" w:cstheme="majorHAnsi"/>
          <w:sz w:val="22"/>
          <w:szCs w:val="22"/>
        </w:rPr>
        <w:t>e</w:t>
      </w:r>
      <w:r w:rsidR="007F6853">
        <w:rPr>
          <w:rFonts w:asciiTheme="majorHAnsi" w:hAnsiTheme="majorHAnsi" w:cstheme="majorHAnsi"/>
          <w:sz w:val="22"/>
          <w:szCs w:val="22"/>
        </w:rPr>
        <w:t>ć,</w:t>
      </w:r>
      <w:r>
        <w:rPr>
          <w:rFonts w:asciiTheme="majorHAnsi" w:hAnsiTheme="majorHAnsi" w:cstheme="majorHAnsi"/>
          <w:sz w:val="22"/>
          <w:szCs w:val="22"/>
        </w:rPr>
        <w:t xml:space="preserve"> z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42 </w:t>
      </w:r>
      <w:r>
        <w:rPr>
          <w:rFonts w:asciiTheme="majorHAnsi" w:hAnsiTheme="majorHAnsi" w:cstheme="majorHAnsi"/>
          <w:sz w:val="22"/>
          <w:szCs w:val="22"/>
        </w:rPr>
        <w:t xml:space="preserve">mln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do 27 </w:t>
      </w:r>
      <w:r>
        <w:rPr>
          <w:rFonts w:asciiTheme="majorHAnsi" w:hAnsiTheme="majorHAnsi" w:cstheme="majorHAnsi"/>
          <w:sz w:val="22"/>
          <w:szCs w:val="22"/>
        </w:rPr>
        <w:t>mln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. W edukacji niedobór 745 </w:t>
      </w:r>
      <w:r w:rsidR="0018523B">
        <w:rPr>
          <w:rFonts w:asciiTheme="majorHAnsi" w:hAnsiTheme="majorHAnsi" w:cstheme="majorHAnsi"/>
          <w:sz w:val="22"/>
          <w:szCs w:val="22"/>
        </w:rPr>
        <w:t>mln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dol</w:t>
      </w:r>
      <w:r w:rsidR="0018523B">
        <w:rPr>
          <w:rFonts w:asciiTheme="majorHAnsi" w:hAnsiTheme="majorHAnsi" w:cstheme="majorHAnsi"/>
          <w:sz w:val="22"/>
          <w:szCs w:val="22"/>
        </w:rPr>
        <w:t>.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sprawił, że milion</w:t>
      </w:r>
      <w:r w:rsidR="00D65DC0">
        <w:rPr>
          <w:rFonts w:asciiTheme="majorHAnsi" w:hAnsiTheme="majorHAnsi" w:cstheme="majorHAnsi"/>
          <w:sz w:val="22"/>
          <w:szCs w:val="22"/>
        </w:rPr>
        <w:t>om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kolejnych dzieci gro</w:t>
      </w:r>
      <w:r w:rsidR="00D65DC0">
        <w:rPr>
          <w:rFonts w:asciiTheme="majorHAnsi" w:hAnsiTheme="majorHAnsi" w:cstheme="majorHAnsi"/>
          <w:sz w:val="22"/>
          <w:szCs w:val="22"/>
        </w:rPr>
        <w:t xml:space="preserve">zi </w:t>
      </w:r>
      <w:r w:rsidR="002B2601" w:rsidRPr="002B2601">
        <w:rPr>
          <w:rFonts w:asciiTheme="majorHAnsi" w:hAnsiTheme="majorHAnsi" w:cstheme="majorHAnsi"/>
          <w:sz w:val="22"/>
          <w:szCs w:val="22"/>
        </w:rPr>
        <w:t>utrat</w:t>
      </w:r>
      <w:r w:rsidR="00D65DC0">
        <w:rPr>
          <w:rFonts w:asciiTheme="majorHAnsi" w:hAnsiTheme="majorHAnsi" w:cstheme="majorHAnsi"/>
          <w:sz w:val="22"/>
          <w:szCs w:val="22"/>
        </w:rPr>
        <w:t>a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dostępu do nauki, ochrony i stabilności. </w:t>
      </w:r>
      <w:r w:rsidR="00305168">
        <w:rPr>
          <w:rFonts w:asciiTheme="majorHAnsi" w:hAnsiTheme="majorHAnsi" w:cstheme="majorHAnsi"/>
          <w:sz w:val="22"/>
          <w:szCs w:val="22"/>
        </w:rPr>
        <w:t xml:space="preserve">Coraz </w:t>
      </w:r>
      <w:r w:rsidR="00305168">
        <w:rPr>
          <w:rFonts w:asciiTheme="majorHAnsi" w:hAnsiTheme="majorHAnsi" w:cstheme="majorHAnsi"/>
          <w:sz w:val="22"/>
          <w:szCs w:val="22"/>
        </w:rPr>
        <w:t xml:space="preserve">częstsze </w:t>
      </w:r>
      <w:r w:rsidR="00305168" w:rsidRPr="002B2601">
        <w:rPr>
          <w:rFonts w:asciiTheme="majorHAnsi" w:hAnsiTheme="majorHAnsi" w:cstheme="majorHAnsi"/>
          <w:sz w:val="22"/>
          <w:szCs w:val="22"/>
        </w:rPr>
        <w:t xml:space="preserve">naruszenia </w:t>
      </w:r>
      <w:r w:rsidR="00305168">
        <w:rPr>
          <w:rFonts w:asciiTheme="majorHAnsi" w:hAnsiTheme="majorHAnsi" w:cstheme="majorHAnsi"/>
          <w:sz w:val="22"/>
          <w:szCs w:val="22"/>
        </w:rPr>
        <w:t xml:space="preserve">w zakresie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ochrony </w:t>
      </w:r>
      <w:r w:rsidR="0045632A">
        <w:rPr>
          <w:rFonts w:asciiTheme="majorHAnsi" w:hAnsiTheme="majorHAnsi" w:cstheme="majorHAnsi"/>
          <w:sz w:val="22"/>
          <w:szCs w:val="22"/>
        </w:rPr>
        <w:t>najmłodszych</w:t>
      </w:r>
      <w:r w:rsidR="00305168">
        <w:rPr>
          <w:rFonts w:asciiTheme="majorHAnsi" w:hAnsiTheme="majorHAnsi" w:cstheme="majorHAnsi"/>
          <w:sz w:val="22"/>
          <w:szCs w:val="22"/>
        </w:rPr>
        <w:t xml:space="preserve">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zbiegają się z </w:t>
      </w:r>
      <w:r w:rsidR="00305168">
        <w:rPr>
          <w:rFonts w:asciiTheme="majorHAnsi" w:hAnsiTheme="majorHAnsi" w:cstheme="majorHAnsi"/>
          <w:sz w:val="22"/>
          <w:szCs w:val="22"/>
        </w:rPr>
        <w:t xml:space="preserve">malejącymi 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zasobami, </w:t>
      </w:r>
      <w:r w:rsidR="00305168">
        <w:rPr>
          <w:rFonts w:asciiTheme="majorHAnsi" w:hAnsiTheme="majorHAnsi" w:cstheme="majorHAnsi"/>
          <w:sz w:val="22"/>
          <w:szCs w:val="22"/>
        </w:rPr>
        <w:t xml:space="preserve">co </w:t>
      </w:r>
      <w:r w:rsidR="002B2601" w:rsidRPr="002B2601">
        <w:rPr>
          <w:rFonts w:asciiTheme="majorHAnsi" w:hAnsiTheme="majorHAnsi" w:cstheme="majorHAnsi"/>
          <w:sz w:val="22"/>
          <w:szCs w:val="22"/>
        </w:rPr>
        <w:t>zagraża programom dla ofiar przemocy seksualnej, dzieci rekrutowanych lub wykorzystywanych przez grupy zbrojne oraz pilnie potrzebują</w:t>
      </w:r>
      <w:r w:rsidR="00776A52">
        <w:rPr>
          <w:rFonts w:asciiTheme="majorHAnsi" w:hAnsiTheme="majorHAnsi" w:cstheme="majorHAnsi"/>
          <w:sz w:val="22"/>
          <w:szCs w:val="22"/>
        </w:rPr>
        <w:t>cych</w:t>
      </w:r>
      <w:r w:rsidR="002B2601" w:rsidRPr="002B2601">
        <w:rPr>
          <w:rFonts w:asciiTheme="majorHAnsi" w:hAnsiTheme="majorHAnsi" w:cstheme="majorHAnsi"/>
          <w:sz w:val="22"/>
          <w:szCs w:val="22"/>
        </w:rPr>
        <w:t xml:space="preserve"> wsparcia psychicznego i psychospołeczne</w:t>
      </w:r>
      <w:r w:rsidR="003B675E">
        <w:rPr>
          <w:rFonts w:asciiTheme="majorHAnsi" w:hAnsiTheme="majorHAnsi" w:cstheme="majorHAnsi"/>
          <w:sz w:val="22"/>
          <w:szCs w:val="22"/>
        </w:rPr>
        <w:t>go</w:t>
      </w:r>
      <w:r w:rsidR="002B2601" w:rsidRPr="002B2601">
        <w:rPr>
          <w:rFonts w:asciiTheme="majorHAnsi" w:hAnsiTheme="majorHAnsi" w:cstheme="majorHAnsi"/>
          <w:sz w:val="22"/>
          <w:szCs w:val="22"/>
        </w:rPr>
        <w:t>.</w:t>
      </w:r>
    </w:p>
    <w:p w14:paraId="783F1B6A" w14:textId="7CF0F14F" w:rsidR="002B2601" w:rsidRPr="002B2601" w:rsidRDefault="00FD3109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Poważne niedobory finansowania poddają ratujące życie </w:t>
      </w:r>
      <w:r w:rsidR="00375062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programy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 xml:space="preserve">UNICEF ogromnej presji. W całej naszej działalności zespoły pierwszej linii są zmuszane do podejmowania niemożliwych decyzji: koncentrowania ograniczonych dostaw i usług na dzieciach w niektórych miejscach kosztem innych, zmniejszania częstotliwości świadczeń lub ograniczania interwencji, od których zależy przetrwanie </w:t>
      </w:r>
      <w:r w:rsidR="00B167D5">
        <w:rPr>
          <w:rFonts w:asciiTheme="majorHAnsi" w:hAnsiTheme="majorHAnsi" w:cstheme="majorHAnsi"/>
          <w:i/>
          <w:iCs/>
          <w:sz w:val="22"/>
          <w:szCs w:val="22"/>
        </w:rPr>
        <w:t xml:space="preserve">najmłodszych </w:t>
      </w:r>
      <w:r>
        <w:rPr>
          <w:rFonts w:asciiTheme="majorHAnsi" w:hAnsiTheme="majorHAnsi" w:cstheme="majorHAnsi"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 xml:space="preserve">podkreśliła </w:t>
      </w:r>
      <w:r w:rsidR="00BD7137">
        <w:rPr>
          <w:rFonts w:asciiTheme="majorHAnsi" w:hAnsiTheme="majorHAnsi" w:cstheme="majorHAnsi"/>
          <w:b/>
          <w:bCs/>
          <w:sz w:val="22"/>
          <w:szCs w:val="22"/>
        </w:rPr>
        <w:t>dyrektor generalna UNICEF</w:t>
      </w:r>
      <w:r>
        <w:rPr>
          <w:rFonts w:asciiTheme="majorHAnsi" w:hAnsiTheme="majorHAnsi" w:cstheme="majorHAnsi"/>
          <w:sz w:val="22"/>
          <w:szCs w:val="22"/>
        </w:rPr>
        <w:t>.</w:t>
      </w:r>
    </w:p>
    <w:p w14:paraId="280BB35C" w14:textId="4B818DC1" w:rsidR="002B2601" w:rsidRPr="002B2601" w:rsidRDefault="002B2601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Jednocześnie dostęp humanitarny jest ograniczany do poziomów niespotykanych w ostatnich latach. W</w:t>
      </w:r>
      <w:r w:rsidR="000D6499">
        <w:rPr>
          <w:rFonts w:asciiTheme="majorHAnsi" w:hAnsiTheme="majorHAnsi" w:cstheme="majorHAnsi"/>
          <w:sz w:val="22"/>
          <w:szCs w:val="22"/>
        </w:rPr>
        <w:t> </w:t>
      </w:r>
      <w:r w:rsidRPr="002B2601">
        <w:rPr>
          <w:rFonts w:asciiTheme="majorHAnsi" w:hAnsiTheme="majorHAnsi" w:cstheme="majorHAnsi"/>
          <w:sz w:val="22"/>
          <w:szCs w:val="22"/>
        </w:rPr>
        <w:t>wielu sytuacjach kryzysowych UNICEF i partnerzy nie mogą dotrzeć do dzieci uwięzionych za zmieniającymi się liniami frontu, co czyni trwałą dyplomację humanitarną niezbędną do zapewnienia dostępu i ochrony przed narastającymi naruszeniami.</w:t>
      </w:r>
    </w:p>
    <w:p w14:paraId="63ECA204" w14:textId="0A880BC2" w:rsidR="002B2601" w:rsidRPr="002B2601" w:rsidRDefault="002B2601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UNICEF ostrzega, że w 2026 r</w:t>
      </w:r>
      <w:r w:rsidR="007C0DEF">
        <w:rPr>
          <w:rFonts w:asciiTheme="majorHAnsi" w:hAnsiTheme="majorHAnsi" w:cstheme="majorHAnsi"/>
          <w:sz w:val="22"/>
          <w:szCs w:val="22"/>
        </w:rPr>
        <w:t>.</w:t>
      </w:r>
      <w:r w:rsidRPr="002B2601">
        <w:rPr>
          <w:rFonts w:asciiTheme="majorHAnsi" w:hAnsiTheme="majorHAnsi" w:cstheme="majorHAnsi"/>
          <w:sz w:val="22"/>
          <w:szCs w:val="22"/>
        </w:rPr>
        <w:t xml:space="preserve"> ponad 200 </w:t>
      </w:r>
      <w:r w:rsidR="007C0DEF">
        <w:rPr>
          <w:rFonts w:asciiTheme="majorHAnsi" w:hAnsiTheme="majorHAnsi" w:cstheme="majorHAnsi"/>
          <w:sz w:val="22"/>
          <w:szCs w:val="22"/>
        </w:rPr>
        <w:t xml:space="preserve">mln </w:t>
      </w:r>
      <w:r w:rsidRPr="002B2601">
        <w:rPr>
          <w:rFonts w:asciiTheme="majorHAnsi" w:hAnsiTheme="majorHAnsi" w:cstheme="majorHAnsi"/>
          <w:sz w:val="22"/>
          <w:szCs w:val="22"/>
        </w:rPr>
        <w:t>dzieci będzie wymagało pomocy humanitarnej. Wiele z</w:t>
      </w:r>
      <w:r w:rsidR="007C0DEF">
        <w:rPr>
          <w:rFonts w:asciiTheme="majorHAnsi" w:hAnsiTheme="majorHAnsi" w:cstheme="majorHAnsi"/>
          <w:sz w:val="22"/>
          <w:szCs w:val="22"/>
        </w:rPr>
        <w:t> </w:t>
      </w:r>
      <w:r w:rsidRPr="002B2601">
        <w:rPr>
          <w:rFonts w:asciiTheme="majorHAnsi" w:hAnsiTheme="majorHAnsi" w:cstheme="majorHAnsi"/>
          <w:sz w:val="22"/>
          <w:szCs w:val="22"/>
        </w:rPr>
        <w:t xml:space="preserve">nich żyje w długotrwałych kryzysach, co naraża całe pokolenia na ryzyko niedożywienia, </w:t>
      </w:r>
      <w:r w:rsidR="005C57F2">
        <w:rPr>
          <w:rFonts w:asciiTheme="majorHAnsi" w:hAnsiTheme="majorHAnsi" w:cstheme="majorHAnsi"/>
          <w:sz w:val="22"/>
          <w:szCs w:val="22"/>
        </w:rPr>
        <w:t xml:space="preserve">brak </w:t>
      </w:r>
      <w:r w:rsidRPr="002B2601">
        <w:rPr>
          <w:rFonts w:asciiTheme="majorHAnsi" w:hAnsiTheme="majorHAnsi" w:cstheme="majorHAnsi"/>
          <w:sz w:val="22"/>
          <w:szCs w:val="22"/>
        </w:rPr>
        <w:t xml:space="preserve">edukacji, </w:t>
      </w:r>
      <w:r w:rsidR="005C57F2">
        <w:rPr>
          <w:rFonts w:asciiTheme="majorHAnsi" w:hAnsiTheme="majorHAnsi" w:cstheme="majorHAnsi"/>
          <w:sz w:val="22"/>
          <w:szCs w:val="22"/>
        </w:rPr>
        <w:t xml:space="preserve">większą podatność na </w:t>
      </w:r>
      <w:r w:rsidRPr="002B2601">
        <w:rPr>
          <w:rFonts w:asciiTheme="majorHAnsi" w:hAnsiTheme="majorHAnsi" w:cstheme="majorHAnsi"/>
          <w:sz w:val="22"/>
          <w:szCs w:val="22"/>
        </w:rPr>
        <w:t>chor</w:t>
      </w:r>
      <w:r w:rsidR="005C57F2">
        <w:rPr>
          <w:rFonts w:asciiTheme="majorHAnsi" w:hAnsiTheme="majorHAnsi" w:cstheme="majorHAnsi"/>
          <w:sz w:val="22"/>
          <w:szCs w:val="22"/>
        </w:rPr>
        <w:t xml:space="preserve">oby </w:t>
      </w:r>
      <w:r w:rsidRPr="002B2601">
        <w:rPr>
          <w:rFonts w:asciiTheme="majorHAnsi" w:hAnsiTheme="majorHAnsi" w:cstheme="majorHAnsi"/>
          <w:sz w:val="22"/>
          <w:szCs w:val="22"/>
        </w:rPr>
        <w:t>oraz brak bezpieczeństwa i stabilności.</w:t>
      </w:r>
    </w:p>
    <w:p w14:paraId="08106C3E" w14:textId="0589B25B" w:rsidR="002B2601" w:rsidRPr="002B2601" w:rsidRDefault="002B2601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Pomimo tych wyzwań, dostosowuje</w:t>
      </w:r>
      <w:r w:rsidR="0015229E">
        <w:rPr>
          <w:rFonts w:asciiTheme="majorHAnsi" w:hAnsiTheme="majorHAnsi" w:cstheme="majorHAnsi"/>
          <w:sz w:val="22"/>
          <w:szCs w:val="22"/>
        </w:rPr>
        <w:t>my</w:t>
      </w:r>
      <w:r w:rsidRPr="002B2601">
        <w:rPr>
          <w:rFonts w:asciiTheme="majorHAnsi" w:hAnsiTheme="majorHAnsi" w:cstheme="majorHAnsi"/>
          <w:sz w:val="22"/>
          <w:szCs w:val="22"/>
        </w:rPr>
        <w:t xml:space="preserve"> swoje działania, aby skutecznie funkcjonować w zmieniającym się krajobrazie humanitarnym</w:t>
      </w:r>
      <w:r w:rsidR="00ED5A05">
        <w:rPr>
          <w:rFonts w:asciiTheme="majorHAnsi" w:hAnsiTheme="majorHAnsi" w:cstheme="majorHAnsi"/>
          <w:sz w:val="22"/>
          <w:szCs w:val="22"/>
        </w:rPr>
        <w:t xml:space="preserve">. Nie zapominamy </w:t>
      </w:r>
      <w:r w:rsidRPr="002B2601">
        <w:rPr>
          <w:rFonts w:asciiTheme="majorHAnsi" w:hAnsiTheme="majorHAnsi" w:cstheme="majorHAnsi"/>
          <w:sz w:val="22"/>
          <w:szCs w:val="22"/>
        </w:rPr>
        <w:t xml:space="preserve">jednocześnie </w:t>
      </w:r>
      <w:r w:rsidR="00ED5A05">
        <w:rPr>
          <w:rFonts w:asciiTheme="majorHAnsi" w:hAnsiTheme="majorHAnsi" w:cstheme="majorHAnsi"/>
          <w:sz w:val="22"/>
          <w:szCs w:val="22"/>
        </w:rPr>
        <w:t xml:space="preserve">o </w:t>
      </w:r>
      <w:r w:rsidRPr="002B2601">
        <w:rPr>
          <w:rFonts w:asciiTheme="majorHAnsi" w:hAnsiTheme="majorHAnsi" w:cstheme="majorHAnsi"/>
          <w:sz w:val="22"/>
          <w:szCs w:val="22"/>
        </w:rPr>
        <w:t xml:space="preserve">prawach dziecka i </w:t>
      </w:r>
      <w:r w:rsidR="00ED5A05">
        <w:rPr>
          <w:rFonts w:asciiTheme="majorHAnsi" w:hAnsiTheme="majorHAnsi" w:cstheme="majorHAnsi"/>
          <w:sz w:val="22"/>
          <w:szCs w:val="22"/>
        </w:rPr>
        <w:t>p</w:t>
      </w:r>
      <w:r w:rsidRPr="002B2601">
        <w:rPr>
          <w:rFonts w:asciiTheme="majorHAnsi" w:hAnsiTheme="majorHAnsi" w:cstheme="majorHAnsi"/>
          <w:sz w:val="22"/>
          <w:szCs w:val="22"/>
        </w:rPr>
        <w:t xml:space="preserve">odstawowych </w:t>
      </w:r>
      <w:r w:rsidR="00ED5A05">
        <w:rPr>
          <w:rFonts w:asciiTheme="majorHAnsi" w:hAnsiTheme="majorHAnsi" w:cstheme="majorHAnsi"/>
          <w:sz w:val="22"/>
          <w:szCs w:val="22"/>
        </w:rPr>
        <w:t>z</w:t>
      </w:r>
      <w:r w:rsidRPr="002B2601">
        <w:rPr>
          <w:rFonts w:asciiTheme="majorHAnsi" w:hAnsiTheme="majorHAnsi" w:cstheme="majorHAnsi"/>
          <w:sz w:val="22"/>
          <w:szCs w:val="22"/>
        </w:rPr>
        <w:t xml:space="preserve">obowiązaniach </w:t>
      </w:r>
      <w:r w:rsidR="00ED5A05">
        <w:rPr>
          <w:rFonts w:asciiTheme="majorHAnsi" w:hAnsiTheme="majorHAnsi" w:cstheme="majorHAnsi"/>
          <w:sz w:val="22"/>
          <w:szCs w:val="22"/>
        </w:rPr>
        <w:t xml:space="preserve">w zakresie </w:t>
      </w:r>
      <w:r w:rsidR="00E63BBD">
        <w:rPr>
          <w:rFonts w:asciiTheme="majorHAnsi" w:hAnsiTheme="majorHAnsi" w:cstheme="majorHAnsi"/>
          <w:sz w:val="22"/>
          <w:szCs w:val="22"/>
        </w:rPr>
        <w:t xml:space="preserve">pomagania </w:t>
      </w:r>
      <w:r w:rsidR="00ED5A05">
        <w:rPr>
          <w:rFonts w:asciiTheme="majorHAnsi" w:hAnsiTheme="majorHAnsi" w:cstheme="majorHAnsi"/>
          <w:sz w:val="22"/>
          <w:szCs w:val="22"/>
        </w:rPr>
        <w:t>dzieciom</w:t>
      </w:r>
      <w:r w:rsidRPr="002B2601">
        <w:rPr>
          <w:rFonts w:asciiTheme="majorHAnsi" w:hAnsiTheme="majorHAnsi" w:cstheme="majorHAnsi"/>
          <w:sz w:val="22"/>
          <w:szCs w:val="22"/>
        </w:rPr>
        <w:t>. Obejmuje to:</w:t>
      </w:r>
    </w:p>
    <w:p w14:paraId="79153281" w14:textId="7E143E25" w:rsidR="002B2601" w:rsidRPr="002B2601" w:rsidRDefault="002B2601" w:rsidP="002B2601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 xml:space="preserve">priorytetowe traktowanie </w:t>
      </w:r>
      <w:r w:rsidR="00F16ADF">
        <w:rPr>
          <w:rFonts w:asciiTheme="majorHAnsi" w:hAnsiTheme="majorHAnsi" w:cstheme="majorHAnsi"/>
          <w:sz w:val="22"/>
          <w:szCs w:val="22"/>
        </w:rPr>
        <w:t xml:space="preserve">najbardziej skutecznych </w:t>
      </w:r>
      <w:r w:rsidRPr="002B2601">
        <w:rPr>
          <w:rFonts w:asciiTheme="majorHAnsi" w:hAnsiTheme="majorHAnsi" w:cstheme="majorHAnsi"/>
          <w:sz w:val="22"/>
          <w:szCs w:val="22"/>
        </w:rPr>
        <w:t>interwencji ratujących życie</w:t>
      </w:r>
      <w:r w:rsidR="00F16ADF">
        <w:rPr>
          <w:rFonts w:asciiTheme="majorHAnsi" w:hAnsiTheme="majorHAnsi" w:cstheme="majorHAnsi"/>
          <w:sz w:val="22"/>
          <w:szCs w:val="22"/>
        </w:rPr>
        <w:t>;</w:t>
      </w:r>
    </w:p>
    <w:p w14:paraId="3D3F709B" w14:textId="61D8A800" w:rsidR="002B2601" w:rsidRPr="002B2601" w:rsidRDefault="002B2601" w:rsidP="002B2601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wzmacnianie partnerstw z rządami i lokalnymi podmiotami</w:t>
      </w:r>
      <w:r w:rsidR="00F16ADF">
        <w:rPr>
          <w:rFonts w:asciiTheme="majorHAnsi" w:hAnsiTheme="majorHAnsi" w:cstheme="majorHAnsi"/>
          <w:sz w:val="22"/>
          <w:szCs w:val="22"/>
        </w:rPr>
        <w:t>;</w:t>
      </w:r>
    </w:p>
    <w:p w14:paraId="45CFB9F5" w14:textId="49A1FD44" w:rsidR="002B2601" w:rsidRPr="002B2601" w:rsidRDefault="002B2601" w:rsidP="002B2601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 xml:space="preserve">inwestowanie w </w:t>
      </w:r>
      <w:r w:rsidR="00A4049C">
        <w:rPr>
          <w:rFonts w:asciiTheme="majorHAnsi" w:hAnsiTheme="majorHAnsi" w:cstheme="majorHAnsi"/>
          <w:sz w:val="22"/>
          <w:szCs w:val="22"/>
        </w:rPr>
        <w:t xml:space="preserve">działania przygotowawcze i </w:t>
      </w:r>
      <w:r w:rsidR="00A4049C" w:rsidRPr="002B2601">
        <w:rPr>
          <w:rFonts w:asciiTheme="majorHAnsi" w:hAnsiTheme="majorHAnsi" w:cstheme="majorHAnsi"/>
          <w:sz w:val="22"/>
          <w:szCs w:val="22"/>
        </w:rPr>
        <w:t>antycypacyjne</w:t>
      </w:r>
      <w:r w:rsidR="00A4049C" w:rsidRPr="002B2601">
        <w:rPr>
          <w:rFonts w:asciiTheme="majorHAnsi" w:hAnsiTheme="majorHAnsi" w:cstheme="majorHAnsi"/>
          <w:sz w:val="22"/>
          <w:szCs w:val="22"/>
        </w:rPr>
        <w:t xml:space="preserve"> </w:t>
      </w:r>
      <w:r w:rsidR="00A4049C">
        <w:rPr>
          <w:rFonts w:asciiTheme="majorHAnsi" w:hAnsiTheme="majorHAnsi" w:cstheme="majorHAnsi"/>
          <w:sz w:val="22"/>
          <w:szCs w:val="22"/>
        </w:rPr>
        <w:t xml:space="preserve">oraz </w:t>
      </w:r>
      <w:r w:rsidRPr="002B2601">
        <w:rPr>
          <w:rFonts w:asciiTheme="majorHAnsi" w:hAnsiTheme="majorHAnsi" w:cstheme="majorHAnsi"/>
          <w:sz w:val="22"/>
          <w:szCs w:val="22"/>
        </w:rPr>
        <w:t>analizę ryzyka</w:t>
      </w:r>
      <w:r w:rsidR="006873E7">
        <w:rPr>
          <w:rFonts w:asciiTheme="majorHAnsi" w:hAnsiTheme="majorHAnsi" w:cstheme="majorHAnsi"/>
          <w:sz w:val="22"/>
          <w:szCs w:val="22"/>
        </w:rPr>
        <w:t>;</w:t>
      </w:r>
    </w:p>
    <w:p w14:paraId="4D1DC910" w14:textId="77777777" w:rsidR="002B2601" w:rsidRPr="002B2601" w:rsidRDefault="002B2601" w:rsidP="002B2601">
      <w:pPr>
        <w:numPr>
          <w:ilvl w:val="0"/>
          <w:numId w:val="6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budowanie odporności systemów krajowych i wzmacnianie dyplomacji humanitarnej.</w:t>
      </w:r>
    </w:p>
    <w:p w14:paraId="0AB75B95" w14:textId="6053C455" w:rsidR="002B2601" w:rsidRPr="002B2601" w:rsidRDefault="00FD3109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–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Obecny globalny kryzys finansowania nie odzwierciedla spadku potrzeb humanitarnych, ale raczej rosnącą lukę między skalą cierpienia a dostępnymi zasobami</w:t>
      </w:r>
      <w:r w:rsidR="00E36CED">
        <w:rPr>
          <w:rFonts w:asciiTheme="majorHAnsi" w:hAnsiTheme="majorHAnsi" w:cstheme="majorHAnsi"/>
          <w:i/>
          <w:iCs/>
          <w:sz w:val="22"/>
          <w:szCs w:val="22"/>
        </w:rPr>
        <w:t xml:space="preserve">. </w:t>
      </w:r>
      <w:r w:rsidR="002B2601" w:rsidRPr="002B2601">
        <w:rPr>
          <w:rFonts w:asciiTheme="majorHAnsi" w:hAnsiTheme="majorHAnsi" w:cstheme="majorHAnsi"/>
          <w:i/>
          <w:iCs/>
          <w:sz w:val="22"/>
          <w:szCs w:val="22"/>
        </w:rPr>
        <w:t>Podczas gdy UNICEF pracuje nad dostosowaniem się do tej nowej rzeczywistości, dzieci już płacą cenę za kurczące się budżety humanitarne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2B2601">
        <w:rPr>
          <w:rFonts w:asciiTheme="majorHAnsi" w:hAnsiTheme="majorHAnsi" w:cstheme="majorHAnsi"/>
          <w:sz w:val="22"/>
          <w:szCs w:val="22"/>
        </w:rPr>
        <w:t xml:space="preserve">– </w:t>
      </w:r>
      <w:r>
        <w:rPr>
          <w:rFonts w:asciiTheme="majorHAnsi" w:hAnsiTheme="majorHAnsi" w:cstheme="majorHAnsi"/>
          <w:sz w:val="22"/>
          <w:szCs w:val="22"/>
        </w:rPr>
        <w:t xml:space="preserve">wskazała </w:t>
      </w:r>
      <w:r w:rsidRPr="002B2601">
        <w:rPr>
          <w:rFonts w:asciiTheme="majorHAnsi" w:hAnsiTheme="majorHAnsi" w:cstheme="majorHAnsi"/>
          <w:b/>
          <w:bCs/>
          <w:sz w:val="22"/>
          <w:szCs w:val="22"/>
        </w:rPr>
        <w:t>Russell</w:t>
      </w:r>
      <w:r w:rsidRPr="002B2601">
        <w:rPr>
          <w:rFonts w:asciiTheme="majorHAnsi" w:hAnsiTheme="majorHAnsi" w:cstheme="majorHAnsi"/>
          <w:sz w:val="22"/>
          <w:szCs w:val="22"/>
        </w:rPr>
        <w:t>.</w:t>
      </w:r>
    </w:p>
    <w:p w14:paraId="374124C4" w14:textId="77777777" w:rsidR="002B2601" w:rsidRPr="002B2601" w:rsidRDefault="002B2601" w:rsidP="002B2601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B2601">
        <w:rPr>
          <w:rFonts w:asciiTheme="majorHAnsi" w:hAnsiTheme="majorHAnsi" w:cstheme="majorHAnsi"/>
          <w:sz w:val="22"/>
          <w:szCs w:val="22"/>
        </w:rPr>
        <w:t>UNICEF wzywa rządy krajowe, darczyńców z sektora publicznego i partnerów z sektora prywatnego do zwiększenia inwestycji w dzieci, priorytetowego traktowania elastycznego i wieloletniego finansowania; wspierania reakcji prowadzonej przez lokalne podmioty i systemy krajowe; podtrzymywania zasad humanitarnych i centralnego znaczenia ochrony; oraz usuwania barier utrudniających dostęp humanitarny.</w:t>
      </w:r>
    </w:p>
    <w:p w14:paraId="7AB61B0E" w14:textId="77777777" w:rsidR="00B2370F" w:rsidRPr="00670F50" w:rsidRDefault="00B2370F" w:rsidP="00234DC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C2B11" w14:paraId="4A44A95D" w14:textId="77777777" w:rsidTr="000534E8">
        <w:trPr>
          <w:trHeight w:val="227"/>
        </w:trPr>
        <w:tc>
          <w:tcPr>
            <w:tcW w:w="0" w:type="auto"/>
            <w:vAlign w:val="center"/>
          </w:tcPr>
          <w:p w14:paraId="462666DB" w14:textId="13CA7F70" w:rsidR="009C2B11" w:rsidRPr="00CB7D9A" w:rsidRDefault="009C2B11" w:rsidP="000534E8">
            <w:pPr>
              <w:keepNext/>
              <w:spacing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B7D9A">
              <w:rPr>
                <w:rFonts w:asciiTheme="minorHAnsi" w:hAnsiTheme="minorHAnsi" w:cstheme="minorHAnsi"/>
                <w:b/>
                <w:bCs/>
                <w:color w:val="808080" w:themeColor="background1" w:themeShade="80"/>
                <w:sz w:val="22"/>
                <w:szCs w:val="22"/>
              </w:rPr>
              <w:t>Więcej o UNICEF Polska:</w:t>
            </w:r>
            <w:r w:rsidRPr="00CB7D9A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9C2B11" w14:paraId="04E7E75D" w14:textId="77777777" w:rsidTr="000534E8">
        <w:tc>
          <w:tcPr>
            <w:tcW w:w="0" w:type="auto"/>
          </w:tcPr>
          <w:p w14:paraId="47222B67" w14:textId="62A70487" w:rsidR="009C2B11" w:rsidRPr="009C2B11" w:rsidRDefault="009C2B11" w:rsidP="00B2370F">
            <w:pPr>
              <w:spacing w:line="276" w:lineRule="auto"/>
              <w:jc w:val="both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UNICEF od blisko 80 lat ratuje życie dzieci, broni ich praw i pomaga im wykorzystać potencjał, jaki posiadają. Nigdy się nie poddajemy! Pracujemy w najtrudniejszych miejscach na świecie, aby dotrzeć do najbardziej pokrzywdzonych dzieci. W ponad 190 krajach i terytoriach pracujemy #dlakazdegodziecka, aby budować lepszy świat dla wszystkich. Przed, w trakcie i po kryzysach humanitarnych jesteśmy na miejscu, niosąc ratującą życie pomoc i nadzieję dzieciom i ich rodzinom.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Realizujemy nie tylko działania pomocowe, ale także edukacyjne. Wierzymy, że edukacja to jedna z najbardziej skutecznych form zmieniania świata.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 Polsce wspieramy wdrażanie Konwencji o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prawach dziecka, monitorując jej realizację oraz przygotowując rekomendacje systemowych zmian. Prowadzimy działania edukacyjne i </w:t>
            </w:r>
            <w:proofErr w:type="spellStart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rzecznicze</w:t>
            </w:r>
            <w:proofErr w:type="spellEnd"/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, współpracując z administracją publiczną, samorządami, szkołami i organizacjami pozarządowymi. Szczególną uwagę poświęcamy wzmocnieniu głosu dzieci i</w:t>
            </w:r>
            <w:r w:rsidR="00F16BAB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młodzieży oraz tworzeniu przestrzeni do ich aktywnego udziału w życiu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lastRenderedPageBreak/>
              <w:t>społecznym.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Jesteśmy apolityczni i bezstronni, ale nigdy nie pozostajemy obojętni, gdy chodzi o</w:t>
            </w:r>
            <w:r w:rsidR="001625F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 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obronę praw dzieci i</w:t>
            </w:r>
            <w:r w:rsidR="001625FE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zabezpieczenie ich życia i przyszłości.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C51DA9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Więcej informacji na unicef.pl.</w:t>
            </w:r>
          </w:p>
        </w:tc>
      </w:tr>
      <w:tr w:rsidR="00B2370F" w:rsidRPr="00B2370F" w14:paraId="27BC2A35" w14:textId="77777777" w:rsidTr="00B2370F">
        <w:tc>
          <w:tcPr>
            <w:tcW w:w="9062" w:type="dxa"/>
          </w:tcPr>
          <w:p w14:paraId="2DD6E281" w14:textId="77777777" w:rsidR="00B2370F" w:rsidRPr="00B2370F" w:rsidRDefault="00B2370F" w:rsidP="00931765">
            <w:pPr>
              <w:spacing w:before="60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370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Kontakt dla mediów:</w:t>
            </w:r>
          </w:p>
        </w:tc>
      </w:tr>
      <w:tr w:rsidR="00B2370F" w:rsidRPr="00B2370F" w14:paraId="7AB02CB3" w14:textId="77777777" w:rsidTr="00B2370F">
        <w:tc>
          <w:tcPr>
            <w:tcW w:w="9062" w:type="dxa"/>
          </w:tcPr>
          <w:p w14:paraId="78AC07B2" w14:textId="77777777" w:rsidR="00B2370F" w:rsidRPr="00B2370F" w:rsidRDefault="00B2370F" w:rsidP="00931765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b/>
                <w:bCs/>
                <w:noProof/>
                <w:color w:val="00AEEF"/>
                <w:sz w:val="22"/>
                <w:szCs w:val="22"/>
              </w:rPr>
              <w:t>Jan Bratkowski</w:t>
            </w:r>
          </w:p>
        </w:tc>
      </w:tr>
      <w:tr w:rsidR="00B2370F" w:rsidRPr="00B2370F" w14:paraId="191B6E4A" w14:textId="77777777" w:rsidTr="00B2370F">
        <w:tc>
          <w:tcPr>
            <w:tcW w:w="9062" w:type="dxa"/>
          </w:tcPr>
          <w:p w14:paraId="53AFC4BD" w14:textId="77777777" w:rsidR="00B2370F" w:rsidRPr="00B2370F" w:rsidRDefault="00B2370F" w:rsidP="00931765">
            <w:pPr>
              <w:spacing w:after="120" w:line="276" w:lineRule="auto"/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Rzecznik Prasowy </w:t>
            </w:r>
          </w:p>
        </w:tc>
      </w:tr>
      <w:tr w:rsidR="00B2370F" w:rsidRPr="00465A0D" w14:paraId="04ADED43" w14:textId="77777777" w:rsidTr="00B2370F">
        <w:tc>
          <w:tcPr>
            <w:tcW w:w="9062" w:type="dxa"/>
          </w:tcPr>
          <w:p w14:paraId="4C62C860" w14:textId="77777777" w:rsidR="00B2370F" w:rsidRPr="00465A0D" w:rsidRDefault="00B2370F" w:rsidP="00931765">
            <w:pPr>
              <w:spacing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UNICEF Polska 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B0F0"/>
                <w:sz w:val="22"/>
                <w:szCs w:val="22"/>
              </w:rPr>
              <w:t>|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t xml:space="preserve"> ul. Powązkowska 44C, 01-797 Warszawa</w:t>
            </w:r>
            <w:r w:rsidRPr="00B2370F">
              <w:rPr>
                <w:rFonts w:asciiTheme="minorHAnsi" w:eastAsiaTheme="minorEastAsia" w:hAnsiTheme="minorHAnsi" w:cstheme="minorHAnsi"/>
                <w:noProof/>
                <w:color w:val="000000"/>
                <w:sz w:val="22"/>
                <w:szCs w:val="22"/>
              </w:rPr>
              <w:br/>
              <w:t>Tel.: 509 224 588</w:t>
            </w:r>
          </w:p>
        </w:tc>
      </w:tr>
    </w:tbl>
    <w:p w14:paraId="2CEFCA3F" w14:textId="316C9683" w:rsidR="00AD00CC" w:rsidRPr="00465A0D" w:rsidRDefault="00AD00CC" w:rsidP="00B2370F">
      <w:pPr>
        <w:spacing w:after="240" w:line="276" w:lineRule="auto"/>
        <w:rPr>
          <w:rFonts w:asciiTheme="minorHAnsi" w:hAnsiTheme="minorHAnsi" w:cstheme="minorHAnsi"/>
          <w:sz w:val="22"/>
          <w:szCs w:val="22"/>
        </w:rPr>
      </w:pPr>
    </w:p>
    <w:sectPr w:rsidR="00AD00CC" w:rsidRPr="00465A0D" w:rsidSect="000534E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7435" w14:textId="77777777" w:rsidR="001B02B1" w:rsidRDefault="001B02B1" w:rsidP="007F1DF3">
      <w:pPr>
        <w:spacing w:line="240" w:lineRule="auto"/>
      </w:pPr>
      <w:r>
        <w:separator/>
      </w:r>
    </w:p>
  </w:endnote>
  <w:endnote w:type="continuationSeparator" w:id="0">
    <w:p w14:paraId="7FD49E0A" w14:textId="77777777" w:rsidR="001B02B1" w:rsidRDefault="001B02B1" w:rsidP="007F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9062"/>
    </w:tblGrid>
    <w:tr w:rsidR="00B2370F" w:rsidRPr="00B2370F" w14:paraId="4D9149A4" w14:textId="77777777" w:rsidTr="00B2370F">
      <w:tc>
        <w:tcPr>
          <w:tcW w:w="9062" w:type="dxa"/>
        </w:tcPr>
        <w:p w14:paraId="34737D0E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before="240"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Stowarzyszenie Polski Komitet Narodowy</w:t>
          </w:r>
        </w:p>
      </w:tc>
    </w:tr>
    <w:tr w:rsidR="00B2370F" w:rsidRPr="00B2370F" w14:paraId="2989C5A3" w14:textId="77777777" w:rsidTr="00B2370F">
      <w:tc>
        <w:tcPr>
          <w:tcW w:w="9062" w:type="dxa"/>
        </w:tcPr>
        <w:p w14:paraId="59C30453" w14:textId="77777777" w:rsidR="00B2370F" w:rsidRPr="00B2370F" w:rsidRDefault="00B2370F" w:rsidP="00BB6A98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b/>
              <w:bCs/>
            </w:rPr>
          </w:pPr>
          <w:r w:rsidRPr="00B2370F">
            <w:rPr>
              <w:b/>
              <w:bCs/>
            </w:rPr>
            <w:t>UNICEF</w:t>
          </w:r>
        </w:p>
      </w:tc>
    </w:tr>
    <w:tr w:rsidR="00B2370F" w:rsidRPr="00271FB7" w14:paraId="4ACF7027" w14:textId="77777777" w:rsidTr="00B2370F">
      <w:tc>
        <w:tcPr>
          <w:tcW w:w="9062" w:type="dxa"/>
        </w:tcPr>
        <w:p w14:paraId="256FBDC2" w14:textId="77777777" w:rsidR="00B2370F" w:rsidRPr="00271FB7" w:rsidRDefault="00B2370F" w:rsidP="00BB6A98">
          <w:pPr>
            <w:tabs>
              <w:tab w:val="center" w:pos="4536"/>
              <w:tab w:val="right" w:pos="9072"/>
            </w:tabs>
            <w:spacing w:after="120" w:line="240" w:lineRule="auto"/>
            <w:jc w:val="center"/>
          </w:pPr>
          <w:r w:rsidRPr="00B2370F">
            <w:t>ul. Powązkowska 44C, 01-797 Warszawa</w:t>
          </w:r>
        </w:p>
      </w:tc>
    </w:tr>
  </w:tbl>
  <w:p w14:paraId="17F36981" w14:textId="2759A09D" w:rsidR="007F1DF3" w:rsidRPr="00271FB7" w:rsidRDefault="007F1DF3" w:rsidP="00B2370F">
    <w:pPr>
      <w:tabs>
        <w:tab w:val="center" w:pos="4536"/>
        <w:tab w:val="right" w:pos="9072"/>
      </w:tabs>
      <w:spacing w:after="120"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D18E" w14:textId="77777777" w:rsidR="001B02B1" w:rsidRDefault="001B02B1" w:rsidP="007F1DF3">
      <w:pPr>
        <w:spacing w:line="240" w:lineRule="auto"/>
      </w:pPr>
      <w:r>
        <w:separator/>
      </w:r>
    </w:p>
  </w:footnote>
  <w:footnote w:type="continuationSeparator" w:id="0">
    <w:p w14:paraId="62CDAB89" w14:textId="77777777" w:rsidR="001B02B1" w:rsidRDefault="001B02B1" w:rsidP="007F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99F5" w14:textId="4632F1BF" w:rsidR="007F1DF3" w:rsidRDefault="007F1DF3" w:rsidP="007F1DF3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FE4AB02" wp14:editId="128144F8">
          <wp:extent cx="3732035" cy="638175"/>
          <wp:effectExtent l="0" t="0" r="0" b="0"/>
          <wp:docPr id="2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829" cy="654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2636"/>
    <w:multiLevelType w:val="hybridMultilevel"/>
    <w:tmpl w:val="D18C9C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96A56"/>
    <w:multiLevelType w:val="hybridMultilevel"/>
    <w:tmpl w:val="75F82B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2C"/>
    <w:multiLevelType w:val="hybridMultilevel"/>
    <w:tmpl w:val="0A884D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2DC"/>
    <w:multiLevelType w:val="multilevel"/>
    <w:tmpl w:val="F836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A3676"/>
    <w:multiLevelType w:val="hybridMultilevel"/>
    <w:tmpl w:val="0E6A7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30048"/>
    <w:multiLevelType w:val="hybridMultilevel"/>
    <w:tmpl w:val="FE5E0BE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7764745">
    <w:abstractNumId w:val="1"/>
  </w:num>
  <w:num w:numId="2" w16cid:durableId="1541824495">
    <w:abstractNumId w:val="2"/>
  </w:num>
  <w:num w:numId="3" w16cid:durableId="599262877">
    <w:abstractNumId w:val="4"/>
  </w:num>
  <w:num w:numId="4" w16cid:durableId="1086537111">
    <w:abstractNumId w:val="0"/>
  </w:num>
  <w:num w:numId="5" w16cid:durableId="83066119">
    <w:abstractNumId w:val="5"/>
  </w:num>
  <w:num w:numId="6" w16cid:durableId="309866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DF3"/>
    <w:rsid w:val="00001D27"/>
    <w:rsid w:val="00013100"/>
    <w:rsid w:val="00017353"/>
    <w:rsid w:val="00041FD8"/>
    <w:rsid w:val="000534E8"/>
    <w:rsid w:val="00080740"/>
    <w:rsid w:val="00097B4A"/>
    <w:rsid w:val="000A1A35"/>
    <w:rsid w:val="000A7093"/>
    <w:rsid w:val="000C143D"/>
    <w:rsid w:val="000D30BD"/>
    <w:rsid w:val="000D6499"/>
    <w:rsid w:val="000E7D1D"/>
    <w:rsid w:val="00105D64"/>
    <w:rsid w:val="001070EC"/>
    <w:rsid w:val="0011371D"/>
    <w:rsid w:val="00126441"/>
    <w:rsid w:val="00142431"/>
    <w:rsid w:val="0015229E"/>
    <w:rsid w:val="001625FE"/>
    <w:rsid w:val="00162FB8"/>
    <w:rsid w:val="00177AD3"/>
    <w:rsid w:val="0018523B"/>
    <w:rsid w:val="00187166"/>
    <w:rsid w:val="001927AE"/>
    <w:rsid w:val="0019581D"/>
    <w:rsid w:val="00196271"/>
    <w:rsid w:val="001A550F"/>
    <w:rsid w:val="001A7593"/>
    <w:rsid w:val="001B02B1"/>
    <w:rsid w:val="001C1868"/>
    <w:rsid w:val="001C36E1"/>
    <w:rsid w:val="001D7EC5"/>
    <w:rsid w:val="001E7725"/>
    <w:rsid w:val="002143B9"/>
    <w:rsid w:val="00234DC3"/>
    <w:rsid w:val="00257868"/>
    <w:rsid w:val="00271FB7"/>
    <w:rsid w:val="00276997"/>
    <w:rsid w:val="00286F99"/>
    <w:rsid w:val="002A2584"/>
    <w:rsid w:val="002A2A8E"/>
    <w:rsid w:val="002A34A8"/>
    <w:rsid w:val="002B2601"/>
    <w:rsid w:val="002B475A"/>
    <w:rsid w:val="002B6192"/>
    <w:rsid w:val="00305168"/>
    <w:rsid w:val="00314322"/>
    <w:rsid w:val="0035094B"/>
    <w:rsid w:val="0035581B"/>
    <w:rsid w:val="00361F73"/>
    <w:rsid w:val="0036266B"/>
    <w:rsid w:val="00362C6A"/>
    <w:rsid w:val="00363DDB"/>
    <w:rsid w:val="00365937"/>
    <w:rsid w:val="00375062"/>
    <w:rsid w:val="00392272"/>
    <w:rsid w:val="003B3681"/>
    <w:rsid w:val="003B675E"/>
    <w:rsid w:val="00403615"/>
    <w:rsid w:val="00405D60"/>
    <w:rsid w:val="0042456C"/>
    <w:rsid w:val="004371A2"/>
    <w:rsid w:val="00454983"/>
    <w:rsid w:val="0045632A"/>
    <w:rsid w:val="00463823"/>
    <w:rsid w:val="00465A0D"/>
    <w:rsid w:val="00476F00"/>
    <w:rsid w:val="004B4AC0"/>
    <w:rsid w:val="005076D6"/>
    <w:rsid w:val="005151A4"/>
    <w:rsid w:val="00523596"/>
    <w:rsid w:val="0053412E"/>
    <w:rsid w:val="00544047"/>
    <w:rsid w:val="00544C8E"/>
    <w:rsid w:val="005779E7"/>
    <w:rsid w:val="005B1E97"/>
    <w:rsid w:val="005C57F2"/>
    <w:rsid w:val="005E01BC"/>
    <w:rsid w:val="005E2518"/>
    <w:rsid w:val="005F3C1D"/>
    <w:rsid w:val="00635E98"/>
    <w:rsid w:val="006474F8"/>
    <w:rsid w:val="006532E6"/>
    <w:rsid w:val="00670F50"/>
    <w:rsid w:val="006873E7"/>
    <w:rsid w:val="00694258"/>
    <w:rsid w:val="006E1E14"/>
    <w:rsid w:val="006E469F"/>
    <w:rsid w:val="007452C9"/>
    <w:rsid w:val="00751E51"/>
    <w:rsid w:val="007762C0"/>
    <w:rsid w:val="00776A52"/>
    <w:rsid w:val="007855F8"/>
    <w:rsid w:val="007B3331"/>
    <w:rsid w:val="007C0DEF"/>
    <w:rsid w:val="007F1DF3"/>
    <w:rsid w:val="007F6853"/>
    <w:rsid w:val="0080016A"/>
    <w:rsid w:val="00806EB2"/>
    <w:rsid w:val="0088264D"/>
    <w:rsid w:val="008E006B"/>
    <w:rsid w:val="008E2516"/>
    <w:rsid w:val="008F468A"/>
    <w:rsid w:val="008F596F"/>
    <w:rsid w:val="0093624B"/>
    <w:rsid w:val="00943FA9"/>
    <w:rsid w:val="009776CC"/>
    <w:rsid w:val="00977A95"/>
    <w:rsid w:val="009C2B11"/>
    <w:rsid w:val="009C4D4A"/>
    <w:rsid w:val="009E5201"/>
    <w:rsid w:val="00A07536"/>
    <w:rsid w:val="00A149EE"/>
    <w:rsid w:val="00A31101"/>
    <w:rsid w:val="00A34F53"/>
    <w:rsid w:val="00A4049C"/>
    <w:rsid w:val="00A62A65"/>
    <w:rsid w:val="00A8048A"/>
    <w:rsid w:val="00A8677A"/>
    <w:rsid w:val="00A94A2E"/>
    <w:rsid w:val="00AD00CC"/>
    <w:rsid w:val="00AD6B21"/>
    <w:rsid w:val="00AE48BE"/>
    <w:rsid w:val="00AE5E35"/>
    <w:rsid w:val="00B167D5"/>
    <w:rsid w:val="00B2370F"/>
    <w:rsid w:val="00B23EBB"/>
    <w:rsid w:val="00B33CA5"/>
    <w:rsid w:val="00B41B65"/>
    <w:rsid w:val="00B542AC"/>
    <w:rsid w:val="00B8179E"/>
    <w:rsid w:val="00B92C7E"/>
    <w:rsid w:val="00BB6441"/>
    <w:rsid w:val="00BD654D"/>
    <w:rsid w:val="00BD7137"/>
    <w:rsid w:val="00BE34AF"/>
    <w:rsid w:val="00BE5472"/>
    <w:rsid w:val="00C061E3"/>
    <w:rsid w:val="00C21B72"/>
    <w:rsid w:val="00C2350D"/>
    <w:rsid w:val="00C3679A"/>
    <w:rsid w:val="00C51DA9"/>
    <w:rsid w:val="00C76DBF"/>
    <w:rsid w:val="00CA4D9D"/>
    <w:rsid w:val="00CB7D9A"/>
    <w:rsid w:val="00D1749F"/>
    <w:rsid w:val="00D3442C"/>
    <w:rsid w:val="00D65DC0"/>
    <w:rsid w:val="00DC48AC"/>
    <w:rsid w:val="00DC742B"/>
    <w:rsid w:val="00DF6E0C"/>
    <w:rsid w:val="00E36CED"/>
    <w:rsid w:val="00E473A1"/>
    <w:rsid w:val="00E53774"/>
    <w:rsid w:val="00E63BBD"/>
    <w:rsid w:val="00E72BA7"/>
    <w:rsid w:val="00E81DB8"/>
    <w:rsid w:val="00EA413A"/>
    <w:rsid w:val="00EC01F7"/>
    <w:rsid w:val="00ED5A05"/>
    <w:rsid w:val="00F16ADF"/>
    <w:rsid w:val="00F16BAB"/>
    <w:rsid w:val="00F32BC3"/>
    <w:rsid w:val="00F5611B"/>
    <w:rsid w:val="00F72B5B"/>
    <w:rsid w:val="00F72C2D"/>
    <w:rsid w:val="00F836B7"/>
    <w:rsid w:val="00FB36EC"/>
    <w:rsid w:val="00FC0212"/>
    <w:rsid w:val="00FC667D"/>
    <w:rsid w:val="00FD3109"/>
    <w:rsid w:val="00FE65ED"/>
    <w:rsid w:val="00FE762F"/>
    <w:rsid w:val="00FF0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BFB47"/>
  <w15:chartTrackingRefBased/>
  <w15:docId w15:val="{707DFDE7-1F7C-4A7A-BA1B-CF4DFC85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FB8"/>
    <w:pPr>
      <w:spacing w:after="0" w:line="319" w:lineRule="auto"/>
    </w:pPr>
    <w:rPr>
      <w:rFonts w:ascii="Arial" w:eastAsia="Arial" w:hAnsi="Arial" w:cs="Arial"/>
      <w:color w:val="333333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6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9"/>
    <w:semiHidden/>
    <w:unhideWhenUsed/>
    <w:qFormat/>
    <w:rsid w:val="007B3331"/>
    <w:pPr>
      <w:keepNext/>
      <w:spacing w:line="240" w:lineRule="auto"/>
      <w:ind w:left="907" w:hanging="907"/>
      <w:outlineLvl w:val="2"/>
    </w:pPr>
    <w:rPr>
      <w:rFonts w:eastAsia="Times New Roman"/>
      <w:b/>
      <w:bCs/>
      <w:caps/>
      <w:color w:val="0099FF"/>
      <w:spacing w:val="-2"/>
      <w:sz w:val="36"/>
      <w:szCs w:val="36"/>
      <w:lang w:val="en-US" w:eastAsia="en-GB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1DF3"/>
  </w:style>
  <w:style w:type="paragraph" w:styleId="Stopka">
    <w:name w:val="footer"/>
    <w:basedOn w:val="Normalny"/>
    <w:link w:val="StopkaZnak"/>
    <w:uiPriority w:val="99"/>
    <w:unhideWhenUsed/>
    <w:rsid w:val="007F1DF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1DF3"/>
  </w:style>
  <w:style w:type="character" w:styleId="Hipercze">
    <w:name w:val="Hyperlink"/>
    <w:basedOn w:val="Domylnaczcionkaakapitu"/>
    <w:uiPriority w:val="99"/>
    <w:unhideWhenUsed/>
    <w:rsid w:val="007F1DF3"/>
    <w:rPr>
      <w:color w:val="0563C1"/>
      <w:u w:val="single"/>
    </w:rPr>
  </w:style>
  <w:style w:type="character" w:customStyle="1" w:styleId="uniceftextcontent">
    <w:name w:val="unicef_text_content"/>
    <w:basedOn w:val="Domylnaczcionkaakapitu"/>
    <w:rsid w:val="007F1DF3"/>
  </w:style>
  <w:style w:type="paragraph" w:styleId="Poprawka">
    <w:name w:val="Revision"/>
    <w:hidden/>
    <w:uiPriority w:val="99"/>
    <w:semiHidden/>
    <w:rsid w:val="0080016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2C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72C2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72C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2C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C2D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2C2D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544047"/>
  </w:style>
  <w:style w:type="character" w:styleId="Pogrubienie">
    <w:name w:val="Strong"/>
    <w:basedOn w:val="Domylnaczcionkaakapitu"/>
    <w:uiPriority w:val="22"/>
    <w:qFormat/>
    <w:rsid w:val="00544047"/>
    <w:rPr>
      <w:b/>
      <w:bCs/>
    </w:rPr>
  </w:style>
  <w:style w:type="character" w:customStyle="1" w:styleId="cf01">
    <w:name w:val="cf01"/>
    <w:basedOn w:val="Domylnaczcionkaakapitu"/>
    <w:rsid w:val="00544047"/>
    <w:rPr>
      <w:rFonts w:ascii="Segoe UI" w:hAnsi="Segoe UI" w:cs="Segoe UI" w:hint="default"/>
      <w:sz w:val="18"/>
      <w:szCs w:val="18"/>
    </w:rPr>
  </w:style>
  <w:style w:type="paragraph" w:styleId="Akapitzlist">
    <w:name w:val="List Paragraph"/>
    <w:basedOn w:val="Normalny"/>
    <w:uiPriority w:val="34"/>
    <w:qFormat/>
    <w:rsid w:val="00162FB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qFormat/>
    <w:rsid w:val="005F3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A2584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7B3331"/>
    <w:rPr>
      <w:rFonts w:ascii="Arial" w:eastAsia="Times New Roman" w:hAnsi="Arial" w:cs="Arial"/>
      <w:b/>
      <w:bCs/>
      <w:caps/>
      <w:color w:val="0099FF"/>
      <w:spacing w:val="-2"/>
      <w:sz w:val="36"/>
      <w:szCs w:val="36"/>
      <w:lang w:val="en-US" w:eastAsia="en-GB"/>
    </w:rPr>
  </w:style>
  <w:style w:type="character" w:customStyle="1" w:styleId="ui-provider">
    <w:name w:val="ui-provider"/>
    <w:basedOn w:val="Domylnaczcionkaakapitu"/>
    <w:qFormat/>
    <w:rsid w:val="00977A95"/>
  </w:style>
  <w:style w:type="character" w:customStyle="1" w:styleId="ListLabel22">
    <w:name w:val="ListLabel 22"/>
    <w:qFormat/>
    <w:rsid w:val="00EA413A"/>
    <w:rPr>
      <w:rFonts w:ascii="Arial" w:hAnsi="Arial" w:cs="Arial"/>
      <w:lang w:val="pl"/>
    </w:rPr>
  </w:style>
  <w:style w:type="table" w:styleId="Tabela-Siatka">
    <w:name w:val="Table Grid"/>
    <w:basedOn w:val="Standardowy"/>
    <w:uiPriority w:val="39"/>
    <w:rsid w:val="009C2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60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23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960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7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694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291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0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05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716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88086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7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1244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707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9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514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831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8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0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16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15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471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0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1181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18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847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970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82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54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54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24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4610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09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8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45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8A892-FDD4-4769-8350-D1AC5F20C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Marczak</dc:creator>
  <cp:keywords/>
  <dc:description/>
  <cp:lastModifiedBy>Jan Bratkowski</cp:lastModifiedBy>
  <cp:revision>59</cp:revision>
  <dcterms:created xsi:type="dcterms:W3CDTF">2025-12-09T09:48:00Z</dcterms:created>
  <dcterms:modified xsi:type="dcterms:W3CDTF">2025-12-10T07:30:00Z</dcterms:modified>
</cp:coreProperties>
</file>