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0F70" w14:textId="64C3B14C" w:rsidR="00D07814" w:rsidRPr="00D07814" w:rsidRDefault="00D07814" w:rsidP="00D07814">
      <w:pPr>
        <w:jc w:val="center"/>
        <w:rPr>
          <w:rFonts w:cstheme="minorHAnsi"/>
          <w:sz w:val="20"/>
          <w:szCs w:val="20"/>
        </w:rPr>
      </w:pPr>
      <w:r w:rsidRPr="00D07814">
        <w:rPr>
          <w:rFonts w:cstheme="minorHAnsi"/>
          <w:i/>
          <w:iCs/>
          <w:sz w:val="16"/>
          <w:szCs w:val="16"/>
        </w:rPr>
        <w:t xml:space="preserve">Informacja prasowa </w:t>
      </w: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72681">
        <w:rPr>
          <w:rFonts w:cstheme="minorHAnsi"/>
          <w:sz w:val="20"/>
          <w:szCs w:val="20"/>
        </w:rPr>
        <w:t>8</w:t>
      </w:r>
      <w:r w:rsidRPr="00D07814">
        <w:rPr>
          <w:rFonts w:cstheme="minorHAnsi"/>
          <w:sz w:val="20"/>
          <w:szCs w:val="20"/>
        </w:rPr>
        <w:t>.12.2025</w:t>
      </w:r>
    </w:p>
    <w:p w14:paraId="240CC98D" w14:textId="77777777" w:rsidR="00D07814" w:rsidRDefault="00D07814" w:rsidP="00D07814">
      <w:pPr>
        <w:jc w:val="center"/>
        <w:rPr>
          <w:rFonts w:cstheme="minorHAnsi"/>
          <w:b/>
          <w:bCs/>
          <w:sz w:val="32"/>
          <w:szCs w:val="32"/>
        </w:rPr>
      </w:pPr>
    </w:p>
    <w:p w14:paraId="13139A14" w14:textId="79B15B69" w:rsidR="00D07814" w:rsidRDefault="00D07814" w:rsidP="00D07814">
      <w:pPr>
        <w:jc w:val="center"/>
        <w:rPr>
          <w:rFonts w:cstheme="minorHAnsi"/>
          <w:b/>
          <w:bCs/>
          <w:sz w:val="32"/>
          <w:szCs w:val="32"/>
        </w:rPr>
      </w:pPr>
      <w:r w:rsidRPr="00D07814">
        <w:rPr>
          <w:rFonts w:cstheme="minorHAnsi"/>
          <w:b/>
          <w:bCs/>
          <w:sz w:val="32"/>
          <w:szCs w:val="32"/>
        </w:rPr>
        <w:t xml:space="preserve">Blue Bolt </w:t>
      </w:r>
      <w:r w:rsidRPr="00ED23EE">
        <w:rPr>
          <w:rFonts w:cstheme="minorHAnsi"/>
          <w:b/>
          <w:bCs/>
          <w:sz w:val="32"/>
          <w:szCs w:val="32"/>
        </w:rPr>
        <w:t>chce rosnąć szybciej niż światowy rynek rozwiązań technologicznych dla rynku nieruchomości</w:t>
      </w:r>
    </w:p>
    <w:p w14:paraId="1A0E6804" w14:textId="102D9E76" w:rsidR="00D07814" w:rsidRPr="00D07814" w:rsidRDefault="00D07814" w:rsidP="0064465E">
      <w:pPr>
        <w:jc w:val="both"/>
        <w:rPr>
          <w:rFonts w:cstheme="minorHAnsi"/>
          <w:b/>
          <w:bCs/>
          <w:sz w:val="24"/>
          <w:szCs w:val="24"/>
        </w:rPr>
      </w:pPr>
      <w:r w:rsidRPr="00D07814">
        <w:rPr>
          <w:rFonts w:cstheme="minorHAnsi"/>
          <w:b/>
          <w:bCs/>
          <w:sz w:val="24"/>
          <w:szCs w:val="24"/>
        </w:rPr>
        <w:t xml:space="preserve">Blue Bolt - polska firma technologiczna tworząca własne urządzenia i oprogramowanie do zarządzania </w:t>
      </w:r>
      <w:r w:rsidR="00B30373">
        <w:rPr>
          <w:rFonts w:cstheme="minorHAnsi"/>
          <w:b/>
          <w:bCs/>
          <w:sz w:val="24"/>
          <w:szCs w:val="24"/>
        </w:rPr>
        <w:t>częściami wspólnymi budynków</w:t>
      </w:r>
      <w:r>
        <w:rPr>
          <w:rFonts w:cstheme="minorHAnsi"/>
          <w:b/>
          <w:bCs/>
          <w:sz w:val="24"/>
          <w:szCs w:val="24"/>
        </w:rPr>
        <w:t xml:space="preserve"> -</w:t>
      </w:r>
      <w:r w:rsidRPr="00D07814">
        <w:rPr>
          <w:rFonts w:cstheme="minorHAnsi"/>
          <w:b/>
          <w:bCs/>
          <w:sz w:val="24"/>
          <w:szCs w:val="24"/>
        </w:rPr>
        <w:t xml:space="preserve"> w 2025 r. zrealizowała ok. 70 nowych projektów, co oznacza wzrost ponad 2</w:t>
      </w:r>
      <w:r w:rsidR="00284BE0">
        <w:rPr>
          <w:rFonts w:cstheme="minorHAnsi"/>
          <w:b/>
          <w:bCs/>
          <w:sz w:val="24"/>
          <w:szCs w:val="24"/>
        </w:rPr>
        <w:t>1</w:t>
      </w:r>
      <w:r w:rsidRPr="00D07814">
        <w:rPr>
          <w:rFonts w:cstheme="minorHAnsi"/>
          <w:b/>
          <w:bCs/>
          <w:sz w:val="24"/>
          <w:szCs w:val="24"/>
        </w:rPr>
        <w:t xml:space="preserve"> proc. w porównaniu z rokiem poprzednim</w:t>
      </w:r>
      <w:r w:rsidR="00F436A0">
        <w:rPr>
          <w:rFonts w:cstheme="minorHAnsi"/>
          <w:b/>
          <w:bCs/>
          <w:sz w:val="24"/>
          <w:szCs w:val="24"/>
        </w:rPr>
        <w:t>.</w:t>
      </w:r>
      <w:r w:rsidRPr="00D0781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To więcej niż wynoszą prognozy wzrostu dla światowego segmentu </w:t>
      </w:r>
      <w:r w:rsidR="00582CF4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rop</w:t>
      </w:r>
      <w:r w:rsidR="00582CF4">
        <w:rPr>
          <w:rFonts w:cstheme="minorHAnsi"/>
          <w:b/>
          <w:bCs/>
          <w:sz w:val="24"/>
          <w:szCs w:val="24"/>
        </w:rPr>
        <w:t>T</w:t>
      </w:r>
      <w:r>
        <w:rPr>
          <w:rFonts w:cstheme="minorHAnsi"/>
          <w:b/>
          <w:bCs/>
          <w:sz w:val="24"/>
          <w:szCs w:val="24"/>
        </w:rPr>
        <w:t xml:space="preserve">ech, szacowanego na </w:t>
      </w:r>
      <w:r w:rsidR="004B37D6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t>-1</w:t>
      </w:r>
      <w:r w:rsidR="004B37D6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proc. </w:t>
      </w:r>
      <w:r w:rsidR="00817C9A"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b/>
          <w:bCs/>
          <w:sz w:val="24"/>
          <w:szCs w:val="24"/>
        </w:rPr>
        <w:t>ocznie</w:t>
      </w:r>
      <w:r w:rsidR="00817C9A">
        <w:rPr>
          <w:rFonts w:cstheme="minorHAnsi"/>
          <w:b/>
          <w:bCs/>
          <w:sz w:val="24"/>
          <w:szCs w:val="24"/>
        </w:rPr>
        <w:t>.</w:t>
      </w:r>
      <w:r w:rsidR="00F436A0">
        <w:rPr>
          <w:rFonts w:cstheme="minorHAnsi"/>
          <w:b/>
          <w:bCs/>
          <w:sz w:val="24"/>
          <w:szCs w:val="24"/>
        </w:rPr>
        <w:t xml:space="preserve"> Blue Bolt ma </w:t>
      </w:r>
      <w:r w:rsidR="00817C9A">
        <w:rPr>
          <w:rFonts w:cstheme="minorHAnsi"/>
          <w:b/>
          <w:bCs/>
          <w:sz w:val="24"/>
          <w:szCs w:val="24"/>
        </w:rPr>
        <w:t xml:space="preserve">jednak </w:t>
      </w:r>
      <w:r w:rsidR="00F436A0">
        <w:rPr>
          <w:rFonts w:cstheme="minorHAnsi"/>
          <w:b/>
          <w:bCs/>
          <w:sz w:val="24"/>
          <w:szCs w:val="24"/>
        </w:rPr>
        <w:t xml:space="preserve">znacznie </w:t>
      </w:r>
      <w:r w:rsidR="00D606C7">
        <w:rPr>
          <w:rFonts w:cstheme="minorHAnsi"/>
          <w:b/>
          <w:bCs/>
          <w:sz w:val="24"/>
          <w:szCs w:val="24"/>
        </w:rPr>
        <w:t>większe</w:t>
      </w:r>
      <w:r w:rsidR="00817C9A">
        <w:rPr>
          <w:rFonts w:cstheme="minorHAnsi"/>
          <w:b/>
          <w:bCs/>
          <w:sz w:val="24"/>
          <w:szCs w:val="24"/>
        </w:rPr>
        <w:t xml:space="preserve"> </w:t>
      </w:r>
      <w:r w:rsidR="00F436A0">
        <w:rPr>
          <w:rFonts w:cstheme="minorHAnsi"/>
          <w:b/>
          <w:bCs/>
          <w:sz w:val="24"/>
          <w:szCs w:val="24"/>
        </w:rPr>
        <w:t xml:space="preserve">ambicje i </w:t>
      </w:r>
      <w:r w:rsidR="001A0C45">
        <w:rPr>
          <w:rFonts w:cstheme="minorHAnsi"/>
          <w:b/>
          <w:bCs/>
          <w:sz w:val="24"/>
          <w:szCs w:val="24"/>
        </w:rPr>
        <w:t xml:space="preserve">w przyszłym roku </w:t>
      </w:r>
      <w:r w:rsidR="00F436A0">
        <w:rPr>
          <w:rFonts w:cstheme="minorHAnsi"/>
          <w:b/>
          <w:bCs/>
          <w:sz w:val="24"/>
          <w:szCs w:val="24"/>
        </w:rPr>
        <w:t xml:space="preserve">chce wrócić na ścieżkę ponad 100% tempa wzrostu, </w:t>
      </w:r>
      <w:r w:rsidR="00817C9A">
        <w:rPr>
          <w:rFonts w:cstheme="minorHAnsi"/>
          <w:b/>
          <w:bCs/>
          <w:sz w:val="24"/>
          <w:szCs w:val="24"/>
        </w:rPr>
        <w:t xml:space="preserve">które </w:t>
      </w:r>
      <w:r w:rsidR="00F436A0">
        <w:rPr>
          <w:rFonts w:cstheme="minorHAnsi"/>
          <w:b/>
          <w:bCs/>
          <w:sz w:val="24"/>
          <w:szCs w:val="24"/>
        </w:rPr>
        <w:t>notował w poprzednich latach.</w:t>
      </w:r>
    </w:p>
    <w:p w14:paraId="78B5E872" w14:textId="3177FF50" w:rsidR="00D804D3" w:rsidRPr="00284BE0" w:rsidRDefault="00D07814" w:rsidP="00D804D3">
      <w:pPr>
        <w:jc w:val="both"/>
        <w:rPr>
          <w:rFonts w:cstheme="minorHAnsi"/>
          <w:sz w:val="24"/>
          <w:szCs w:val="24"/>
        </w:rPr>
      </w:pPr>
      <w:r w:rsidRPr="00D07814">
        <w:rPr>
          <w:rFonts w:cstheme="minorHAnsi"/>
          <w:sz w:val="24"/>
          <w:szCs w:val="24"/>
        </w:rPr>
        <w:t xml:space="preserve">Z rozwiązań </w:t>
      </w:r>
      <w:r w:rsidRPr="00284BE0">
        <w:rPr>
          <w:rFonts w:cstheme="minorHAnsi"/>
          <w:sz w:val="24"/>
          <w:szCs w:val="24"/>
        </w:rPr>
        <w:t xml:space="preserve">Blue Bolt </w:t>
      </w:r>
      <w:r w:rsidRPr="00D07814">
        <w:rPr>
          <w:rFonts w:cstheme="minorHAnsi"/>
          <w:sz w:val="24"/>
          <w:szCs w:val="24"/>
        </w:rPr>
        <w:t xml:space="preserve">korzystają dziś liderzy rynku nieruchomości biurowych i mieszkaniowych, a system obsługuje już </w:t>
      </w:r>
      <w:r w:rsidR="00D606C7">
        <w:rPr>
          <w:rFonts w:cstheme="minorHAnsi"/>
          <w:sz w:val="24"/>
          <w:szCs w:val="24"/>
        </w:rPr>
        <w:t xml:space="preserve">80 tys. </w:t>
      </w:r>
      <w:r w:rsidRPr="00D07814">
        <w:rPr>
          <w:rFonts w:cstheme="minorHAnsi"/>
          <w:sz w:val="24"/>
          <w:szCs w:val="24"/>
        </w:rPr>
        <w:t xml:space="preserve">użytkowników w ramach </w:t>
      </w:r>
      <w:r w:rsidR="00497755">
        <w:rPr>
          <w:rFonts w:cstheme="minorHAnsi"/>
          <w:sz w:val="24"/>
          <w:szCs w:val="24"/>
        </w:rPr>
        <w:t xml:space="preserve">ponad </w:t>
      </w:r>
      <w:r w:rsidRPr="00D07814">
        <w:rPr>
          <w:rFonts w:cstheme="minorHAnsi"/>
          <w:sz w:val="24"/>
          <w:szCs w:val="24"/>
        </w:rPr>
        <w:t xml:space="preserve">400 projektów w Polsce i za granicą. </w:t>
      </w:r>
      <w:r w:rsidR="00271DAB" w:rsidRPr="00284BE0">
        <w:rPr>
          <w:rFonts w:cstheme="minorHAnsi"/>
          <w:sz w:val="24"/>
          <w:szCs w:val="24"/>
        </w:rPr>
        <w:t xml:space="preserve">Globalny rynek PropTech, </w:t>
      </w:r>
      <w:r w:rsidR="00D804D3" w:rsidRPr="00284BE0">
        <w:rPr>
          <w:rFonts w:cstheme="minorHAnsi"/>
          <w:sz w:val="24"/>
          <w:szCs w:val="24"/>
        </w:rPr>
        <w:t>wg. raportu Global Industry Analysts</w:t>
      </w:r>
      <w:r w:rsidR="00A566CB">
        <w:rPr>
          <w:rFonts w:cstheme="minorHAnsi"/>
          <w:sz w:val="24"/>
          <w:szCs w:val="24"/>
        </w:rPr>
        <w:t>,</w:t>
      </w:r>
      <w:r w:rsidR="00D804D3" w:rsidRPr="00284BE0">
        <w:rPr>
          <w:rFonts w:cstheme="minorHAnsi"/>
          <w:sz w:val="24"/>
          <w:szCs w:val="24"/>
        </w:rPr>
        <w:t xml:space="preserve"> </w:t>
      </w:r>
      <w:r w:rsidR="00271DAB" w:rsidRPr="00284BE0">
        <w:rPr>
          <w:rFonts w:cstheme="minorHAnsi"/>
          <w:sz w:val="24"/>
          <w:szCs w:val="24"/>
        </w:rPr>
        <w:t xml:space="preserve">którego wartość w 2024 r. szacowana </w:t>
      </w:r>
      <w:r w:rsidR="00D804D3" w:rsidRPr="00284BE0">
        <w:rPr>
          <w:rFonts w:cstheme="minorHAnsi"/>
          <w:sz w:val="24"/>
          <w:szCs w:val="24"/>
        </w:rPr>
        <w:t>była</w:t>
      </w:r>
      <w:r w:rsidR="00271DAB" w:rsidRPr="00284BE0">
        <w:rPr>
          <w:rFonts w:cstheme="minorHAnsi"/>
          <w:sz w:val="24"/>
          <w:szCs w:val="24"/>
        </w:rPr>
        <w:t xml:space="preserve"> na 42,1 mld USD, ma osiągnąć wartość 104,0 mld USD do 2030 r., rosnąc w tempie 16,3% </w:t>
      </w:r>
      <w:r w:rsidR="00D804D3" w:rsidRPr="00284BE0">
        <w:rPr>
          <w:rFonts w:cstheme="minorHAnsi"/>
          <w:sz w:val="24"/>
          <w:szCs w:val="24"/>
        </w:rPr>
        <w:t>rocznie</w:t>
      </w:r>
      <w:r w:rsidR="00271DAB" w:rsidRPr="00284BE0">
        <w:rPr>
          <w:rFonts w:cstheme="minorHAnsi"/>
          <w:sz w:val="24"/>
          <w:szCs w:val="24"/>
        </w:rPr>
        <w:t>.</w:t>
      </w:r>
      <w:r w:rsidR="00D804D3" w:rsidRPr="00284BE0">
        <w:rPr>
          <w:rFonts w:cstheme="minorHAnsi"/>
          <w:sz w:val="24"/>
          <w:szCs w:val="24"/>
        </w:rPr>
        <w:t xml:space="preserve"> Z kolei</w:t>
      </w:r>
      <w:r w:rsidR="00817C9A">
        <w:rPr>
          <w:rFonts w:cstheme="minorHAnsi"/>
          <w:sz w:val="24"/>
          <w:szCs w:val="24"/>
        </w:rPr>
        <w:t>,</w:t>
      </w:r>
      <w:r w:rsidR="00D804D3" w:rsidRPr="00284BE0">
        <w:rPr>
          <w:rFonts w:cstheme="minorHAnsi"/>
          <w:sz w:val="24"/>
          <w:szCs w:val="24"/>
        </w:rPr>
        <w:t xml:space="preserve"> jak podaje Grand View Research, wielkość globalnego rynku kontroli dostępu w 2024 r. była szacowana na 10,76 mld USD w r., a tempo rocznego wzrostu do 2030 r. ma wynieść 8,4%. </w:t>
      </w:r>
    </w:p>
    <w:p w14:paraId="650095A9" w14:textId="0409DA3E" w:rsidR="00271DAB" w:rsidRPr="00284BE0" w:rsidRDefault="00D804D3" w:rsidP="00D804D3">
      <w:pPr>
        <w:jc w:val="both"/>
        <w:rPr>
          <w:rFonts w:cstheme="minorHAnsi"/>
          <w:sz w:val="24"/>
          <w:szCs w:val="24"/>
        </w:rPr>
      </w:pPr>
      <w:r w:rsidRPr="00284BE0">
        <w:rPr>
          <w:rFonts w:cstheme="minorHAnsi"/>
          <w:sz w:val="24"/>
          <w:szCs w:val="24"/>
        </w:rPr>
        <w:t>„</w:t>
      </w:r>
      <w:r w:rsidR="000C7C8A" w:rsidRPr="00284BE0">
        <w:rPr>
          <w:rFonts w:cstheme="minorHAnsi"/>
          <w:i/>
          <w:iCs/>
          <w:sz w:val="24"/>
          <w:szCs w:val="24"/>
        </w:rPr>
        <w:t>Rynek rozwiązań technologicznych dynamicznie się rozwija</w:t>
      </w:r>
      <w:r w:rsidR="00F436A0">
        <w:rPr>
          <w:rFonts w:cstheme="minorHAnsi"/>
          <w:i/>
          <w:iCs/>
          <w:sz w:val="24"/>
          <w:szCs w:val="24"/>
        </w:rPr>
        <w:t xml:space="preserve">, jednak następują na nim wyraźne zmiany. Po </w:t>
      </w:r>
      <w:r w:rsidR="00FC72ED">
        <w:rPr>
          <w:rFonts w:cstheme="minorHAnsi"/>
          <w:i/>
          <w:iCs/>
          <w:sz w:val="24"/>
          <w:szCs w:val="24"/>
        </w:rPr>
        <w:t>dynamicznej fazie wzrostu, gdy pojawiało się wiele nowych rozwiązań</w:t>
      </w:r>
      <w:r w:rsidR="00F436A0">
        <w:rPr>
          <w:rFonts w:cstheme="minorHAnsi"/>
          <w:i/>
          <w:iCs/>
          <w:sz w:val="24"/>
          <w:szCs w:val="24"/>
        </w:rPr>
        <w:t>, można wyraźnie dostrzec, że trwa weryfikacja przydatności narzędzi</w:t>
      </w:r>
      <w:r w:rsidR="00612135">
        <w:rPr>
          <w:rFonts w:cstheme="minorHAnsi"/>
          <w:i/>
          <w:iCs/>
          <w:sz w:val="24"/>
          <w:szCs w:val="24"/>
        </w:rPr>
        <w:t xml:space="preserve"> obecnych na rynku</w:t>
      </w:r>
      <w:r w:rsidR="00F436A0">
        <w:rPr>
          <w:rFonts w:cstheme="minorHAnsi"/>
          <w:i/>
          <w:iCs/>
          <w:sz w:val="24"/>
          <w:szCs w:val="24"/>
        </w:rPr>
        <w:t xml:space="preserve">. Wiele </w:t>
      </w:r>
      <w:r w:rsidR="00FC72ED">
        <w:rPr>
          <w:rFonts w:cstheme="minorHAnsi"/>
          <w:i/>
          <w:iCs/>
          <w:sz w:val="24"/>
          <w:szCs w:val="24"/>
        </w:rPr>
        <w:t xml:space="preserve">nowości oferowanych przez firmy </w:t>
      </w:r>
      <w:r w:rsidR="00ED23EE">
        <w:rPr>
          <w:rFonts w:cstheme="minorHAnsi"/>
          <w:i/>
          <w:iCs/>
          <w:sz w:val="24"/>
          <w:szCs w:val="24"/>
        </w:rPr>
        <w:t>IT,</w:t>
      </w:r>
      <w:r w:rsidR="00FC72ED">
        <w:rPr>
          <w:rFonts w:cstheme="minorHAnsi"/>
          <w:i/>
          <w:iCs/>
          <w:sz w:val="24"/>
          <w:szCs w:val="24"/>
        </w:rPr>
        <w:t xml:space="preserve"> </w:t>
      </w:r>
      <w:r w:rsidR="00F436A0">
        <w:rPr>
          <w:rFonts w:cstheme="minorHAnsi"/>
          <w:i/>
          <w:iCs/>
          <w:sz w:val="24"/>
          <w:szCs w:val="24"/>
        </w:rPr>
        <w:t>nie spełniło pokładanych w nich nadziei i klienci podchodzą dziś znacznie bardziej świadomie do swoich wyborów i decyzji biznesowych w zakresie technologii</w:t>
      </w:r>
      <w:r w:rsidR="00A4676B">
        <w:rPr>
          <w:rFonts w:cstheme="minorHAnsi"/>
          <w:i/>
          <w:iCs/>
          <w:sz w:val="24"/>
          <w:szCs w:val="24"/>
        </w:rPr>
        <w:t xml:space="preserve">, która coraz częściej jest oceniana przez pryzmat </w:t>
      </w:r>
      <w:r w:rsidR="00A4676B" w:rsidRPr="00A4676B">
        <w:rPr>
          <w:rFonts w:cstheme="minorHAnsi"/>
          <w:i/>
          <w:iCs/>
          <w:sz w:val="24"/>
          <w:szCs w:val="24"/>
        </w:rPr>
        <w:t>stosunku całkowitych kosztów do generowanych korzyści</w:t>
      </w:r>
      <w:r w:rsidR="00F436A0">
        <w:rPr>
          <w:rFonts w:cstheme="minorHAnsi"/>
          <w:i/>
          <w:iCs/>
          <w:sz w:val="24"/>
          <w:szCs w:val="24"/>
        </w:rPr>
        <w:t xml:space="preserve">. </w:t>
      </w:r>
      <w:r w:rsidR="00A4676B">
        <w:rPr>
          <w:rFonts w:cstheme="minorHAnsi"/>
          <w:i/>
          <w:iCs/>
          <w:sz w:val="24"/>
          <w:szCs w:val="24"/>
        </w:rPr>
        <w:t>Tu upatrujemy naszych przewag - j</w:t>
      </w:r>
      <w:r w:rsidR="00A4676B" w:rsidRPr="00A4676B">
        <w:rPr>
          <w:rFonts w:cstheme="minorHAnsi"/>
          <w:i/>
          <w:iCs/>
          <w:sz w:val="24"/>
          <w:szCs w:val="24"/>
        </w:rPr>
        <w:t xml:space="preserve">ak zawsze, </w:t>
      </w:r>
      <w:r w:rsidR="00A4676B">
        <w:rPr>
          <w:rFonts w:cstheme="minorHAnsi"/>
          <w:i/>
          <w:iCs/>
          <w:sz w:val="24"/>
          <w:szCs w:val="24"/>
        </w:rPr>
        <w:t xml:space="preserve">chcemy </w:t>
      </w:r>
      <w:r w:rsidR="00A4676B" w:rsidRPr="00A4676B">
        <w:rPr>
          <w:rFonts w:cstheme="minorHAnsi"/>
          <w:i/>
          <w:iCs/>
          <w:sz w:val="24"/>
          <w:szCs w:val="24"/>
        </w:rPr>
        <w:t>dostarczać realną korzyść i wartość dla naszych użytkowników i klientów. Pozwala nam to patrzeć spokojniej na rozwój w perspektywie długofalowej.</w:t>
      </w:r>
      <w:r w:rsidR="00A4676B">
        <w:rPr>
          <w:rFonts w:cstheme="minorHAnsi"/>
          <w:i/>
          <w:iCs/>
          <w:sz w:val="24"/>
          <w:szCs w:val="24"/>
        </w:rPr>
        <w:t xml:space="preserve"> </w:t>
      </w:r>
      <w:r w:rsidR="00F436A0">
        <w:rPr>
          <w:rFonts w:cstheme="minorHAnsi"/>
          <w:i/>
          <w:iCs/>
          <w:sz w:val="24"/>
          <w:szCs w:val="24"/>
        </w:rPr>
        <w:t>J</w:t>
      </w:r>
      <w:r w:rsidR="000C7C8A" w:rsidRPr="00284BE0">
        <w:rPr>
          <w:rFonts w:cstheme="minorHAnsi"/>
          <w:i/>
          <w:iCs/>
          <w:sz w:val="24"/>
          <w:szCs w:val="24"/>
        </w:rPr>
        <w:t>esteśmy przekonani, że możemy odegrać w tym procesie istotną rolę</w:t>
      </w:r>
      <w:r w:rsidR="00F436A0">
        <w:rPr>
          <w:rFonts w:cstheme="minorHAnsi"/>
          <w:i/>
          <w:iCs/>
          <w:sz w:val="24"/>
          <w:szCs w:val="24"/>
        </w:rPr>
        <w:t xml:space="preserve">, gdyż stoją za nami twarde statystyki potwierdzające </w:t>
      </w:r>
      <w:r w:rsidR="001A0C45">
        <w:rPr>
          <w:rFonts w:cstheme="minorHAnsi"/>
          <w:i/>
          <w:iCs/>
          <w:sz w:val="24"/>
          <w:szCs w:val="24"/>
        </w:rPr>
        <w:t xml:space="preserve">powszechne wykorzystywanie </w:t>
      </w:r>
      <w:r w:rsidR="00ED23EE">
        <w:rPr>
          <w:rFonts w:cstheme="minorHAnsi"/>
          <w:i/>
          <w:iCs/>
          <w:sz w:val="24"/>
          <w:szCs w:val="24"/>
        </w:rPr>
        <w:t xml:space="preserve">naszych </w:t>
      </w:r>
      <w:r w:rsidR="00F436A0">
        <w:rPr>
          <w:rFonts w:cstheme="minorHAnsi"/>
          <w:i/>
          <w:iCs/>
          <w:sz w:val="24"/>
          <w:szCs w:val="24"/>
        </w:rPr>
        <w:t>rozwiąza</w:t>
      </w:r>
      <w:r w:rsidR="00ED23EE">
        <w:rPr>
          <w:rFonts w:cstheme="minorHAnsi"/>
          <w:i/>
          <w:iCs/>
          <w:sz w:val="24"/>
          <w:szCs w:val="24"/>
        </w:rPr>
        <w:t>ń</w:t>
      </w:r>
      <w:r w:rsidR="00F436A0">
        <w:rPr>
          <w:rFonts w:cstheme="minorHAnsi"/>
          <w:i/>
          <w:iCs/>
          <w:sz w:val="24"/>
          <w:szCs w:val="24"/>
        </w:rPr>
        <w:t xml:space="preserve"> w </w:t>
      </w:r>
      <w:r w:rsidR="00ED23EE">
        <w:rPr>
          <w:rFonts w:cstheme="minorHAnsi"/>
          <w:i/>
          <w:iCs/>
          <w:sz w:val="24"/>
          <w:szCs w:val="24"/>
        </w:rPr>
        <w:t xml:space="preserve">poszczególnych </w:t>
      </w:r>
      <w:r w:rsidR="00F436A0">
        <w:rPr>
          <w:rFonts w:cstheme="minorHAnsi"/>
          <w:i/>
          <w:iCs/>
          <w:sz w:val="24"/>
          <w:szCs w:val="24"/>
        </w:rPr>
        <w:t xml:space="preserve">obiektach. Jednocześnie </w:t>
      </w:r>
      <w:r w:rsidR="00ED23EE">
        <w:rPr>
          <w:rFonts w:cstheme="minorHAnsi"/>
          <w:i/>
          <w:iCs/>
          <w:sz w:val="24"/>
          <w:szCs w:val="24"/>
        </w:rPr>
        <w:t>stosowanie rozwiązań</w:t>
      </w:r>
      <w:r w:rsidR="006510E5">
        <w:rPr>
          <w:rFonts w:cstheme="minorHAnsi"/>
          <w:i/>
          <w:iCs/>
          <w:sz w:val="24"/>
          <w:szCs w:val="24"/>
        </w:rPr>
        <w:t>,</w:t>
      </w:r>
      <w:r w:rsidR="00ED23EE">
        <w:rPr>
          <w:rFonts w:cstheme="minorHAnsi"/>
          <w:i/>
          <w:iCs/>
          <w:sz w:val="24"/>
          <w:szCs w:val="24"/>
        </w:rPr>
        <w:t xml:space="preserve"> </w:t>
      </w:r>
      <w:r w:rsidR="006510E5">
        <w:rPr>
          <w:rFonts w:cstheme="minorHAnsi"/>
          <w:i/>
          <w:iCs/>
          <w:sz w:val="24"/>
          <w:szCs w:val="24"/>
        </w:rPr>
        <w:t>które</w:t>
      </w:r>
      <w:r w:rsidR="00ED23EE">
        <w:rPr>
          <w:rFonts w:cstheme="minorHAnsi"/>
          <w:i/>
          <w:iCs/>
          <w:sz w:val="24"/>
          <w:szCs w:val="24"/>
        </w:rPr>
        <w:t xml:space="preserve"> oferuje Blue Bolt</w:t>
      </w:r>
      <w:r w:rsidR="00F436A0">
        <w:rPr>
          <w:rFonts w:cstheme="minorHAnsi"/>
          <w:i/>
          <w:iCs/>
          <w:sz w:val="24"/>
          <w:szCs w:val="24"/>
        </w:rPr>
        <w:t xml:space="preserve"> staje s</w:t>
      </w:r>
      <w:r w:rsidR="00101F64" w:rsidRPr="00284BE0">
        <w:rPr>
          <w:rFonts w:cstheme="minorHAnsi"/>
          <w:i/>
          <w:iCs/>
          <w:sz w:val="24"/>
          <w:szCs w:val="24"/>
        </w:rPr>
        <w:t>ię standardem, oczek</w:t>
      </w:r>
      <w:r w:rsidR="00F436A0">
        <w:rPr>
          <w:rFonts w:cstheme="minorHAnsi"/>
          <w:i/>
          <w:iCs/>
          <w:sz w:val="24"/>
          <w:szCs w:val="24"/>
        </w:rPr>
        <w:t>iwanym przez użytkowników zarówno budynków biurowych, jak i mieszkaniowych</w:t>
      </w:r>
      <w:r w:rsidR="001A0C45">
        <w:rPr>
          <w:rFonts w:cstheme="minorHAnsi"/>
          <w:i/>
          <w:iCs/>
          <w:sz w:val="24"/>
          <w:szCs w:val="24"/>
        </w:rPr>
        <w:t xml:space="preserve">. Widać tu wyraźną zmianę względem lat </w:t>
      </w:r>
      <w:r w:rsidR="00817C9A">
        <w:rPr>
          <w:rFonts w:cstheme="minorHAnsi"/>
          <w:i/>
          <w:iCs/>
          <w:sz w:val="24"/>
          <w:szCs w:val="24"/>
        </w:rPr>
        <w:t>poprzednich”</w:t>
      </w:r>
      <w:r w:rsidR="00101F64" w:rsidRPr="00284BE0">
        <w:rPr>
          <w:rFonts w:cstheme="minorHAnsi"/>
          <w:sz w:val="24"/>
          <w:szCs w:val="24"/>
        </w:rPr>
        <w:t xml:space="preserve"> – mówi </w:t>
      </w:r>
      <w:r w:rsidR="00101F64" w:rsidRPr="00284BE0">
        <w:rPr>
          <w:rFonts w:cstheme="minorHAnsi"/>
          <w:b/>
          <w:bCs/>
          <w:sz w:val="24"/>
          <w:szCs w:val="24"/>
        </w:rPr>
        <w:t xml:space="preserve">Maciej Grabowski, założyciel Blue Bolt. </w:t>
      </w:r>
    </w:p>
    <w:p w14:paraId="1AE39420" w14:textId="65CEC1F4" w:rsidR="00101F64" w:rsidRPr="00284BE0" w:rsidRDefault="00101F64" w:rsidP="00D804D3">
      <w:pPr>
        <w:jc w:val="both"/>
        <w:rPr>
          <w:rFonts w:cstheme="minorHAnsi"/>
          <w:sz w:val="24"/>
          <w:szCs w:val="24"/>
        </w:rPr>
      </w:pPr>
      <w:r w:rsidRPr="00284BE0">
        <w:rPr>
          <w:rFonts w:cstheme="minorHAnsi"/>
          <w:sz w:val="24"/>
          <w:szCs w:val="24"/>
        </w:rPr>
        <w:t>Jak raportuje Blue Bolt</w:t>
      </w:r>
      <w:r w:rsidR="006510E5">
        <w:rPr>
          <w:rFonts w:cstheme="minorHAnsi"/>
          <w:sz w:val="24"/>
          <w:szCs w:val="24"/>
        </w:rPr>
        <w:t>,</w:t>
      </w:r>
      <w:r w:rsidRPr="00284BE0">
        <w:rPr>
          <w:rFonts w:cstheme="minorHAnsi"/>
          <w:sz w:val="24"/>
          <w:szCs w:val="24"/>
        </w:rPr>
        <w:t xml:space="preserve"> wzrost liczby użytkowników platformy w 2025 r. wyniósł 47% przy jednoczesnym wzroście o 55% liczby tzw. otwarć, czyli wykorzystania aplikacji do otworzenia drzwi </w:t>
      </w:r>
      <w:r w:rsidRPr="00ED23EE">
        <w:rPr>
          <w:rFonts w:cstheme="minorHAnsi"/>
          <w:sz w:val="24"/>
          <w:szCs w:val="24"/>
        </w:rPr>
        <w:t>lub udostępnienia pomieszczeń</w:t>
      </w:r>
      <w:r w:rsidRPr="00284BE0">
        <w:rPr>
          <w:rFonts w:cstheme="minorHAnsi"/>
          <w:sz w:val="24"/>
          <w:szCs w:val="24"/>
        </w:rPr>
        <w:t xml:space="preserve">. </w:t>
      </w:r>
      <w:r w:rsidR="001A0C45">
        <w:rPr>
          <w:rFonts w:cstheme="minorHAnsi"/>
          <w:sz w:val="24"/>
          <w:szCs w:val="24"/>
        </w:rPr>
        <w:t>Rośnie też wykorzystanie dodatkowych opcji</w:t>
      </w:r>
      <w:r w:rsidRPr="00284BE0">
        <w:rPr>
          <w:rFonts w:cstheme="minorHAnsi"/>
          <w:sz w:val="24"/>
          <w:szCs w:val="24"/>
        </w:rPr>
        <w:t>,</w:t>
      </w:r>
      <w:r w:rsidR="001A0C45">
        <w:rPr>
          <w:rFonts w:cstheme="minorHAnsi"/>
          <w:sz w:val="24"/>
          <w:szCs w:val="24"/>
        </w:rPr>
        <w:t xml:space="preserve"> jak</w:t>
      </w:r>
      <w:r w:rsidRPr="00284BE0">
        <w:rPr>
          <w:rFonts w:cstheme="minorHAnsi"/>
          <w:sz w:val="24"/>
          <w:szCs w:val="24"/>
        </w:rPr>
        <w:t xml:space="preserve"> integracja z Apple CarPlay® czy Android Auto®, gdzie wzrost otwarć wyniósł 148%.</w:t>
      </w:r>
      <w:r w:rsidR="001A0C45">
        <w:rPr>
          <w:rFonts w:cstheme="minorHAnsi"/>
          <w:sz w:val="24"/>
          <w:szCs w:val="24"/>
        </w:rPr>
        <w:t xml:space="preserve"> Pokazuje to </w:t>
      </w:r>
      <w:r w:rsidR="00ED23EE">
        <w:rPr>
          <w:rFonts w:cstheme="minorHAnsi"/>
          <w:sz w:val="24"/>
          <w:szCs w:val="24"/>
        </w:rPr>
        <w:t>gotowość rynku i użytkowników na nowe rozwiązania oparte o coraz bardziej zaawansowane funkcje smartfonów.</w:t>
      </w:r>
      <w:r w:rsidRPr="00284BE0">
        <w:rPr>
          <w:rFonts w:cstheme="minorHAnsi"/>
          <w:sz w:val="24"/>
          <w:szCs w:val="24"/>
        </w:rPr>
        <w:t xml:space="preserve"> </w:t>
      </w:r>
      <w:r w:rsidR="00ED23EE">
        <w:rPr>
          <w:rFonts w:cstheme="minorHAnsi"/>
          <w:sz w:val="24"/>
          <w:szCs w:val="24"/>
        </w:rPr>
        <w:t xml:space="preserve">W efekcie </w:t>
      </w:r>
      <w:r w:rsidR="001A0C45">
        <w:rPr>
          <w:rFonts w:cstheme="minorHAnsi"/>
          <w:sz w:val="24"/>
          <w:szCs w:val="24"/>
        </w:rPr>
        <w:t>do</w:t>
      </w:r>
      <w:r w:rsidR="00F436A0">
        <w:rPr>
          <w:rFonts w:cstheme="minorHAnsi"/>
          <w:sz w:val="24"/>
          <w:szCs w:val="24"/>
        </w:rPr>
        <w:t xml:space="preserve"> dyspozycji użytkowników przekazywano systematycznie nowe, rozszerzone możliwości w zakresie </w:t>
      </w:r>
      <w:r w:rsidRPr="00284BE0">
        <w:rPr>
          <w:rFonts w:cstheme="minorHAnsi"/>
          <w:sz w:val="24"/>
          <w:szCs w:val="24"/>
        </w:rPr>
        <w:t>takich funkcji jak rezerwacje pomieszczeń, zarządzanie parkingiem</w:t>
      </w:r>
      <w:r w:rsidR="00F436A0">
        <w:rPr>
          <w:rFonts w:cstheme="minorHAnsi"/>
          <w:sz w:val="24"/>
          <w:szCs w:val="24"/>
        </w:rPr>
        <w:t xml:space="preserve"> oraz współdzielenie miejsc, czy</w:t>
      </w:r>
      <w:r w:rsidRPr="00284BE0">
        <w:rPr>
          <w:rFonts w:cstheme="minorHAnsi"/>
          <w:sz w:val="24"/>
          <w:szCs w:val="24"/>
        </w:rPr>
        <w:t xml:space="preserve"> komunikacj</w:t>
      </w:r>
      <w:r w:rsidR="00A566CB">
        <w:rPr>
          <w:rFonts w:cstheme="minorHAnsi"/>
          <w:sz w:val="24"/>
          <w:szCs w:val="24"/>
        </w:rPr>
        <w:t>a</w:t>
      </w:r>
      <w:r w:rsidRPr="00284BE0">
        <w:rPr>
          <w:rFonts w:cstheme="minorHAnsi"/>
          <w:sz w:val="24"/>
          <w:szCs w:val="24"/>
        </w:rPr>
        <w:t xml:space="preserve">. </w:t>
      </w:r>
      <w:r w:rsidR="00462A8A" w:rsidRPr="00284BE0">
        <w:rPr>
          <w:rFonts w:cstheme="minorHAnsi"/>
          <w:sz w:val="24"/>
          <w:szCs w:val="24"/>
        </w:rPr>
        <w:t xml:space="preserve">W ostatnim czasie firma wprowadziła także </w:t>
      </w:r>
      <w:r w:rsidR="00F436A0">
        <w:rPr>
          <w:rFonts w:cstheme="minorHAnsi"/>
          <w:sz w:val="24"/>
          <w:szCs w:val="24"/>
        </w:rPr>
        <w:t xml:space="preserve">zintegrowane </w:t>
      </w:r>
      <w:r w:rsidR="00462A8A" w:rsidRPr="00284BE0">
        <w:rPr>
          <w:rFonts w:cstheme="minorHAnsi"/>
          <w:sz w:val="24"/>
          <w:szCs w:val="24"/>
        </w:rPr>
        <w:t>sterowani</w:t>
      </w:r>
      <w:r w:rsidR="00F436A0">
        <w:rPr>
          <w:rFonts w:cstheme="minorHAnsi"/>
          <w:sz w:val="24"/>
          <w:szCs w:val="24"/>
        </w:rPr>
        <w:t>e</w:t>
      </w:r>
      <w:r w:rsidR="00462A8A" w:rsidRPr="00284BE0">
        <w:rPr>
          <w:rFonts w:cstheme="minorHAnsi"/>
          <w:sz w:val="24"/>
          <w:szCs w:val="24"/>
        </w:rPr>
        <w:t xml:space="preserve"> saunami, co daje nowe możliwości </w:t>
      </w:r>
      <w:r w:rsidR="00612135">
        <w:rPr>
          <w:rFonts w:cstheme="minorHAnsi"/>
          <w:sz w:val="24"/>
          <w:szCs w:val="24"/>
        </w:rPr>
        <w:t>zarządzania częściami wspólnymi</w:t>
      </w:r>
      <w:r w:rsidR="00ED23EE">
        <w:rPr>
          <w:rFonts w:cstheme="minorHAnsi"/>
          <w:sz w:val="24"/>
          <w:szCs w:val="24"/>
        </w:rPr>
        <w:t xml:space="preserve"> posiadając</w:t>
      </w:r>
      <w:r w:rsidR="00612135">
        <w:rPr>
          <w:rFonts w:cstheme="minorHAnsi"/>
          <w:sz w:val="24"/>
          <w:szCs w:val="24"/>
        </w:rPr>
        <w:t>ymi</w:t>
      </w:r>
      <w:r w:rsidR="00ED23EE">
        <w:rPr>
          <w:rFonts w:cstheme="minorHAnsi"/>
          <w:sz w:val="24"/>
          <w:szCs w:val="24"/>
        </w:rPr>
        <w:t xml:space="preserve"> </w:t>
      </w:r>
      <w:r w:rsidR="00462A8A" w:rsidRPr="00284BE0">
        <w:rPr>
          <w:rFonts w:cstheme="minorHAnsi"/>
          <w:sz w:val="24"/>
          <w:szCs w:val="24"/>
        </w:rPr>
        <w:t>stref</w:t>
      </w:r>
      <w:r w:rsidR="00ED23EE">
        <w:rPr>
          <w:rFonts w:cstheme="minorHAnsi"/>
          <w:sz w:val="24"/>
          <w:szCs w:val="24"/>
        </w:rPr>
        <w:t>y</w:t>
      </w:r>
      <w:r w:rsidR="00462A8A" w:rsidRPr="00284BE0">
        <w:rPr>
          <w:rFonts w:cstheme="minorHAnsi"/>
          <w:sz w:val="24"/>
          <w:szCs w:val="24"/>
        </w:rPr>
        <w:t xml:space="preserve"> fitness</w:t>
      </w:r>
      <w:r w:rsidR="001A0C45">
        <w:rPr>
          <w:rFonts w:cstheme="minorHAnsi"/>
          <w:sz w:val="24"/>
          <w:szCs w:val="24"/>
        </w:rPr>
        <w:t xml:space="preserve">, których popularność </w:t>
      </w:r>
      <w:r w:rsidR="00612135">
        <w:rPr>
          <w:rFonts w:cstheme="minorHAnsi"/>
          <w:sz w:val="24"/>
          <w:szCs w:val="24"/>
        </w:rPr>
        <w:t xml:space="preserve">w ostatnim czasie </w:t>
      </w:r>
      <w:r w:rsidR="00612135">
        <w:rPr>
          <w:rFonts w:cstheme="minorHAnsi"/>
          <w:sz w:val="24"/>
          <w:szCs w:val="24"/>
        </w:rPr>
        <w:lastRenderedPageBreak/>
        <w:t>rosła</w:t>
      </w:r>
      <w:r w:rsidR="001A0C45">
        <w:rPr>
          <w:rFonts w:cstheme="minorHAnsi"/>
          <w:sz w:val="24"/>
          <w:szCs w:val="24"/>
        </w:rPr>
        <w:t xml:space="preserve">. Doceniono </w:t>
      </w:r>
      <w:r w:rsidR="00612135">
        <w:rPr>
          <w:rFonts w:cstheme="minorHAnsi"/>
          <w:sz w:val="24"/>
          <w:szCs w:val="24"/>
        </w:rPr>
        <w:t xml:space="preserve">także </w:t>
      </w:r>
      <w:r w:rsidR="00911FF1" w:rsidRPr="00911FF1">
        <w:rPr>
          <w:rFonts w:cstheme="minorHAnsi"/>
          <w:sz w:val="24"/>
          <w:szCs w:val="24"/>
        </w:rPr>
        <w:t>anonimizację</w:t>
      </w:r>
      <w:r w:rsidR="00462A8A" w:rsidRPr="00284BE0">
        <w:rPr>
          <w:rFonts w:cstheme="minorHAnsi"/>
          <w:sz w:val="24"/>
          <w:szCs w:val="24"/>
        </w:rPr>
        <w:t xml:space="preserve"> dostępów, co pozwala administratorom uprościć kwestie związane z RODO.</w:t>
      </w:r>
    </w:p>
    <w:p w14:paraId="2E840969" w14:textId="00139B3B" w:rsidR="00462A8A" w:rsidRPr="00284BE0" w:rsidRDefault="00462A8A" w:rsidP="00462A8A">
      <w:pPr>
        <w:jc w:val="both"/>
        <w:rPr>
          <w:rFonts w:cstheme="minorHAnsi"/>
          <w:b/>
          <w:bCs/>
          <w:sz w:val="24"/>
          <w:szCs w:val="24"/>
        </w:rPr>
      </w:pPr>
      <w:r w:rsidRPr="00284BE0">
        <w:rPr>
          <w:rFonts w:cstheme="minorHAnsi"/>
          <w:sz w:val="24"/>
          <w:szCs w:val="24"/>
        </w:rPr>
        <w:t>„</w:t>
      </w:r>
      <w:r w:rsidRPr="00284BE0">
        <w:rPr>
          <w:rFonts w:cstheme="minorHAnsi"/>
          <w:i/>
          <w:iCs/>
          <w:sz w:val="24"/>
          <w:szCs w:val="24"/>
        </w:rPr>
        <w:t xml:space="preserve">Aplikacja Blue Bolt jest cały czas rozwijana, a w minionym roku koncentrowaliśmy się zwłaszcza na integracji z zewnętrznymi systemami, </w:t>
      </w:r>
      <w:r w:rsidR="00612135">
        <w:rPr>
          <w:rFonts w:cstheme="minorHAnsi"/>
          <w:i/>
          <w:iCs/>
          <w:sz w:val="24"/>
          <w:szCs w:val="24"/>
        </w:rPr>
        <w:t>zwiększając</w:t>
      </w:r>
      <w:r w:rsidR="00F436A0">
        <w:rPr>
          <w:rFonts w:cstheme="minorHAnsi"/>
          <w:i/>
          <w:iCs/>
          <w:sz w:val="24"/>
          <w:szCs w:val="24"/>
        </w:rPr>
        <w:t> zakres możliwości</w:t>
      </w:r>
      <w:r w:rsidR="00612135">
        <w:rPr>
          <w:rFonts w:cstheme="minorHAnsi"/>
          <w:i/>
          <w:iCs/>
          <w:sz w:val="24"/>
          <w:szCs w:val="24"/>
        </w:rPr>
        <w:t xml:space="preserve"> wykorzyst</w:t>
      </w:r>
      <w:r w:rsidR="006510E5">
        <w:rPr>
          <w:rFonts w:cstheme="minorHAnsi"/>
          <w:i/>
          <w:iCs/>
          <w:sz w:val="24"/>
          <w:szCs w:val="24"/>
        </w:rPr>
        <w:t>ywania</w:t>
      </w:r>
      <w:r w:rsidR="00F436A0">
        <w:rPr>
          <w:rFonts w:cstheme="minorHAnsi"/>
          <w:i/>
          <w:iCs/>
          <w:sz w:val="24"/>
          <w:szCs w:val="24"/>
        </w:rPr>
        <w:t xml:space="preserve"> naszej platform</w:t>
      </w:r>
      <w:r w:rsidR="00612135">
        <w:rPr>
          <w:rFonts w:cstheme="minorHAnsi"/>
          <w:i/>
          <w:iCs/>
          <w:sz w:val="24"/>
          <w:szCs w:val="24"/>
        </w:rPr>
        <w:t>y</w:t>
      </w:r>
      <w:r w:rsidR="00F436A0">
        <w:rPr>
          <w:rFonts w:cstheme="minorHAnsi"/>
          <w:i/>
          <w:iCs/>
          <w:sz w:val="24"/>
          <w:szCs w:val="24"/>
        </w:rPr>
        <w:t xml:space="preserve">. Dostrzegamy także rosnący popyt na wszelkiego rodzaju </w:t>
      </w:r>
      <w:r w:rsidRPr="00284BE0">
        <w:rPr>
          <w:rFonts w:cstheme="minorHAnsi"/>
          <w:i/>
          <w:iCs/>
          <w:sz w:val="24"/>
          <w:szCs w:val="24"/>
        </w:rPr>
        <w:t>personalizacj</w:t>
      </w:r>
      <w:r w:rsidR="006510E5">
        <w:rPr>
          <w:rFonts w:cstheme="minorHAnsi"/>
          <w:i/>
          <w:iCs/>
          <w:sz w:val="24"/>
          <w:szCs w:val="24"/>
        </w:rPr>
        <w:t>ę</w:t>
      </w:r>
      <w:r w:rsidR="00F436A0">
        <w:rPr>
          <w:rFonts w:cstheme="minorHAnsi"/>
          <w:i/>
          <w:iCs/>
          <w:sz w:val="24"/>
          <w:szCs w:val="24"/>
        </w:rPr>
        <w:t xml:space="preserve"> aplikacji przez naszych partnerów</w:t>
      </w:r>
      <w:r w:rsidR="00612135">
        <w:rPr>
          <w:rFonts w:cstheme="minorHAnsi"/>
          <w:i/>
          <w:iCs/>
          <w:sz w:val="24"/>
          <w:szCs w:val="24"/>
        </w:rPr>
        <w:t>, którzy chcą</w:t>
      </w:r>
      <w:r w:rsidR="00F436A0">
        <w:rPr>
          <w:rFonts w:cstheme="minorHAnsi"/>
          <w:i/>
          <w:iCs/>
          <w:sz w:val="24"/>
          <w:szCs w:val="24"/>
        </w:rPr>
        <w:t xml:space="preserve"> wyróżniać </w:t>
      </w:r>
      <w:r w:rsidR="00612135">
        <w:rPr>
          <w:rFonts w:cstheme="minorHAnsi"/>
          <w:i/>
          <w:iCs/>
          <w:sz w:val="24"/>
          <w:szCs w:val="24"/>
        </w:rPr>
        <w:t>się</w:t>
      </w:r>
      <w:r w:rsidR="006510E5">
        <w:rPr>
          <w:rFonts w:cstheme="minorHAnsi"/>
          <w:i/>
          <w:iCs/>
          <w:sz w:val="24"/>
          <w:szCs w:val="24"/>
        </w:rPr>
        <w:t>,</w:t>
      </w:r>
      <w:r w:rsidR="00612135">
        <w:rPr>
          <w:rFonts w:cstheme="minorHAnsi"/>
          <w:i/>
          <w:iCs/>
          <w:sz w:val="24"/>
          <w:szCs w:val="24"/>
        </w:rPr>
        <w:t xml:space="preserve"> oferując unikalne </w:t>
      </w:r>
      <w:r w:rsidR="00F436A0">
        <w:rPr>
          <w:rFonts w:cstheme="minorHAnsi"/>
          <w:i/>
          <w:iCs/>
          <w:sz w:val="24"/>
          <w:szCs w:val="24"/>
        </w:rPr>
        <w:t>funkcj</w:t>
      </w:r>
      <w:r w:rsidR="00612135">
        <w:rPr>
          <w:rFonts w:cstheme="minorHAnsi"/>
          <w:i/>
          <w:iCs/>
          <w:sz w:val="24"/>
          <w:szCs w:val="24"/>
        </w:rPr>
        <w:t>e w ramach platformy Blue Bolt</w:t>
      </w:r>
      <w:r w:rsidR="00F436A0">
        <w:rPr>
          <w:rFonts w:cstheme="minorHAnsi"/>
          <w:i/>
          <w:iCs/>
          <w:sz w:val="24"/>
          <w:szCs w:val="24"/>
        </w:rPr>
        <w:t>. Ponadto</w:t>
      </w:r>
      <w:r w:rsidR="00B25E54" w:rsidRPr="00284BE0">
        <w:rPr>
          <w:rFonts w:cstheme="minorHAnsi"/>
          <w:i/>
          <w:iCs/>
          <w:sz w:val="24"/>
          <w:szCs w:val="24"/>
        </w:rPr>
        <w:t xml:space="preserve"> rozbudow</w:t>
      </w:r>
      <w:r w:rsidR="00F436A0">
        <w:rPr>
          <w:rFonts w:cstheme="minorHAnsi"/>
          <w:i/>
          <w:iCs/>
          <w:sz w:val="24"/>
          <w:szCs w:val="24"/>
        </w:rPr>
        <w:t>ujemy</w:t>
      </w:r>
      <w:r w:rsidR="00B25E54" w:rsidRPr="00284BE0">
        <w:rPr>
          <w:rFonts w:cstheme="minorHAnsi"/>
          <w:i/>
          <w:iCs/>
          <w:sz w:val="24"/>
          <w:szCs w:val="24"/>
        </w:rPr>
        <w:t xml:space="preserve"> </w:t>
      </w:r>
      <w:r w:rsidR="006510E5">
        <w:rPr>
          <w:rFonts w:cstheme="minorHAnsi"/>
          <w:i/>
          <w:iCs/>
          <w:sz w:val="24"/>
          <w:szCs w:val="24"/>
        </w:rPr>
        <w:t>funkcjonalności</w:t>
      </w:r>
      <w:r w:rsidR="00612135" w:rsidRPr="00284BE0">
        <w:rPr>
          <w:rFonts w:cstheme="minorHAnsi"/>
          <w:i/>
          <w:iCs/>
          <w:sz w:val="24"/>
          <w:szCs w:val="24"/>
        </w:rPr>
        <w:t xml:space="preserve"> </w:t>
      </w:r>
      <w:r w:rsidR="00B25E54" w:rsidRPr="00284BE0">
        <w:rPr>
          <w:rFonts w:cstheme="minorHAnsi"/>
          <w:i/>
          <w:iCs/>
          <w:sz w:val="24"/>
          <w:szCs w:val="24"/>
        </w:rPr>
        <w:t>administracyjn</w:t>
      </w:r>
      <w:r w:rsidR="00F436A0">
        <w:rPr>
          <w:rFonts w:cstheme="minorHAnsi"/>
          <w:i/>
          <w:iCs/>
          <w:sz w:val="24"/>
          <w:szCs w:val="24"/>
        </w:rPr>
        <w:t>e</w:t>
      </w:r>
      <w:r w:rsidR="00B25E54" w:rsidRPr="00284BE0">
        <w:rPr>
          <w:rFonts w:cstheme="minorHAnsi"/>
          <w:i/>
          <w:iCs/>
          <w:sz w:val="24"/>
          <w:szCs w:val="24"/>
        </w:rPr>
        <w:t xml:space="preserve"> aplikacji</w:t>
      </w:r>
      <w:r w:rsidR="00F436A0">
        <w:rPr>
          <w:rFonts w:cstheme="minorHAnsi"/>
          <w:i/>
          <w:iCs/>
          <w:sz w:val="24"/>
          <w:szCs w:val="24"/>
        </w:rPr>
        <w:t>, aby dostarczyć więcej komfortu dla osób zarządzających przestrzeniami wspólnymi</w:t>
      </w:r>
      <w:r w:rsidRPr="00284BE0">
        <w:rPr>
          <w:rFonts w:cstheme="minorHAnsi"/>
          <w:i/>
          <w:iCs/>
          <w:sz w:val="24"/>
          <w:szCs w:val="24"/>
        </w:rPr>
        <w:t xml:space="preserve">. Tu warto wymienić choćby </w:t>
      </w:r>
      <w:r w:rsidR="00F436A0">
        <w:rPr>
          <w:rFonts w:cstheme="minorHAnsi"/>
          <w:i/>
          <w:iCs/>
          <w:sz w:val="24"/>
          <w:szCs w:val="24"/>
        </w:rPr>
        <w:t xml:space="preserve">rozwinięcie możliwości zarządzania </w:t>
      </w:r>
      <w:r w:rsidR="00612135">
        <w:rPr>
          <w:rFonts w:cstheme="minorHAnsi"/>
          <w:i/>
          <w:iCs/>
          <w:sz w:val="24"/>
          <w:szCs w:val="24"/>
        </w:rPr>
        <w:t xml:space="preserve">dostępami dla osób odwiedzających obiekt, </w:t>
      </w:r>
      <w:r w:rsidR="00F436A0">
        <w:rPr>
          <w:rFonts w:cstheme="minorHAnsi"/>
          <w:i/>
          <w:iCs/>
          <w:sz w:val="24"/>
          <w:szCs w:val="24"/>
        </w:rPr>
        <w:t xml:space="preserve">z </w:t>
      </w:r>
      <w:r w:rsidR="006510E5">
        <w:rPr>
          <w:rFonts w:cstheme="minorHAnsi"/>
          <w:i/>
          <w:iCs/>
          <w:sz w:val="24"/>
          <w:szCs w:val="24"/>
        </w:rPr>
        <w:t xml:space="preserve">opcją </w:t>
      </w:r>
      <w:r w:rsidR="001A0C45">
        <w:rPr>
          <w:rFonts w:cstheme="minorHAnsi"/>
          <w:i/>
          <w:iCs/>
          <w:sz w:val="24"/>
          <w:szCs w:val="24"/>
        </w:rPr>
        <w:t>integracji</w:t>
      </w:r>
      <w:r w:rsidR="00F436A0">
        <w:rPr>
          <w:rFonts w:cstheme="minorHAnsi"/>
          <w:i/>
          <w:iCs/>
          <w:sz w:val="24"/>
          <w:szCs w:val="24"/>
        </w:rPr>
        <w:t xml:space="preserve"> w</w:t>
      </w:r>
      <w:r w:rsidRPr="00284BE0">
        <w:rPr>
          <w:rFonts w:cstheme="minorHAnsi"/>
          <w:i/>
          <w:iCs/>
          <w:sz w:val="24"/>
          <w:szCs w:val="24"/>
        </w:rPr>
        <w:t xml:space="preserve"> portfelach Google Wallet i Apple Wallet.</w:t>
      </w:r>
      <w:r w:rsidRPr="00284BE0">
        <w:rPr>
          <w:rFonts w:cstheme="minorHAnsi"/>
          <w:sz w:val="24"/>
          <w:szCs w:val="24"/>
        </w:rPr>
        <w:t xml:space="preserve">” – dodaje </w:t>
      </w:r>
      <w:r w:rsidR="00612135">
        <w:rPr>
          <w:rFonts w:cstheme="minorHAnsi"/>
          <w:b/>
          <w:bCs/>
          <w:sz w:val="24"/>
          <w:szCs w:val="24"/>
        </w:rPr>
        <w:t>Mikołaj Jędryczka, d</w:t>
      </w:r>
      <w:r w:rsidR="00612135" w:rsidRPr="00612135">
        <w:rPr>
          <w:rFonts w:cstheme="minorHAnsi"/>
          <w:b/>
          <w:bCs/>
          <w:sz w:val="24"/>
          <w:szCs w:val="24"/>
        </w:rPr>
        <w:t>yrektor ds. operacyjnych</w:t>
      </w:r>
      <w:r w:rsidR="00612135">
        <w:rPr>
          <w:rFonts w:cstheme="minorHAnsi"/>
          <w:b/>
          <w:bCs/>
          <w:sz w:val="24"/>
          <w:szCs w:val="24"/>
        </w:rPr>
        <w:t xml:space="preserve"> w Blue Bolt</w:t>
      </w:r>
      <w:r w:rsidRPr="00284BE0">
        <w:rPr>
          <w:rFonts w:cstheme="minorHAnsi"/>
          <w:b/>
          <w:bCs/>
          <w:sz w:val="24"/>
          <w:szCs w:val="24"/>
        </w:rPr>
        <w:t xml:space="preserve">. </w:t>
      </w:r>
    </w:p>
    <w:p w14:paraId="6C9A21BB" w14:textId="6A7EE0B6" w:rsidR="00284BE0" w:rsidRDefault="00284BE0" w:rsidP="00B25E5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332314">
        <w:rPr>
          <w:rFonts w:cstheme="minorHAnsi"/>
          <w:i/>
          <w:iCs/>
          <w:sz w:val="24"/>
          <w:szCs w:val="24"/>
        </w:rPr>
        <w:t xml:space="preserve">Zarówno w inwestycjach mieszkaniowych jak i kompleksach biurowych </w:t>
      </w:r>
      <w:r w:rsidR="00332314" w:rsidRPr="00332314">
        <w:rPr>
          <w:rFonts w:cstheme="minorHAnsi"/>
          <w:i/>
          <w:iCs/>
          <w:sz w:val="24"/>
          <w:szCs w:val="24"/>
        </w:rPr>
        <w:t>coraz wyraźniej widzimy jak bardzo zmieniają się oczekiwania n</w:t>
      </w:r>
      <w:r w:rsidRPr="00332314">
        <w:rPr>
          <w:rFonts w:cstheme="minorHAnsi"/>
          <w:i/>
          <w:iCs/>
          <w:sz w:val="24"/>
          <w:szCs w:val="24"/>
        </w:rPr>
        <w:t>owe</w:t>
      </w:r>
      <w:r w:rsidR="00332314" w:rsidRPr="00332314">
        <w:rPr>
          <w:rFonts w:cstheme="minorHAnsi"/>
          <w:i/>
          <w:iCs/>
          <w:sz w:val="24"/>
          <w:szCs w:val="24"/>
        </w:rPr>
        <w:t>go</w:t>
      </w:r>
      <w:r w:rsidRPr="00332314">
        <w:rPr>
          <w:rFonts w:cstheme="minorHAnsi"/>
          <w:i/>
          <w:iCs/>
          <w:sz w:val="24"/>
          <w:szCs w:val="24"/>
        </w:rPr>
        <w:t xml:space="preserve"> pokoleni</w:t>
      </w:r>
      <w:r w:rsidR="00332314" w:rsidRPr="00332314">
        <w:rPr>
          <w:rFonts w:cstheme="minorHAnsi"/>
          <w:i/>
          <w:iCs/>
          <w:sz w:val="24"/>
          <w:szCs w:val="24"/>
        </w:rPr>
        <w:t xml:space="preserve">a, dotyczące </w:t>
      </w:r>
      <w:r w:rsidRPr="00332314">
        <w:rPr>
          <w:rFonts w:cstheme="minorHAnsi"/>
          <w:i/>
          <w:iCs/>
          <w:sz w:val="24"/>
          <w:szCs w:val="24"/>
        </w:rPr>
        <w:t xml:space="preserve">poziomu wygody, łatwego dostępu, elastyczności i </w:t>
      </w:r>
      <w:r w:rsidR="00332314" w:rsidRPr="00332314">
        <w:rPr>
          <w:rFonts w:cstheme="minorHAnsi"/>
          <w:i/>
          <w:iCs/>
          <w:sz w:val="24"/>
          <w:szCs w:val="24"/>
        </w:rPr>
        <w:t xml:space="preserve">wykorzystania </w:t>
      </w:r>
      <w:r w:rsidRPr="00332314">
        <w:rPr>
          <w:rFonts w:cstheme="minorHAnsi"/>
          <w:i/>
          <w:iCs/>
          <w:sz w:val="24"/>
          <w:szCs w:val="24"/>
        </w:rPr>
        <w:t xml:space="preserve">technologii. Blue Bolt odpowiada na te potrzeby, pozwalając użytkownikom poruszać się po obiektach bez plastikowych kart, pilotów czy kluczyków, </w:t>
      </w:r>
      <w:r w:rsidR="001A0C45">
        <w:rPr>
          <w:rFonts w:cstheme="minorHAnsi"/>
          <w:i/>
          <w:iCs/>
          <w:sz w:val="24"/>
          <w:szCs w:val="24"/>
        </w:rPr>
        <w:t xml:space="preserve">jednocześnie </w:t>
      </w:r>
      <w:r w:rsidR="007E0D7C">
        <w:rPr>
          <w:rFonts w:cstheme="minorHAnsi"/>
          <w:i/>
          <w:iCs/>
          <w:sz w:val="24"/>
          <w:szCs w:val="24"/>
        </w:rPr>
        <w:t>łącząc</w:t>
      </w:r>
      <w:r w:rsidR="001A0C45">
        <w:rPr>
          <w:rFonts w:cstheme="minorHAnsi"/>
          <w:i/>
          <w:iCs/>
          <w:sz w:val="24"/>
          <w:szCs w:val="24"/>
        </w:rPr>
        <w:t xml:space="preserve"> wszystkie oczekiwane udogodnienia z tym związane oraz</w:t>
      </w:r>
      <w:r w:rsidRPr="00332314">
        <w:rPr>
          <w:rFonts w:cstheme="minorHAnsi"/>
          <w:i/>
          <w:iCs/>
          <w:sz w:val="24"/>
          <w:szCs w:val="24"/>
        </w:rPr>
        <w:t xml:space="preserve"> umożliwiając zarządcom </w:t>
      </w:r>
      <w:r w:rsidR="0090741D">
        <w:rPr>
          <w:rFonts w:cstheme="minorHAnsi"/>
          <w:i/>
          <w:iCs/>
          <w:sz w:val="24"/>
          <w:szCs w:val="24"/>
        </w:rPr>
        <w:t>większą</w:t>
      </w:r>
      <w:r w:rsidR="0090741D" w:rsidRPr="00332314">
        <w:rPr>
          <w:rFonts w:cstheme="minorHAnsi"/>
          <w:i/>
          <w:iCs/>
          <w:sz w:val="24"/>
          <w:szCs w:val="24"/>
        </w:rPr>
        <w:t xml:space="preserve"> </w:t>
      </w:r>
      <w:r w:rsidRPr="00332314">
        <w:rPr>
          <w:rFonts w:cstheme="minorHAnsi"/>
          <w:i/>
          <w:iCs/>
          <w:sz w:val="24"/>
          <w:szCs w:val="24"/>
        </w:rPr>
        <w:t>kontrolę nad bezpieczeństwem</w:t>
      </w:r>
      <w:r w:rsidR="0090741D">
        <w:rPr>
          <w:rFonts w:cstheme="minorHAnsi"/>
          <w:i/>
          <w:iCs/>
          <w:sz w:val="24"/>
          <w:szCs w:val="24"/>
        </w:rPr>
        <w:t xml:space="preserve"> z poszanowaniem prywatności i w zgodzie z RODO</w:t>
      </w:r>
      <w:r>
        <w:rPr>
          <w:rFonts w:cstheme="minorHAnsi"/>
          <w:sz w:val="24"/>
          <w:szCs w:val="24"/>
        </w:rPr>
        <w:t xml:space="preserve">” – podsumowuje </w:t>
      </w:r>
      <w:r w:rsidRPr="00284BE0">
        <w:rPr>
          <w:rFonts w:cstheme="minorHAnsi"/>
          <w:b/>
          <w:bCs/>
          <w:sz w:val="24"/>
          <w:szCs w:val="24"/>
        </w:rPr>
        <w:t>Maciej Grabowski</w:t>
      </w:r>
      <w:r w:rsidR="006510E5">
        <w:rPr>
          <w:rFonts w:cstheme="minorHAnsi"/>
          <w:sz w:val="24"/>
          <w:szCs w:val="24"/>
        </w:rPr>
        <w:t>.</w:t>
      </w:r>
      <w:r w:rsidRPr="00284BE0">
        <w:rPr>
          <w:rFonts w:cstheme="minorHAnsi"/>
          <w:sz w:val="24"/>
          <w:szCs w:val="24"/>
        </w:rPr>
        <w:t xml:space="preserve"> </w:t>
      </w:r>
    </w:p>
    <w:p w14:paraId="300494C7" w14:textId="4A909DE0" w:rsidR="00B25E54" w:rsidRPr="00284BE0" w:rsidRDefault="00462A8A" w:rsidP="00B25E54">
      <w:pPr>
        <w:jc w:val="both"/>
        <w:rPr>
          <w:rFonts w:cstheme="minorHAnsi"/>
          <w:sz w:val="24"/>
          <w:szCs w:val="24"/>
        </w:rPr>
      </w:pPr>
      <w:r w:rsidRPr="00284BE0">
        <w:rPr>
          <w:rFonts w:cstheme="minorHAnsi"/>
          <w:sz w:val="24"/>
          <w:szCs w:val="24"/>
        </w:rPr>
        <w:t>Warto podkreślić, że całość oprogramowania wykorzystywan</w:t>
      </w:r>
      <w:r w:rsidR="006510E5">
        <w:rPr>
          <w:rFonts w:cstheme="minorHAnsi"/>
          <w:sz w:val="24"/>
          <w:szCs w:val="24"/>
        </w:rPr>
        <w:t>ego</w:t>
      </w:r>
      <w:r w:rsidRPr="00284BE0">
        <w:rPr>
          <w:rFonts w:cstheme="minorHAnsi"/>
          <w:sz w:val="24"/>
          <w:szCs w:val="24"/>
        </w:rPr>
        <w:t xml:space="preserve"> w aplikacji Blue Bolt jest tworzona przez w</w:t>
      </w:r>
      <w:r w:rsidR="006510E5">
        <w:rPr>
          <w:rFonts w:cstheme="minorHAnsi"/>
          <w:sz w:val="24"/>
          <w:szCs w:val="24"/>
        </w:rPr>
        <w:t>ewnętrzny</w:t>
      </w:r>
      <w:r w:rsidRPr="00284BE0">
        <w:rPr>
          <w:rFonts w:cstheme="minorHAnsi"/>
          <w:sz w:val="24"/>
          <w:szCs w:val="24"/>
        </w:rPr>
        <w:t xml:space="preserve"> zespół programistów a urządzenia są produkowane w Polsce. </w:t>
      </w:r>
      <w:r w:rsidR="00284BE0" w:rsidRPr="00284BE0">
        <w:rPr>
          <w:rFonts w:cstheme="minorHAnsi"/>
          <w:sz w:val="24"/>
          <w:szCs w:val="24"/>
        </w:rPr>
        <w:t>Firma</w:t>
      </w:r>
      <w:r w:rsidR="00B25E54" w:rsidRPr="00284BE0">
        <w:rPr>
          <w:rFonts w:cstheme="minorHAnsi"/>
          <w:sz w:val="24"/>
          <w:szCs w:val="24"/>
        </w:rPr>
        <w:t xml:space="preserve"> współpracuje dziś z liderami rynku nieruchomości w Polsce i Europie</w:t>
      </w:r>
      <w:r w:rsidR="00284BE0">
        <w:rPr>
          <w:rFonts w:cstheme="minorHAnsi"/>
          <w:sz w:val="24"/>
          <w:szCs w:val="24"/>
        </w:rPr>
        <w:t xml:space="preserve">, którzy doceniają możliwość szybkiego i bezinwazyjnego wdrożenia platformy, która ułatwia życie </w:t>
      </w:r>
      <w:r w:rsidR="006510E5">
        <w:rPr>
          <w:rFonts w:cstheme="minorHAnsi"/>
          <w:sz w:val="24"/>
          <w:szCs w:val="24"/>
        </w:rPr>
        <w:t xml:space="preserve">użytkownikom </w:t>
      </w:r>
      <w:r w:rsidR="00284BE0">
        <w:rPr>
          <w:rFonts w:cstheme="minorHAnsi"/>
          <w:sz w:val="24"/>
          <w:szCs w:val="24"/>
        </w:rPr>
        <w:t xml:space="preserve">i zarządzanie zasobami administratorom budynków. </w:t>
      </w:r>
    </w:p>
    <w:p w14:paraId="547ADA25" w14:textId="080FAB97" w:rsidR="00B25E54" w:rsidRDefault="00B25E54" w:rsidP="00115AC9">
      <w:pPr>
        <w:jc w:val="both"/>
        <w:rPr>
          <w:rFonts w:cstheme="minorHAnsi"/>
        </w:rPr>
      </w:pPr>
      <w:r>
        <w:rPr>
          <w:rFonts w:cstheme="minorHAnsi"/>
        </w:rPr>
        <w:t>---------------------------------------</w:t>
      </w:r>
      <w:r>
        <w:rPr>
          <w:rFonts w:cstheme="minorHAnsi"/>
        </w:rPr>
        <w:tab/>
      </w:r>
    </w:p>
    <w:p w14:paraId="50F85DAF" w14:textId="03865C88" w:rsidR="00B25E54" w:rsidRPr="00B25E54" w:rsidRDefault="00B25E54" w:rsidP="00B25E54">
      <w:pPr>
        <w:jc w:val="both"/>
        <w:rPr>
          <w:rFonts w:ascii="Cambria" w:hAnsi="Cambria" w:cstheme="minorHAnsi"/>
          <w:sz w:val="18"/>
          <w:szCs w:val="18"/>
        </w:rPr>
      </w:pPr>
      <w:r w:rsidRPr="00B25E54">
        <w:rPr>
          <w:rFonts w:ascii="Cambria" w:hAnsi="Cambria" w:cstheme="minorHAnsi"/>
          <w:b/>
          <w:bCs/>
          <w:sz w:val="18"/>
          <w:szCs w:val="18"/>
        </w:rPr>
        <w:t>Blue Bolt</w:t>
      </w:r>
      <w:r w:rsidRPr="00B25E54">
        <w:rPr>
          <w:rFonts w:ascii="Cambria" w:hAnsi="Cambria" w:cstheme="minorHAnsi"/>
          <w:sz w:val="18"/>
          <w:szCs w:val="18"/>
        </w:rPr>
        <w:t xml:space="preserve"> to polska firma technologiczna tworząca własne urządzenia i oprogramowanie do zarządzania dostępem i rezerwacjami w budynkach. Z jej rozwiązań korzystają dziś liderzy rynku nieruchomości biurowych i mieszkaniowych, a system obsługuje już </w:t>
      </w:r>
      <w:r w:rsidR="00D606C7">
        <w:rPr>
          <w:rFonts w:ascii="Cambria" w:hAnsi="Cambria" w:cstheme="minorHAnsi"/>
          <w:sz w:val="18"/>
          <w:szCs w:val="18"/>
        </w:rPr>
        <w:t>8</w:t>
      </w:r>
      <w:r w:rsidRPr="00B25E54">
        <w:rPr>
          <w:rFonts w:ascii="Cambria" w:hAnsi="Cambria" w:cstheme="minorHAnsi"/>
          <w:sz w:val="18"/>
          <w:szCs w:val="18"/>
        </w:rPr>
        <w:t xml:space="preserve">0 tys. użytkowników w ramach </w:t>
      </w:r>
      <w:r w:rsidR="008E635B">
        <w:rPr>
          <w:rFonts w:ascii="Cambria" w:hAnsi="Cambria" w:cstheme="minorHAnsi"/>
          <w:sz w:val="18"/>
          <w:szCs w:val="18"/>
        </w:rPr>
        <w:t xml:space="preserve">ponad </w:t>
      </w:r>
      <w:r w:rsidRPr="00B25E54">
        <w:rPr>
          <w:rFonts w:ascii="Cambria" w:hAnsi="Cambria" w:cstheme="minorHAnsi"/>
          <w:sz w:val="18"/>
          <w:szCs w:val="18"/>
        </w:rPr>
        <w:t>400 projektów w Polsce i za granicą.</w:t>
      </w:r>
    </w:p>
    <w:p w14:paraId="632EE81A" w14:textId="77777777" w:rsidR="00B25E54" w:rsidRPr="00B25E54" w:rsidRDefault="00B25E54" w:rsidP="00B25E54">
      <w:pPr>
        <w:jc w:val="both"/>
        <w:rPr>
          <w:rStyle w:val="Hipercze"/>
          <w:rFonts w:ascii="Cambria" w:hAnsi="Cambria" w:cstheme="minorHAnsi"/>
          <w:sz w:val="18"/>
          <w:szCs w:val="18"/>
        </w:rPr>
      </w:pPr>
      <w:r w:rsidRPr="00B25E54">
        <w:rPr>
          <w:rFonts w:ascii="Cambria" w:hAnsi="Cambria" w:cstheme="minorHAnsi"/>
          <w:sz w:val="18"/>
          <w:szCs w:val="18"/>
        </w:rPr>
        <w:t> </w:t>
      </w:r>
      <w:hyperlink r:id="rId8" w:tgtFrame="_new" w:history="1">
        <w:r w:rsidRPr="00B25E54">
          <w:rPr>
            <w:rStyle w:val="Hipercze"/>
            <w:rFonts w:ascii="Cambria" w:hAnsi="Cambria" w:cstheme="minorHAnsi"/>
            <w:sz w:val="18"/>
            <w:szCs w:val="18"/>
          </w:rPr>
          <w:t>www.blueboltapp.com/pl</w:t>
        </w:r>
      </w:hyperlink>
    </w:p>
    <w:p w14:paraId="74252B3B" w14:textId="77777777" w:rsidR="00B25E54" w:rsidRPr="00115AC9" w:rsidRDefault="00B25E54" w:rsidP="00115AC9">
      <w:pPr>
        <w:jc w:val="both"/>
        <w:rPr>
          <w:rFonts w:cstheme="minorHAnsi"/>
        </w:rPr>
      </w:pPr>
    </w:p>
    <w:p w14:paraId="0310A1C0" w14:textId="1337590F" w:rsidR="007D0BE7" w:rsidRPr="00115AC9" w:rsidRDefault="007D0BE7" w:rsidP="000F2BE8">
      <w:pPr>
        <w:jc w:val="both"/>
        <w:rPr>
          <w:rFonts w:cstheme="minorHAnsi"/>
        </w:rPr>
      </w:pPr>
    </w:p>
    <w:sectPr w:rsidR="007D0BE7" w:rsidRPr="00115AC9" w:rsidSect="008F64AA">
      <w:headerReference w:type="default" r:id="rId9"/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2B9E" w14:textId="77777777" w:rsidR="009506C6" w:rsidRDefault="009506C6" w:rsidP="00C452A6">
      <w:pPr>
        <w:spacing w:after="0" w:line="240" w:lineRule="auto"/>
      </w:pPr>
      <w:r>
        <w:separator/>
      </w:r>
    </w:p>
  </w:endnote>
  <w:endnote w:type="continuationSeparator" w:id="0">
    <w:p w14:paraId="49942FA8" w14:textId="77777777" w:rsidR="009506C6" w:rsidRDefault="009506C6" w:rsidP="00C4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51A" w14:textId="77777777" w:rsidR="00C452A6" w:rsidRPr="00D52C6D" w:rsidRDefault="00C452A6" w:rsidP="000F2BE8">
    <w:pPr>
      <w:pStyle w:val="Stopka"/>
      <w:jc w:val="center"/>
      <w:rPr>
        <w:rFonts w:ascii="Calibri Light" w:hAnsi="Calibri Light" w:cs="Calibri Light"/>
        <w:color w:val="FAB200"/>
        <w:sz w:val="20"/>
        <w:szCs w:val="20"/>
        <w:lang w:val="en-US"/>
      </w:rPr>
    </w:pPr>
    <w:r w:rsidRPr="00D52C6D">
      <w:rPr>
        <w:rFonts w:ascii="Calibri Light" w:hAnsi="Calibri Light" w:cs="Calibri Light"/>
        <w:color w:val="FAB200"/>
        <w:sz w:val="20"/>
        <w:szCs w:val="20"/>
        <w:lang w:val="en-US"/>
      </w:rPr>
      <w:t xml:space="preserve">Mariel &amp; Haan Communications </w:t>
    </w:r>
    <w:r w:rsidRPr="00D52C6D">
      <w:rPr>
        <w:rFonts w:ascii="Calibri Light" w:hAnsi="Calibri Light" w:cs="Calibri Light"/>
        <w:color w:val="919193"/>
        <w:sz w:val="20"/>
        <w:szCs w:val="20"/>
        <w:lang w:val="en-US"/>
        <w14:textFill>
          <w14:solidFill>
            <w14:srgbClr w14:val="919193">
              <w14:lumMod w14:val="75000"/>
            </w14:srgbClr>
          </w14:solidFill>
        </w14:textFill>
      </w:rPr>
      <w:t>|</w:t>
    </w:r>
    <w:hyperlink r:id="rId1" w:history="1">
      <w:r w:rsidRPr="00D52C6D">
        <w:rPr>
          <w:rStyle w:val="Hipercze"/>
          <w:rFonts w:ascii="Calibri Light" w:hAnsi="Calibri Light" w:cs="Calibri Light"/>
          <w:color w:val="919193"/>
          <w:sz w:val="20"/>
          <w:szCs w:val="20"/>
          <w:lang w:val="en-US"/>
        </w:rPr>
        <w:t>www.marielhaan.com</w:t>
      </w:r>
    </w:hyperlink>
    <w:r w:rsidRPr="00D52C6D">
      <w:rPr>
        <w:rFonts w:ascii="Calibri Light" w:hAnsi="Calibri Light" w:cs="Calibri Light"/>
        <w:color w:val="919193"/>
        <w:sz w:val="20"/>
        <w:szCs w:val="20"/>
        <w:lang w:val="en-US"/>
        <w14:textFill>
          <w14:solidFill>
            <w14:srgbClr w14:val="919193">
              <w14:lumMod w14:val="75000"/>
            </w14:srgbClr>
          </w14:solidFill>
        </w14:textFill>
      </w:rPr>
      <w:t xml:space="preserve"> | </w:t>
    </w:r>
    <w:r w:rsidRPr="00D52C6D">
      <w:rPr>
        <w:rFonts w:ascii="Calibri Light" w:eastAsia="Times New Roman" w:hAnsi="Calibri Light" w:cs="Calibri Light"/>
        <w:color w:val="919193"/>
        <w:sz w:val="20"/>
        <w:szCs w:val="20"/>
        <w:shd w:val="clear" w:color="auto" w:fill="FFFFFF"/>
        <w:lang w:val="en-US" w:eastAsia="pl-PL"/>
      </w:rPr>
      <w:t>+48 504 006 016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055D" w14:textId="77777777" w:rsidR="009506C6" w:rsidRDefault="009506C6" w:rsidP="00C452A6">
      <w:pPr>
        <w:spacing w:after="0" w:line="240" w:lineRule="auto"/>
      </w:pPr>
      <w:r>
        <w:separator/>
      </w:r>
    </w:p>
  </w:footnote>
  <w:footnote w:type="continuationSeparator" w:id="0">
    <w:p w14:paraId="1F600A72" w14:textId="77777777" w:rsidR="009506C6" w:rsidRDefault="009506C6" w:rsidP="00C4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0630" w14:textId="3BB29614" w:rsidR="00C452A6" w:rsidRDefault="00C452A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44951" wp14:editId="5FCA4F10">
          <wp:simplePos x="0" y="0"/>
          <wp:positionH relativeFrom="margin">
            <wp:posOffset>3764280</wp:posOffset>
          </wp:positionH>
          <wp:positionV relativeFrom="margin">
            <wp:posOffset>-664210</wp:posOffset>
          </wp:positionV>
          <wp:extent cx="1765300" cy="441325"/>
          <wp:effectExtent l="0" t="0" r="0" b="0"/>
          <wp:wrapSquare wrapText="bothSides"/>
          <wp:docPr id="660917960" name="Obraz 660917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F12FF3"/>
    <w:multiLevelType w:val="multilevel"/>
    <w:tmpl w:val="5EF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A1B"/>
    <w:multiLevelType w:val="multilevel"/>
    <w:tmpl w:val="6F90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F2A17"/>
    <w:multiLevelType w:val="hybridMultilevel"/>
    <w:tmpl w:val="C608B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239"/>
    <w:multiLevelType w:val="multilevel"/>
    <w:tmpl w:val="EC0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D74D5"/>
    <w:multiLevelType w:val="multilevel"/>
    <w:tmpl w:val="D42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94E6F"/>
    <w:multiLevelType w:val="multilevel"/>
    <w:tmpl w:val="8DB8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83062"/>
    <w:multiLevelType w:val="multilevel"/>
    <w:tmpl w:val="A79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80757">
    <w:abstractNumId w:val="0"/>
  </w:num>
  <w:num w:numId="2" w16cid:durableId="1920944468">
    <w:abstractNumId w:val="1"/>
  </w:num>
  <w:num w:numId="3" w16cid:durableId="1592425771">
    <w:abstractNumId w:val="2"/>
  </w:num>
  <w:num w:numId="4" w16cid:durableId="545989057">
    <w:abstractNumId w:val="3"/>
  </w:num>
  <w:num w:numId="5" w16cid:durableId="710418786">
    <w:abstractNumId w:val="4"/>
  </w:num>
  <w:num w:numId="6" w16cid:durableId="834803033">
    <w:abstractNumId w:val="7"/>
  </w:num>
  <w:num w:numId="7" w16cid:durableId="46731048">
    <w:abstractNumId w:val="9"/>
  </w:num>
  <w:num w:numId="8" w16cid:durableId="297564897">
    <w:abstractNumId w:val="10"/>
  </w:num>
  <w:num w:numId="9" w16cid:durableId="1456555629">
    <w:abstractNumId w:val="6"/>
  </w:num>
  <w:num w:numId="10" w16cid:durableId="2099207639">
    <w:abstractNumId w:val="11"/>
  </w:num>
  <w:num w:numId="11" w16cid:durableId="1287159109">
    <w:abstractNumId w:val="8"/>
  </w:num>
  <w:num w:numId="12" w16cid:durableId="29858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046EF8"/>
    <w:rsid w:val="00052014"/>
    <w:rsid w:val="00076445"/>
    <w:rsid w:val="00080BCB"/>
    <w:rsid w:val="000B2895"/>
    <w:rsid w:val="000C7C8A"/>
    <w:rsid w:val="000D0DB1"/>
    <w:rsid w:val="000F2BE8"/>
    <w:rsid w:val="00101F64"/>
    <w:rsid w:val="00115AC9"/>
    <w:rsid w:val="00170CEE"/>
    <w:rsid w:val="001A0C45"/>
    <w:rsid w:val="001A2B86"/>
    <w:rsid w:val="001C7DBC"/>
    <w:rsid w:val="001D05E9"/>
    <w:rsid w:val="001E71A8"/>
    <w:rsid w:val="001F64AB"/>
    <w:rsid w:val="002304EE"/>
    <w:rsid w:val="00271DAB"/>
    <w:rsid w:val="00284BE0"/>
    <w:rsid w:val="002A275B"/>
    <w:rsid w:val="002B20DA"/>
    <w:rsid w:val="002C0A76"/>
    <w:rsid w:val="00332314"/>
    <w:rsid w:val="00344C99"/>
    <w:rsid w:val="003550F1"/>
    <w:rsid w:val="003663C4"/>
    <w:rsid w:val="0037290D"/>
    <w:rsid w:val="003C5036"/>
    <w:rsid w:val="003D56DA"/>
    <w:rsid w:val="003F51B3"/>
    <w:rsid w:val="003F636F"/>
    <w:rsid w:val="00423D66"/>
    <w:rsid w:val="004319FF"/>
    <w:rsid w:val="00442035"/>
    <w:rsid w:val="00462A8A"/>
    <w:rsid w:val="00497755"/>
    <w:rsid w:val="004B37D6"/>
    <w:rsid w:val="00525B99"/>
    <w:rsid w:val="005352AF"/>
    <w:rsid w:val="00575C5A"/>
    <w:rsid w:val="00582CF4"/>
    <w:rsid w:val="005C020E"/>
    <w:rsid w:val="00612135"/>
    <w:rsid w:val="00630946"/>
    <w:rsid w:val="0064465E"/>
    <w:rsid w:val="006510E5"/>
    <w:rsid w:val="00654CB2"/>
    <w:rsid w:val="00672681"/>
    <w:rsid w:val="00746C28"/>
    <w:rsid w:val="007D0BE7"/>
    <w:rsid w:val="007D4C32"/>
    <w:rsid w:val="007E0D7C"/>
    <w:rsid w:val="00817C9A"/>
    <w:rsid w:val="00835679"/>
    <w:rsid w:val="00860460"/>
    <w:rsid w:val="008C08A5"/>
    <w:rsid w:val="008E635B"/>
    <w:rsid w:val="008F64AA"/>
    <w:rsid w:val="00902FD5"/>
    <w:rsid w:val="0090741D"/>
    <w:rsid w:val="00911FF1"/>
    <w:rsid w:val="00915503"/>
    <w:rsid w:val="00930924"/>
    <w:rsid w:val="009506C6"/>
    <w:rsid w:val="009837DE"/>
    <w:rsid w:val="009D605D"/>
    <w:rsid w:val="00A1522C"/>
    <w:rsid w:val="00A3244E"/>
    <w:rsid w:val="00A45563"/>
    <w:rsid w:val="00A4676B"/>
    <w:rsid w:val="00A566CB"/>
    <w:rsid w:val="00A64DA4"/>
    <w:rsid w:val="00AA2C03"/>
    <w:rsid w:val="00B047D0"/>
    <w:rsid w:val="00B25E54"/>
    <w:rsid w:val="00B30373"/>
    <w:rsid w:val="00B379B2"/>
    <w:rsid w:val="00B514BE"/>
    <w:rsid w:val="00B518B8"/>
    <w:rsid w:val="00BA5EE2"/>
    <w:rsid w:val="00BE1341"/>
    <w:rsid w:val="00BE442F"/>
    <w:rsid w:val="00C452A6"/>
    <w:rsid w:val="00C6112D"/>
    <w:rsid w:val="00C861F1"/>
    <w:rsid w:val="00C95A1A"/>
    <w:rsid w:val="00CE3B5F"/>
    <w:rsid w:val="00CE523F"/>
    <w:rsid w:val="00D07814"/>
    <w:rsid w:val="00D45E51"/>
    <w:rsid w:val="00D606C7"/>
    <w:rsid w:val="00D804D3"/>
    <w:rsid w:val="00D85D7A"/>
    <w:rsid w:val="00DB7060"/>
    <w:rsid w:val="00DD6A03"/>
    <w:rsid w:val="00DF1889"/>
    <w:rsid w:val="00E105FA"/>
    <w:rsid w:val="00E23F8E"/>
    <w:rsid w:val="00E47FF3"/>
    <w:rsid w:val="00E528B9"/>
    <w:rsid w:val="00E8298A"/>
    <w:rsid w:val="00EB656D"/>
    <w:rsid w:val="00ED23EE"/>
    <w:rsid w:val="00EE0C5F"/>
    <w:rsid w:val="00EF00AB"/>
    <w:rsid w:val="00F34D53"/>
    <w:rsid w:val="00F42667"/>
    <w:rsid w:val="00F436A0"/>
    <w:rsid w:val="00F61319"/>
    <w:rsid w:val="00FC72ED"/>
    <w:rsid w:val="00FF0593"/>
    <w:rsid w:val="0415F775"/>
    <w:rsid w:val="0E490E68"/>
    <w:rsid w:val="20FC4003"/>
    <w:rsid w:val="3745836E"/>
    <w:rsid w:val="4941A898"/>
    <w:rsid w:val="51D20873"/>
    <w:rsid w:val="54263331"/>
    <w:rsid w:val="5F3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B567"/>
  <w15:chartTrackingRefBased/>
  <w15:docId w15:val="{5EC763A1-734C-4F70-BB5C-C8D67B7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B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047D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2A6"/>
  </w:style>
  <w:style w:type="paragraph" w:styleId="Stopka">
    <w:name w:val="footer"/>
    <w:basedOn w:val="Normalny"/>
    <w:link w:val="StopkaZnak"/>
    <w:uiPriority w:val="99"/>
    <w:unhideWhenUsed/>
    <w:rsid w:val="00C4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2A6"/>
  </w:style>
  <w:style w:type="character" w:styleId="Hipercze">
    <w:name w:val="Hyperlink"/>
    <w:basedOn w:val="Domylnaczcionkaakapitu"/>
    <w:uiPriority w:val="99"/>
    <w:unhideWhenUsed/>
    <w:rsid w:val="00C452A6"/>
    <w:rPr>
      <w:color w:val="0000FF"/>
      <w:u w:val="single"/>
    </w:rPr>
  </w:style>
  <w:style w:type="paragraph" w:styleId="Poprawka">
    <w:name w:val="Revision"/>
    <w:hidden/>
    <w:uiPriority w:val="99"/>
    <w:semiHidden/>
    <w:rsid w:val="00BE13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1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1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1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1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AC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4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4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boltapp.com/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elha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D864-1624-4453-8340-9A2D0E5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</dc:creator>
  <cp:keywords/>
  <dc:description/>
  <cp:lastModifiedBy>Daniel Gąsiorowski</cp:lastModifiedBy>
  <cp:revision>14</cp:revision>
  <dcterms:created xsi:type="dcterms:W3CDTF">2025-12-03T11:55:00Z</dcterms:created>
  <dcterms:modified xsi:type="dcterms:W3CDTF">2025-12-07T15:53:00Z</dcterms:modified>
</cp:coreProperties>
</file>