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4ABF" w14:textId="6DC2CA80" w:rsidR="002E207F" w:rsidRDefault="002E207F" w:rsidP="002E207F">
      <w:pPr>
        <w:rPr>
          <w:b/>
          <w:bCs/>
        </w:rPr>
      </w:pPr>
      <w:r>
        <w:rPr>
          <w:b/>
          <w:bCs/>
        </w:rPr>
        <w:t>Opis zdjęć</w:t>
      </w:r>
    </w:p>
    <w:p w14:paraId="5FD40AE7" w14:textId="77777777" w:rsidR="002E207F" w:rsidRDefault="002E207F" w:rsidP="002E207F">
      <w:pPr>
        <w:rPr>
          <w:b/>
          <w:bCs/>
        </w:rPr>
      </w:pPr>
    </w:p>
    <w:p w14:paraId="5629833C" w14:textId="073A3A1C" w:rsidR="002E207F" w:rsidRPr="002E207F" w:rsidRDefault="002E207F" w:rsidP="002E207F">
      <w:pPr>
        <w:rPr>
          <w:b/>
          <w:bCs/>
        </w:rPr>
      </w:pPr>
      <w:r w:rsidRPr="002E207F">
        <w:rPr>
          <w:b/>
          <w:bCs/>
        </w:rPr>
        <w:t>1. umowę między Inwestorem (PreZero) a Generalnym Wykonawcą (konsorcjum PORR i Termomeccanica Ecologia) podpisali:</w:t>
      </w:r>
    </w:p>
    <w:p w14:paraId="119C723D" w14:textId="77777777" w:rsidR="002E207F" w:rsidRDefault="002E207F" w:rsidP="002E207F">
      <w:r>
        <w:t>a. Kamil Majerczak, CEO PreZero Polska</w:t>
      </w:r>
    </w:p>
    <w:p w14:paraId="39D745AF" w14:textId="77777777" w:rsidR="002E207F" w:rsidRDefault="002E207F" w:rsidP="002E207F">
      <w:r>
        <w:t>b. Piotr Kledzik, CEO PORR</w:t>
      </w:r>
    </w:p>
    <w:p w14:paraId="129914E8" w14:textId="77777777" w:rsidR="002E207F" w:rsidRDefault="002E207F" w:rsidP="002E207F"/>
    <w:p w14:paraId="15C3C2F4" w14:textId="77777777" w:rsidR="002E207F" w:rsidRPr="002E207F" w:rsidRDefault="002E207F" w:rsidP="002E207F">
      <w:pPr>
        <w:rPr>
          <w:b/>
          <w:bCs/>
        </w:rPr>
      </w:pPr>
      <w:r w:rsidRPr="002E207F">
        <w:rPr>
          <w:b/>
          <w:bCs/>
        </w:rPr>
        <w:t>2. Pierwszą łopatę wbili (od lewej)</w:t>
      </w:r>
    </w:p>
    <w:p w14:paraId="121AC6BC" w14:textId="77777777" w:rsidR="002E207F" w:rsidRPr="002E207F" w:rsidRDefault="002E207F" w:rsidP="002E207F">
      <w:pPr>
        <w:rPr>
          <w:lang w:val="en-US"/>
        </w:rPr>
      </w:pPr>
      <w:r w:rsidRPr="002E207F">
        <w:rPr>
          <w:lang w:val="en-US"/>
        </w:rPr>
        <w:t>a. Gerald Weiss, COO PreZero International</w:t>
      </w:r>
    </w:p>
    <w:p w14:paraId="2846E7B3" w14:textId="77777777" w:rsidR="002E207F" w:rsidRDefault="002E207F" w:rsidP="002E207F">
      <w:r>
        <w:t>b. Aneta Jędrzejewska, Wicemarszałek Województwa, Urząd Marszałkowski Województwa Kujawsko-Pomorskiego</w:t>
      </w:r>
    </w:p>
    <w:p w14:paraId="433389DB" w14:textId="77777777" w:rsidR="002E207F" w:rsidRDefault="002E207F" w:rsidP="002E207F">
      <w:r>
        <w:t>c. Kamil Majerczak, CEO PreZero Polska</w:t>
      </w:r>
    </w:p>
    <w:p w14:paraId="2B3C6981" w14:textId="77777777" w:rsidR="002E207F" w:rsidRDefault="002E207F" w:rsidP="002E207F">
      <w:r>
        <w:t>d. Piotr Kledzik, CEO PORR</w:t>
      </w:r>
    </w:p>
    <w:p w14:paraId="47A856A0" w14:textId="77777777" w:rsidR="002E207F" w:rsidRDefault="002E207F" w:rsidP="002E207F">
      <w:r>
        <w:t>e. Giovanni Bonanini, Dyrektor Projektu, Termomeccanica Ecologia</w:t>
      </w:r>
    </w:p>
    <w:p w14:paraId="20100D05" w14:textId="77777777" w:rsidR="002E207F" w:rsidRDefault="002E207F" w:rsidP="002E207F">
      <w:r>
        <w:t>f. Adrian Studniczek, Członek Zarządu, PreZero Polska</w:t>
      </w:r>
    </w:p>
    <w:p w14:paraId="22D04AF1" w14:textId="77777777" w:rsidR="002E207F" w:rsidRDefault="002E207F" w:rsidP="002E207F">
      <w:r>
        <w:t>g. Marek Wojtkowski, Członek Zarządu Województwa, Województwo Kujawsko-Pomorskiego</w:t>
      </w:r>
    </w:p>
    <w:p w14:paraId="2BD7B606" w14:textId="1BF2BADA" w:rsidR="002E207F" w:rsidRDefault="002E207F" w:rsidP="002E207F">
      <w:r>
        <w:t>h.</w:t>
      </w:r>
      <w:r>
        <w:t xml:space="preserve"> </w:t>
      </w:r>
      <w:r>
        <w:t>Krzysztof Kukucki, Prezydent Włocławka</w:t>
      </w:r>
    </w:p>
    <w:p w14:paraId="41E9F8D3" w14:textId="0D6EE00C" w:rsidR="00A24610" w:rsidRDefault="002E207F" w:rsidP="002E207F">
      <w:r>
        <w:t>i. Szymon Cegielski, Dyrektor Projektów WtE, PreZero Polska</w:t>
      </w:r>
    </w:p>
    <w:sectPr w:rsidR="00A24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A0"/>
    <w:rsid w:val="00045287"/>
    <w:rsid w:val="002E207F"/>
    <w:rsid w:val="006657BF"/>
    <w:rsid w:val="009D23C4"/>
    <w:rsid w:val="00A24610"/>
    <w:rsid w:val="00F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D3FE"/>
  <w15:chartTrackingRefBased/>
  <w15:docId w15:val="{4EC12464-06D6-4F2B-B962-36702DD1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9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9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9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Mamoń</dc:creator>
  <cp:keywords/>
  <dc:description/>
  <cp:lastModifiedBy>Radosław Mamoń</cp:lastModifiedBy>
  <cp:revision>2</cp:revision>
  <dcterms:created xsi:type="dcterms:W3CDTF">2025-12-04T12:58:00Z</dcterms:created>
  <dcterms:modified xsi:type="dcterms:W3CDTF">2025-12-04T12:59:00Z</dcterms:modified>
</cp:coreProperties>
</file>