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F568" w14:textId="6D7E886A" w:rsidR="00C9377F" w:rsidRPr="00666824" w:rsidRDefault="009E4F15" w:rsidP="007134AF">
      <w:pPr>
        <w:spacing w:after="0"/>
        <w:jc w:val="center"/>
        <w:rPr>
          <w:rFonts w:ascii="Lidl Font Pro" w:eastAsia="PMingLiU" w:hAnsi="Lidl Font Pro" w:cs="Segoe UI"/>
          <w:b/>
          <w:bCs/>
          <w:color w:val="0050AA"/>
          <w:sz w:val="36"/>
          <w:szCs w:val="36"/>
          <w:lang w:val="pl-PL"/>
        </w:rPr>
      </w:pPr>
      <w:r w:rsidRPr="00666824">
        <w:rPr>
          <w:rFonts w:ascii="Lidl Font Pro" w:eastAsia="PMingLiU" w:hAnsi="Lidl Font Pro" w:cs="Segoe UI"/>
          <w:b/>
          <w:bCs/>
          <w:color w:val="0050AA"/>
          <w:sz w:val="36"/>
          <w:szCs w:val="36"/>
          <w:lang w:val="pl-PL"/>
        </w:rPr>
        <w:t xml:space="preserve">Szkoły Pełne Talentów po raz czwarty: 28,9 mln </w:t>
      </w:r>
      <w:proofErr w:type="spellStart"/>
      <w:r w:rsidRPr="00666824">
        <w:rPr>
          <w:rFonts w:ascii="Lidl Font Pro" w:eastAsia="PMingLiU" w:hAnsi="Lidl Font Pro" w:cs="Segoe UI"/>
          <w:b/>
          <w:bCs/>
          <w:color w:val="0050AA"/>
          <w:sz w:val="36"/>
          <w:szCs w:val="36"/>
          <w:lang w:val="pl-PL"/>
        </w:rPr>
        <w:t>Talenciaków</w:t>
      </w:r>
      <w:proofErr w:type="spellEnd"/>
      <w:r w:rsidRPr="00666824">
        <w:rPr>
          <w:rFonts w:ascii="Lidl Font Pro" w:eastAsia="PMingLiU" w:hAnsi="Lidl Font Pro" w:cs="Segoe UI"/>
          <w:b/>
          <w:bCs/>
          <w:color w:val="0050AA"/>
          <w:sz w:val="36"/>
          <w:szCs w:val="36"/>
          <w:lang w:val="pl-PL"/>
        </w:rPr>
        <w:t xml:space="preserve"> zebranych dla szkół – ponad 24 tys. nagród już zamówionych! Podsumowanie programu Lidl Polska</w:t>
      </w:r>
    </w:p>
    <w:p w14:paraId="5C877451" w14:textId="42B7687D" w:rsidR="2FBA333A" w:rsidRPr="00666824" w:rsidRDefault="2FBA333A" w:rsidP="7776143A">
      <w:pPr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Rekordy pękają</w:t>
      </w:r>
      <w:r w:rsidR="00C922C9" w:rsidRPr="00666824">
        <w:rPr>
          <w:rFonts w:ascii="Lidl Font Pro" w:eastAsia="Lidl Font Pro" w:hAnsi="Lidl Font Pro" w:cs="Lidl Font Pro"/>
          <w:b/>
          <w:bCs/>
          <w:lang w:val="pl-PL"/>
        </w:rPr>
        <w:t>,</w:t>
      </w:r>
      <w:r w:rsidR="00F95DBA" w:rsidRPr="00666824">
        <w:rPr>
          <w:rFonts w:ascii="Lidl Font Pro" w:eastAsia="Lidl Font Pro" w:hAnsi="Lidl Font Pro" w:cs="Lidl Font Pro"/>
          <w:b/>
          <w:bCs/>
          <w:lang w:val="pl-PL"/>
        </w:rPr>
        <w:t xml:space="preserve"> a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 xml:space="preserve"> talenty rosną</w:t>
      </w:r>
      <w:r w:rsidR="3155C955" w:rsidRPr="00666824">
        <w:rPr>
          <w:rFonts w:ascii="Lidl Font Pro" w:eastAsia="Lidl Font Pro" w:hAnsi="Lidl Font Pro" w:cs="Lidl Font Pro"/>
          <w:b/>
          <w:bCs/>
          <w:lang w:val="pl-PL"/>
        </w:rPr>
        <w:t xml:space="preserve"> </w:t>
      </w:r>
      <w:r w:rsidR="008201B8" w:rsidRPr="00666824">
        <w:rPr>
          <w:rFonts w:ascii="Lidl Font Pro" w:eastAsia="Lidl Font Pro" w:hAnsi="Lidl Font Pro" w:cs="Calibri"/>
          <w:b/>
          <w:bCs/>
          <w:lang w:val="pl-PL"/>
        </w:rPr>
        <w:t>–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 xml:space="preserve"> </w:t>
      </w:r>
      <w:r w:rsidR="00D52F0B" w:rsidRPr="00666824">
        <w:rPr>
          <w:rFonts w:ascii="Lidl Font Pro" w:eastAsia="Lidl Font Pro" w:hAnsi="Lidl Font Pro" w:cs="Lidl Font Pro"/>
          <w:b/>
          <w:bCs/>
          <w:lang w:val="pl-PL"/>
        </w:rPr>
        <w:t>4.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 xml:space="preserve"> edycja programu „Szkoły Pełne Talentów” od Lidl Polska zakończyła się spektakularnym sukcesem. </w:t>
      </w:r>
      <w:r w:rsidR="002707CA" w:rsidRPr="00666824">
        <w:rPr>
          <w:rFonts w:ascii="Lidl Font Pro" w:eastAsia="Lidl Font Pro" w:hAnsi="Lidl Font Pro" w:cs="Lidl Font Pro"/>
          <w:b/>
          <w:bCs/>
          <w:lang w:val="pl-PL"/>
        </w:rPr>
        <w:t xml:space="preserve">Ponad 28,9 mln </w:t>
      </w:r>
      <w:proofErr w:type="spellStart"/>
      <w:r w:rsidR="002707CA" w:rsidRPr="00666824">
        <w:rPr>
          <w:rFonts w:ascii="Lidl Font Pro" w:eastAsia="Lidl Font Pro" w:hAnsi="Lidl Font Pro" w:cs="Lidl Font Pro"/>
          <w:b/>
          <w:bCs/>
          <w:lang w:val="pl-PL"/>
        </w:rPr>
        <w:t>Talenciaków</w:t>
      </w:r>
      <w:proofErr w:type="spellEnd"/>
      <w:r w:rsidR="002707CA" w:rsidRPr="00666824">
        <w:rPr>
          <w:rFonts w:ascii="Lidl Font Pro" w:eastAsia="Lidl Font Pro" w:hAnsi="Lidl Font Pro" w:cs="Lidl Font Pro"/>
          <w:b/>
          <w:bCs/>
          <w:lang w:val="pl-PL"/>
        </w:rPr>
        <w:t xml:space="preserve"> zebranych w całej Polsce, a szkoły zamówiły już p</w:t>
      </w:r>
      <w:r w:rsidR="007134AF" w:rsidRPr="00666824">
        <w:rPr>
          <w:rFonts w:ascii="Lidl Font Pro" w:eastAsia="Lidl Font Pro" w:hAnsi="Lidl Font Pro" w:cs="Lidl Font Pro"/>
          <w:b/>
          <w:bCs/>
          <w:lang w:val="pl-PL"/>
        </w:rPr>
        <w:t>rzeszło</w:t>
      </w:r>
      <w:r w:rsidR="002707CA" w:rsidRPr="00666824">
        <w:rPr>
          <w:rFonts w:ascii="Lidl Font Pro" w:eastAsia="Lidl Font Pro" w:hAnsi="Lidl Font Pro" w:cs="Lidl Font Pro"/>
          <w:b/>
          <w:bCs/>
          <w:lang w:val="pl-PL"/>
        </w:rPr>
        <w:t xml:space="preserve"> 24 tys. nagród! To pokazuje, że polskie szkoły mają moc, a lokalne społeczności potrafią jednoczyć siły jak nigdy wcześniej. W akcję zaangażowało się ponad 10 tys. szkół.</w:t>
      </w:r>
    </w:p>
    <w:p w14:paraId="133C37C8" w14:textId="7268867B" w:rsidR="2FBA333A" w:rsidRPr="00666824" w:rsidRDefault="2FBA333A" w:rsidP="7776143A">
      <w:pPr>
        <w:spacing w:before="240" w:after="240" w:line="259" w:lineRule="auto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W tym roku szkolnym korytarze wielu placówek </w:t>
      </w:r>
      <w:r w:rsidR="002B20C1" w:rsidRPr="00666824">
        <w:rPr>
          <w:rFonts w:ascii="Lidl Font Pro" w:eastAsia="Lidl Font Pro" w:hAnsi="Lidl Font Pro" w:cs="Lidl Font Pro"/>
          <w:lang w:val="pl-PL"/>
        </w:rPr>
        <w:t>ponownie</w:t>
      </w:r>
      <w:r w:rsidRPr="00666824">
        <w:rPr>
          <w:rFonts w:ascii="Lidl Font Pro" w:eastAsia="Lidl Font Pro" w:hAnsi="Lidl Font Pro" w:cs="Lidl Font Pro"/>
          <w:lang w:val="pl-PL"/>
        </w:rPr>
        <w:t xml:space="preserve"> tętniły energią </w:t>
      </w:r>
      <w:r w:rsidR="008201B8" w:rsidRPr="00666824">
        <w:rPr>
          <w:rFonts w:ascii="Lidl Font Pro" w:eastAsia="Lidl Font Pro" w:hAnsi="Lidl Font Pro" w:cs="Calibri"/>
          <w:lang w:val="pl-PL"/>
        </w:rPr>
        <w:t>–</w:t>
      </w:r>
      <w:r w:rsidRPr="00666824">
        <w:rPr>
          <w:rFonts w:ascii="Lidl Font Pro" w:eastAsia="Lidl Font Pro" w:hAnsi="Lidl Font Pro" w:cs="Lidl Font Pro"/>
          <w:lang w:val="pl-PL"/>
        </w:rPr>
        <w:t xml:space="preserve"> uczniowie prześcigali się w pomysłach na zbieranie </w:t>
      </w:r>
      <w:proofErr w:type="spellStart"/>
      <w:r w:rsidRPr="00666824">
        <w:rPr>
          <w:rFonts w:ascii="Lidl Font Pro" w:eastAsia="Lidl Font Pro" w:hAnsi="Lidl Font Pro" w:cs="Lidl Font Pro"/>
          <w:lang w:val="pl-PL"/>
        </w:rPr>
        <w:t>Talenciaków</w:t>
      </w:r>
      <w:proofErr w:type="spellEnd"/>
      <w:r w:rsidRPr="00666824">
        <w:rPr>
          <w:rFonts w:ascii="Lidl Font Pro" w:eastAsia="Lidl Font Pro" w:hAnsi="Lidl Font Pro" w:cs="Lidl Font Pro"/>
          <w:lang w:val="pl-PL"/>
        </w:rPr>
        <w:t xml:space="preserve">, rodzice stawali się ambasadorami akcji, a nauczyciele z dumą </w:t>
      </w:r>
      <w:r w:rsidR="00965252" w:rsidRPr="00666824">
        <w:rPr>
          <w:rFonts w:ascii="Lidl Font Pro" w:eastAsia="Lidl Font Pro" w:hAnsi="Lidl Font Pro" w:cs="Lidl Font Pro"/>
          <w:lang w:val="pl-PL"/>
        </w:rPr>
        <w:t>patrzyli</w:t>
      </w:r>
      <w:r w:rsidRPr="00666824">
        <w:rPr>
          <w:rFonts w:ascii="Lidl Font Pro" w:eastAsia="Lidl Font Pro" w:hAnsi="Lidl Font Pro" w:cs="Lidl Font Pro"/>
          <w:lang w:val="pl-PL"/>
        </w:rPr>
        <w:t xml:space="preserve">, jak wspólny cel potrafi </w:t>
      </w:r>
      <w:r w:rsidR="00944DDE" w:rsidRPr="00666824">
        <w:rPr>
          <w:rFonts w:ascii="Lidl Font Pro" w:eastAsia="Lidl Font Pro" w:hAnsi="Lidl Font Pro" w:cs="Lidl Font Pro"/>
          <w:lang w:val="pl-PL"/>
        </w:rPr>
        <w:t>łączyć</w:t>
      </w:r>
      <w:r w:rsidRPr="00666824">
        <w:rPr>
          <w:rFonts w:ascii="Lidl Font Pro" w:eastAsia="Lidl Font Pro" w:hAnsi="Lidl Font Pro" w:cs="Lidl Font Pro"/>
          <w:lang w:val="pl-PL"/>
        </w:rPr>
        <w:t xml:space="preserve"> </w:t>
      </w:r>
      <w:r w:rsidR="005F0C03" w:rsidRPr="00666824">
        <w:rPr>
          <w:rFonts w:ascii="Lidl Font Pro" w:eastAsia="Lidl Font Pro" w:hAnsi="Lidl Font Pro" w:cs="Lidl Font Pro"/>
          <w:lang w:val="pl-PL"/>
        </w:rPr>
        <w:t xml:space="preserve">lokalne </w:t>
      </w:r>
      <w:r w:rsidRPr="00666824">
        <w:rPr>
          <w:rFonts w:ascii="Lidl Font Pro" w:eastAsia="Lidl Font Pro" w:hAnsi="Lidl Font Pro" w:cs="Lidl Font Pro"/>
          <w:lang w:val="pl-PL"/>
        </w:rPr>
        <w:t xml:space="preserve">społeczności. W niektórych szkołach tworzono specjalne „talentowe stacje”, w innych organizowano wyzwania klasowe. Efekt? </w:t>
      </w:r>
      <w:r w:rsidR="002707CA" w:rsidRPr="00666824">
        <w:rPr>
          <w:rFonts w:ascii="Lidl Font Pro" w:eastAsia="Lidl Font Pro" w:hAnsi="Lidl Font Pro" w:cs="Lidl Font Pro"/>
          <w:lang w:val="pl-PL"/>
        </w:rPr>
        <w:t xml:space="preserve">Rekordy znów zostały pobite, a szkoły do 14 grudnia mają czas, by wymieniać swoje </w:t>
      </w:r>
      <w:proofErr w:type="spellStart"/>
      <w:r w:rsidR="002707CA" w:rsidRPr="00666824">
        <w:rPr>
          <w:rFonts w:ascii="Lidl Font Pro" w:eastAsia="Lidl Font Pro" w:hAnsi="Lidl Font Pro" w:cs="Lidl Font Pro"/>
          <w:lang w:val="pl-PL"/>
        </w:rPr>
        <w:t>Talenciaki</w:t>
      </w:r>
      <w:proofErr w:type="spellEnd"/>
      <w:r w:rsidR="002707CA" w:rsidRPr="00666824">
        <w:rPr>
          <w:rFonts w:ascii="Lidl Font Pro" w:eastAsia="Lidl Font Pro" w:hAnsi="Lidl Font Pro" w:cs="Lidl Font Pro"/>
          <w:lang w:val="pl-PL"/>
        </w:rPr>
        <w:t xml:space="preserve"> na nagrody!</w:t>
      </w:r>
    </w:p>
    <w:p w14:paraId="0AEB655D" w14:textId="34013243" w:rsidR="0D64995E" w:rsidRPr="00666824" w:rsidRDefault="0D64995E" w:rsidP="7776143A">
      <w:pPr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Rekordowe wyniki i ogromne zaangażowanie społeczności</w:t>
      </w:r>
    </w:p>
    <w:p w14:paraId="2B9CBE9A" w14:textId="534AFF02" w:rsidR="0D64995E" w:rsidRPr="00666824" w:rsidRDefault="0D64995E" w:rsidP="7776143A">
      <w:pPr>
        <w:spacing w:before="240" w:after="240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„Szkoły Pełne Talentów” to program, który każdej jesieni mobilizuje tysiące </w:t>
      </w:r>
      <w:r w:rsidR="00BA485A" w:rsidRPr="00666824">
        <w:rPr>
          <w:rFonts w:ascii="Lidl Font Pro" w:eastAsia="Lidl Font Pro" w:hAnsi="Lidl Font Pro" w:cs="Lidl Font Pro"/>
          <w:lang w:val="pl-PL"/>
        </w:rPr>
        <w:t>szkół</w:t>
      </w:r>
      <w:r w:rsidRPr="00666824">
        <w:rPr>
          <w:rFonts w:ascii="Lidl Font Pro" w:eastAsia="Lidl Font Pro" w:hAnsi="Lidl Font Pro" w:cs="Lidl Font Pro"/>
          <w:lang w:val="pl-PL"/>
        </w:rPr>
        <w:t xml:space="preserve"> w całej Polsce. W ramach aktualnej odsłony projektu:</w:t>
      </w:r>
    </w:p>
    <w:p w14:paraId="4EA4F22C" w14:textId="6DA0CD34" w:rsidR="0D64995E" w:rsidRPr="00666824" w:rsidRDefault="0D64995E" w:rsidP="7776143A">
      <w:pPr>
        <w:pStyle w:val="Akapitzlist"/>
        <w:numPr>
          <w:ilvl w:val="0"/>
          <w:numId w:val="2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10 263 szkół</w:t>
      </w:r>
      <w:r w:rsidRPr="00666824">
        <w:rPr>
          <w:rFonts w:ascii="Lidl Font Pro" w:eastAsia="Lidl Font Pro" w:hAnsi="Lidl Font Pro" w:cs="Lidl Font Pro"/>
          <w:lang w:val="pl-PL"/>
        </w:rPr>
        <w:t xml:space="preserve"> zarejestrowało się do </w:t>
      </w:r>
      <w:r w:rsidR="00BA485A" w:rsidRPr="00666824">
        <w:rPr>
          <w:rFonts w:ascii="Lidl Font Pro" w:eastAsia="Lidl Font Pro" w:hAnsi="Lidl Font Pro" w:cs="Lidl Font Pro"/>
          <w:lang w:val="pl-PL"/>
        </w:rPr>
        <w:t>programu</w:t>
      </w:r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105F2A0C" w14:textId="5DDC1304" w:rsidR="0D64995E" w:rsidRPr="00666824" w:rsidRDefault="0D64995E" w:rsidP="7776143A">
      <w:pPr>
        <w:pStyle w:val="Akapitzlist"/>
        <w:numPr>
          <w:ilvl w:val="0"/>
          <w:numId w:val="2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zebrano 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 xml:space="preserve">28 905 325 </w:t>
      </w:r>
      <w:proofErr w:type="spellStart"/>
      <w:r w:rsidRPr="00666824">
        <w:rPr>
          <w:rFonts w:ascii="Lidl Font Pro" w:eastAsia="Lidl Font Pro" w:hAnsi="Lidl Font Pro" w:cs="Lidl Font Pro"/>
          <w:b/>
          <w:bCs/>
          <w:lang w:val="pl-PL"/>
        </w:rPr>
        <w:t>Talenciaków</w:t>
      </w:r>
      <w:proofErr w:type="spellEnd"/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1822F083" w14:textId="5D594859" w:rsidR="0D64995E" w:rsidRPr="00666824" w:rsidRDefault="0D64995E" w:rsidP="7776143A">
      <w:pPr>
        <w:pStyle w:val="Akapitzlist"/>
        <w:numPr>
          <w:ilvl w:val="0"/>
          <w:numId w:val="2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w specjalnej skarbonce Lidl Polska znalazło się dodatkowe 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 xml:space="preserve">154 785 </w:t>
      </w:r>
      <w:proofErr w:type="spellStart"/>
      <w:r w:rsidRPr="00666824">
        <w:rPr>
          <w:rFonts w:ascii="Lidl Font Pro" w:eastAsia="Lidl Font Pro" w:hAnsi="Lidl Font Pro" w:cs="Lidl Font Pro"/>
          <w:b/>
          <w:bCs/>
          <w:lang w:val="pl-PL"/>
        </w:rPr>
        <w:t>Talenciaków</w:t>
      </w:r>
      <w:proofErr w:type="spellEnd"/>
      <w:r w:rsidRPr="00666824">
        <w:rPr>
          <w:rFonts w:ascii="Lidl Font Pro" w:eastAsia="Lidl Font Pro" w:hAnsi="Lidl Font Pro" w:cs="Lidl Font Pro"/>
          <w:lang w:val="pl-PL"/>
        </w:rPr>
        <w:t>, które zostaną podzielone pomiędzy 5 wybranych szkół.</w:t>
      </w:r>
    </w:p>
    <w:p w14:paraId="0D2FCD34" w14:textId="7C122B95" w:rsidR="0D64995E" w:rsidRPr="00666824" w:rsidRDefault="0D64995E" w:rsidP="7776143A">
      <w:pPr>
        <w:spacing w:before="240" w:after="240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Najwięcej </w:t>
      </w:r>
      <w:proofErr w:type="spellStart"/>
      <w:r w:rsidRPr="00666824">
        <w:rPr>
          <w:rFonts w:ascii="Lidl Font Pro" w:eastAsia="Lidl Font Pro" w:hAnsi="Lidl Font Pro" w:cs="Lidl Font Pro"/>
          <w:lang w:val="pl-PL"/>
        </w:rPr>
        <w:t>Talenciaków</w:t>
      </w:r>
      <w:proofErr w:type="spellEnd"/>
      <w:r w:rsidRPr="00666824">
        <w:rPr>
          <w:rFonts w:ascii="Lidl Font Pro" w:eastAsia="Lidl Font Pro" w:hAnsi="Lidl Font Pro" w:cs="Lidl Font Pro"/>
          <w:lang w:val="pl-PL"/>
        </w:rPr>
        <w:t xml:space="preserve"> zebrano w województwach:</w:t>
      </w:r>
    </w:p>
    <w:p w14:paraId="643458E7" w14:textId="463883F8" w:rsidR="0D64995E" w:rsidRPr="00666824" w:rsidRDefault="0D64995E" w:rsidP="7776143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śląskim – 4 545 343</w:t>
      </w:r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7D33D5DA" w14:textId="448354B2" w:rsidR="0D64995E" w:rsidRPr="00666824" w:rsidRDefault="0D64995E" w:rsidP="7776143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mazowieckim – 4 104 549</w:t>
      </w:r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3054D8E0" w14:textId="6C6C6875" w:rsidR="0D64995E" w:rsidRPr="00666824" w:rsidRDefault="0D64995E" w:rsidP="7776143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wielkopolskim – 2 911 602</w:t>
      </w:r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1E86A2E5" w14:textId="1B396C6C" w:rsidR="0D64995E" w:rsidRPr="00666824" w:rsidRDefault="0D64995E" w:rsidP="7776143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pomorskim – 2 673 536</w:t>
      </w:r>
      <w:r w:rsidRPr="00666824">
        <w:rPr>
          <w:rFonts w:ascii="Lidl Font Pro" w:eastAsia="Lidl Font Pro" w:hAnsi="Lidl Font Pro" w:cs="Lidl Font Pro"/>
          <w:lang w:val="pl-PL"/>
        </w:rPr>
        <w:t>,</w:t>
      </w:r>
    </w:p>
    <w:p w14:paraId="39DC2F62" w14:textId="21DC46F2" w:rsidR="0D64995E" w:rsidRPr="00666824" w:rsidRDefault="0D64995E" w:rsidP="7776143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małopolskim – 2 348 506</w:t>
      </w:r>
      <w:r w:rsidRPr="00666824">
        <w:rPr>
          <w:rFonts w:ascii="Lidl Font Pro" w:eastAsia="Lidl Font Pro" w:hAnsi="Lidl Font Pro" w:cs="Lidl Font Pro"/>
          <w:lang w:val="pl-PL"/>
        </w:rPr>
        <w:t>.</w:t>
      </w:r>
    </w:p>
    <w:p w14:paraId="4EC0A6D6" w14:textId="01238E93" w:rsidR="0D64995E" w:rsidRPr="00666824" w:rsidRDefault="0D64995E" w:rsidP="7776143A">
      <w:pPr>
        <w:spacing w:before="240" w:after="240"/>
        <w:jc w:val="both"/>
        <w:rPr>
          <w:rFonts w:ascii="Lidl Font Pro" w:eastAsia="Lidl Font Pro" w:hAnsi="Lidl Font Pro" w:cs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>Wszystkie wyniki są wyższe niż w ubiegłym roku, co potwierdza rosnące zainteresowanie akcją i realną potrzebę wspierania szkół w zdobywaniu pomocy dydaktycznych.</w:t>
      </w:r>
    </w:p>
    <w:p w14:paraId="49E93131" w14:textId="77777777" w:rsidR="002707CA" w:rsidRPr="00666824" w:rsidRDefault="002707CA" w:rsidP="002707CA">
      <w:pPr>
        <w:spacing w:before="240" w:after="240"/>
        <w:jc w:val="both"/>
        <w:rPr>
          <w:rFonts w:ascii="Lidl Font Pro" w:hAnsi="Lidl Font Pro"/>
          <w:b/>
          <w:bCs/>
          <w:lang w:val="pl-PL"/>
        </w:rPr>
      </w:pPr>
      <w:r w:rsidRPr="00666824">
        <w:rPr>
          <w:rFonts w:ascii="Lidl Font Pro" w:hAnsi="Lidl Font Pro"/>
          <w:b/>
          <w:bCs/>
          <w:lang w:val="pl-PL"/>
        </w:rPr>
        <w:t xml:space="preserve">Co szkoły zyskały dzięki </w:t>
      </w:r>
      <w:proofErr w:type="spellStart"/>
      <w:r w:rsidRPr="00666824">
        <w:rPr>
          <w:rFonts w:ascii="Lidl Font Pro" w:hAnsi="Lidl Font Pro"/>
          <w:b/>
          <w:bCs/>
          <w:lang w:val="pl-PL"/>
        </w:rPr>
        <w:t>Talenciakom</w:t>
      </w:r>
      <w:proofErr w:type="spellEnd"/>
      <w:r w:rsidRPr="00666824">
        <w:rPr>
          <w:rFonts w:ascii="Lidl Font Pro" w:hAnsi="Lidl Font Pro"/>
          <w:b/>
          <w:bCs/>
          <w:lang w:val="pl-PL"/>
        </w:rPr>
        <w:t>?</w:t>
      </w:r>
    </w:p>
    <w:p w14:paraId="77388E4D" w14:textId="77777777" w:rsidR="00127F6B" w:rsidRPr="00666824" w:rsidRDefault="00127F6B" w:rsidP="7776143A">
      <w:pPr>
        <w:spacing w:before="240" w:after="240" w:line="259" w:lineRule="auto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hAnsi="Lidl Font Pro"/>
          <w:lang w:val="pl-PL"/>
        </w:rPr>
        <w:t xml:space="preserve">Program „Szkoły Pełne Talentów” to realne wsparcie dla placówek, które dzięki zaangażowaniu lokalnych społeczności mogą pozyskać nowoczesne pomoce dydaktyczne. Wymieniając zebrane </w:t>
      </w:r>
      <w:proofErr w:type="spellStart"/>
      <w:r w:rsidRPr="00666824">
        <w:rPr>
          <w:rFonts w:ascii="Lidl Font Pro" w:hAnsi="Lidl Font Pro"/>
          <w:lang w:val="pl-PL"/>
        </w:rPr>
        <w:t>Talenciaki</w:t>
      </w:r>
      <w:proofErr w:type="spellEnd"/>
      <w:r w:rsidRPr="00666824">
        <w:rPr>
          <w:rFonts w:ascii="Lidl Font Pro" w:hAnsi="Lidl Font Pro"/>
          <w:lang w:val="pl-PL"/>
        </w:rPr>
        <w:t xml:space="preserve">, szkoły mają do wyboru szeroką gamę nagród dostosowanych do ich indywidualnych potrzeb – łącznie zamówiły już ich ponad 24 tysiące! Wśród nich znalazły się: sprzęt elektroniczny (m.in. tablety, </w:t>
      </w:r>
      <w:r w:rsidRPr="00666824">
        <w:rPr>
          <w:rFonts w:ascii="Lidl Font Pro" w:hAnsi="Lidl Font Pro"/>
          <w:lang w:val="pl-PL"/>
        </w:rPr>
        <w:lastRenderedPageBreak/>
        <w:t>laptopy), wyposażenie klas, sprzęt sportowy, a także liczne materiały edukacyjne, takie jak modele do nauki, gry i artykuły kreatywne.</w:t>
      </w:r>
    </w:p>
    <w:p w14:paraId="63457C10" w14:textId="1CB21767" w:rsidR="007134AF" w:rsidRPr="00666824" w:rsidRDefault="007134AF" w:rsidP="7776143A">
      <w:pPr>
        <w:spacing w:before="240" w:after="240" w:line="259" w:lineRule="auto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hAnsi="Lidl Font Pro"/>
          <w:lang w:val="pl-PL"/>
        </w:rPr>
        <w:t xml:space="preserve">Ponadto, w ramach dodatkowych inicjatyw i konkursów, najbardziej zaangażowane placówki zdobyły cenne nagrody specjalne. Trzy szkoły zostały nagrodzone wyposażeniem stołówek za udział w konkursie w social mediach. Kolejne trzy placówki, które jako pierwsze osiągnęły próg 6 000 </w:t>
      </w:r>
      <w:proofErr w:type="spellStart"/>
      <w:r w:rsidRPr="00666824">
        <w:rPr>
          <w:rFonts w:ascii="Lidl Font Pro" w:hAnsi="Lidl Font Pro"/>
          <w:lang w:val="pl-PL"/>
        </w:rPr>
        <w:t>Talenciaków</w:t>
      </w:r>
      <w:proofErr w:type="spellEnd"/>
      <w:r w:rsidRPr="00666824">
        <w:rPr>
          <w:rFonts w:ascii="Lidl Font Pro" w:hAnsi="Lidl Font Pro"/>
          <w:lang w:val="pl-PL"/>
        </w:rPr>
        <w:t xml:space="preserve">, otrzymały kompletne wyposażenie klasy, a dziesięć szkół, które najszybciej zebrały 3 000 </w:t>
      </w:r>
      <w:proofErr w:type="spellStart"/>
      <w:r w:rsidRPr="00666824">
        <w:rPr>
          <w:rFonts w:ascii="Lidl Font Pro" w:hAnsi="Lidl Font Pro"/>
          <w:lang w:val="pl-PL"/>
        </w:rPr>
        <w:t>Talenciaków</w:t>
      </w:r>
      <w:proofErr w:type="spellEnd"/>
      <w:r w:rsidRPr="00666824">
        <w:rPr>
          <w:rFonts w:ascii="Lidl Font Pro" w:hAnsi="Lidl Font Pro"/>
          <w:lang w:val="pl-PL"/>
        </w:rPr>
        <w:t xml:space="preserve">, zyskało Zestaw Inteligentna Klasa. To pionierskie rozwiązanie edukacyjne, wspierające nauczycieli w prowadzeniu angażujących lekcji za pomocą interaktywnych narzędzi. W jego skład wchodzą m.in. </w:t>
      </w:r>
      <w:proofErr w:type="spellStart"/>
      <w:r w:rsidRPr="00666824">
        <w:rPr>
          <w:rFonts w:ascii="Lidl Font Pro" w:hAnsi="Lidl Font Pro"/>
          <w:lang w:val="pl-PL"/>
        </w:rPr>
        <w:t>Classpady</w:t>
      </w:r>
      <w:proofErr w:type="spellEnd"/>
      <w:r w:rsidRPr="00666824">
        <w:rPr>
          <w:rFonts w:ascii="Lidl Font Pro" w:hAnsi="Lidl Font Pro"/>
          <w:lang w:val="pl-PL"/>
        </w:rPr>
        <w:t xml:space="preserve"> (30 urządzeń dla uczniów), biblioteka gotowych lekcji oraz zaawansowany system analityki wyników nauczania.</w:t>
      </w:r>
    </w:p>
    <w:p w14:paraId="6C8809FC" w14:textId="209DDD74" w:rsidR="0D64995E" w:rsidRPr="00666824" w:rsidRDefault="0D64995E" w:rsidP="7776143A">
      <w:pPr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Głos szkół: co cenią najbardziej</w:t>
      </w:r>
      <w:r w:rsidR="1A7CC932" w:rsidRPr="00666824">
        <w:rPr>
          <w:rFonts w:ascii="Lidl Font Pro" w:eastAsia="Lidl Font Pro" w:hAnsi="Lidl Font Pro" w:cs="Lidl Font Pro"/>
          <w:b/>
          <w:bCs/>
          <w:lang w:val="pl-PL"/>
        </w:rPr>
        <w:t xml:space="preserve"> w akcji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>?</w:t>
      </w:r>
    </w:p>
    <w:p w14:paraId="3788FA9C" w14:textId="6DC8FAFE" w:rsidR="0D64995E" w:rsidRPr="00666824" w:rsidRDefault="0D64995E" w:rsidP="7776143A">
      <w:pPr>
        <w:spacing w:before="240" w:after="240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>Szkoły podkreślają, że program zachęca społeczność do działania, integruje i daje realne efekty w postaci sprzętu i materiałów edukacyjnych.</w:t>
      </w:r>
    </w:p>
    <w:p w14:paraId="08250170" w14:textId="55A1EA3A" w:rsidR="0D64995E" w:rsidRPr="00666824" w:rsidRDefault="003B7CE2" w:rsidP="7776143A">
      <w:pPr>
        <w:spacing w:before="240" w:after="240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i/>
          <w:iCs/>
          <w:lang w:val="pl-PL"/>
        </w:rPr>
        <w:t>— U</w:t>
      </w:r>
      <w:r w:rsidR="0D64995E" w:rsidRPr="00666824">
        <w:rPr>
          <w:rFonts w:ascii="Lidl Font Pro" w:eastAsia="Lidl Font Pro" w:hAnsi="Lidl Font Pro" w:cs="Lidl Font Pro"/>
          <w:i/>
          <w:iCs/>
          <w:lang w:val="pl-PL"/>
        </w:rPr>
        <w:t xml:space="preserve">dział w akcji Szkoły Pełne Talentów już po raz czwarty był dla nas bardzo pozytywnym doświadczeniem. Jesteśmy naprawdę zachwyceni wynikami </w:t>
      </w:r>
      <w:r w:rsidR="4E4B74F7" w:rsidRPr="00666824">
        <w:rPr>
          <w:rFonts w:ascii="Lidl Font Pro" w:eastAsia="Lidl Font Pro" w:hAnsi="Lidl Font Pro" w:cs="Lidl Font Pro"/>
          <w:i/>
          <w:iCs/>
          <w:lang w:val="pl-PL"/>
        </w:rPr>
        <w:t>-</w:t>
      </w:r>
      <w:r w:rsidR="0D64995E" w:rsidRPr="00666824">
        <w:rPr>
          <w:rFonts w:ascii="Lidl Font Pro" w:eastAsia="Lidl Font Pro" w:hAnsi="Lidl Font Pro" w:cs="Lidl Font Pro"/>
          <w:i/>
          <w:iCs/>
          <w:lang w:val="pl-PL"/>
        </w:rPr>
        <w:t xml:space="preserve"> udało nam się zebrać aż 35 201 </w:t>
      </w:r>
      <w:proofErr w:type="spellStart"/>
      <w:r w:rsidR="0D64995E" w:rsidRPr="00666824">
        <w:rPr>
          <w:rFonts w:ascii="Lidl Font Pro" w:eastAsia="Lidl Font Pro" w:hAnsi="Lidl Font Pro" w:cs="Lidl Font Pro"/>
          <w:i/>
          <w:iCs/>
          <w:lang w:val="pl-PL"/>
        </w:rPr>
        <w:t>Talenciaków</w:t>
      </w:r>
      <w:proofErr w:type="spellEnd"/>
      <w:r w:rsidR="0D64995E" w:rsidRPr="00666824">
        <w:rPr>
          <w:rFonts w:ascii="Lidl Font Pro" w:eastAsia="Lidl Font Pro" w:hAnsi="Lidl Font Pro" w:cs="Lidl Font Pro"/>
          <w:i/>
          <w:iCs/>
          <w:lang w:val="pl-PL"/>
        </w:rPr>
        <w:t>, dzięki czemu mogliśmy zamówić 45 wartościowych nagród dla naszej szkoły</w:t>
      </w:r>
      <w:r w:rsidRPr="00666824">
        <w:rPr>
          <w:rFonts w:ascii="Lidl Font Pro" w:eastAsia="Lidl Font Pro" w:hAnsi="Lidl Font Pro" w:cs="Lidl Font Pro"/>
          <w:i/>
          <w:iCs/>
          <w:lang w:val="pl-PL"/>
        </w:rPr>
        <w:t xml:space="preserve"> — 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>podsumowuj</w:t>
      </w:r>
      <w:r w:rsidR="006E2349" w:rsidRPr="00666824">
        <w:rPr>
          <w:rFonts w:ascii="Lidl Font Pro" w:eastAsia="Lidl Font Pro" w:hAnsi="Lidl Font Pro" w:cs="Lidl Font Pro"/>
          <w:b/>
          <w:bCs/>
          <w:lang w:val="pl-PL"/>
        </w:rPr>
        <w:t>e</w:t>
      </w:r>
      <w:r w:rsidRPr="00666824">
        <w:rPr>
          <w:rFonts w:ascii="Lidl Font Pro" w:eastAsia="Lidl Font Pro" w:hAnsi="Lidl Font Pro" w:cs="Lidl Font Pro"/>
          <w:b/>
          <w:bCs/>
          <w:i/>
          <w:iCs/>
          <w:lang w:val="pl-PL"/>
        </w:rPr>
        <w:t xml:space="preserve"> </w:t>
      </w:r>
      <w:r w:rsidRPr="00666824">
        <w:rPr>
          <w:rFonts w:ascii="Lidl Font Pro" w:eastAsia="Lidl Font Pro" w:hAnsi="Lidl Font Pro" w:cs="Lidl Font Pro"/>
          <w:b/>
          <w:bCs/>
          <w:lang w:val="pl-PL"/>
        </w:rPr>
        <w:t>Aleksandra Gulbinowicz-Kotowska, dyrektor Szkoły Podstawowej nr 35 w Bydgoszczy</w:t>
      </w:r>
      <w:r w:rsidR="0D64995E" w:rsidRPr="00666824">
        <w:rPr>
          <w:rFonts w:ascii="Lidl Font Pro" w:eastAsia="Lidl Font Pro" w:hAnsi="Lidl Font Pro" w:cs="Lidl Font Pro"/>
          <w:b/>
          <w:bCs/>
          <w:i/>
          <w:iCs/>
          <w:lang w:val="pl-PL"/>
        </w:rPr>
        <w:t>.</w:t>
      </w:r>
      <w:r w:rsidR="00321784" w:rsidRPr="00666824">
        <w:rPr>
          <w:rFonts w:ascii="Lidl Font Pro" w:eastAsia="Lidl Font Pro" w:hAnsi="Lidl Font Pro" w:cs="Lidl Font Pro"/>
          <w:i/>
          <w:iCs/>
          <w:lang w:val="pl-PL"/>
        </w:rPr>
        <w:t xml:space="preserve"> </w:t>
      </w:r>
      <w:r w:rsidR="00321784" w:rsidRPr="00666824">
        <w:rPr>
          <w:rFonts w:ascii="Lidl Font Pro" w:eastAsia="Lidl Font Pro" w:hAnsi="Lidl Font Pro" w:cs="Lidl Font Pro"/>
          <w:lang w:val="pl-PL"/>
        </w:rPr>
        <w:t xml:space="preserve">— </w:t>
      </w:r>
      <w:r w:rsidR="0D64995E" w:rsidRPr="00666824">
        <w:rPr>
          <w:rFonts w:ascii="Lidl Font Pro" w:eastAsia="Lidl Font Pro" w:hAnsi="Lidl Font Pro" w:cs="Lidl Font Pro"/>
          <w:i/>
          <w:iCs/>
          <w:lang w:val="pl-PL"/>
        </w:rPr>
        <w:t>Konkurs od lat mobilizuje naszą społeczność szkolną i angażuje zarówno uczniów, rodziców, jak i nauczycieli. Bardzo doceniamy fakt, że Lidl Polska tworzy inicjatywę, która realnie wspiera edukację i pozwala szkołom pozyskiwać potrzebne pomoce dydaktyczne. Transparentność akcji, bogata oferta nagród i przyjazna organizacja sprawiają, że co roku chętnie ponownie dołączamy do programu.</w:t>
      </w:r>
    </w:p>
    <w:p w14:paraId="4F5E1F70" w14:textId="76499CE0" w:rsidR="0D64995E" w:rsidRPr="00666824" w:rsidRDefault="0D64995E" w:rsidP="7776143A">
      <w:pPr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666824">
        <w:rPr>
          <w:rFonts w:ascii="Lidl Font Pro" w:eastAsia="Lidl Font Pro" w:hAnsi="Lidl Font Pro" w:cs="Lidl Font Pro"/>
          <w:b/>
          <w:bCs/>
          <w:lang w:val="pl-PL"/>
        </w:rPr>
        <w:t>Cele programu: rozwój talentów i wyrównywanie szans</w:t>
      </w:r>
    </w:p>
    <w:p w14:paraId="1B3B0E25" w14:textId="03165927" w:rsidR="0D64995E" w:rsidRPr="00666824" w:rsidRDefault="0D64995E" w:rsidP="7776143A">
      <w:pPr>
        <w:spacing w:before="240" w:after="240"/>
        <w:jc w:val="both"/>
        <w:rPr>
          <w:rFonts w:ascii="Lidl Font Pro" w:hAnsi="Lidl Font Pro"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>Szkoły Pełne Talentów to inicjatywa, która od czterech lat wspiera placówki edukacyjne w całej Polsce, pomagając im zdobywać nowoczesne pomoce dydaktyczne: sprzęt sportowy, materiały plastyczne, wyposażenie klas, gry edukacyjne czy sprzęt elektroniczny.</w:t>
      </w:r>
    </w:p>
    <w:p w14:paraId="0A7E4C2B" w14:textId="0DCA78F7" w:rsidR="7776143A" w:rsidRPr="00666824" w:rsidRDefault="00C12CF1" w:rsidP="7776143A">
      <w:pPr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666824">
        <w:rPr>
          <w:rFonts w:ascii="Lidl Font Pro" w:eastAsia="Lidl Font Pro" w:hAnsi="Lidl Font Pro" w:cs="Lidl Font Pro"/>
          <w:lang w:val="pl-PL"/>
        </w:rPr>
        <w:t xml:space="preserve">Program opiera się na prostym i przejrzystym mechanizmie: klienci Lidl Polska przekazują </w:t>
      </w:r>
      <w:proofErr w:type="spellStart"/>
      <w:r w:rsidRPr="00666824">
        <w:rPr>
          <w:rFonts w:ascii="Lidl Font Pro" w:eastAsia="Lidl Font Pro" w:hAnsi="Lidl Font Pro" w:cs="Lidl Font Pro"/>
          <w:lang w:val="pl-PL"/>
        </w:rPr>
        <w:t>Talenciaki</w:t>
      </w:r>
      <w:proofErr w:type="spellEnd"/>
      <w:r w:rsidRPr="00666824">
        <w:rPr>
          <w:rFonts w:ascii="Lidl Font Pro" w:eastAsia="Lidl Font Pro" w:hAnsi="Lidl Font Pro" w:cs="Lidl Font Pro"/>
          <w:lang w:val="pl-PL"/>
        </w:rPr>
        <w:t xml:space="preserve"> wybranym szkołom, a te wymieniają je na nagrody dopasowane do swoich potrzeb. Cały proces jest transparentny, a udział w akcji dostępny dla każdej placówki.</w:t>
      </w:r>
    </w:p>
    <w:p w14:paraId="6000F128" w14:textId="77777777" w:rsidR="00EA7482" w:rsidRPr="00666824" w:rsidRDefault="00EA7482" w:rsidP="00EA7482">
      <w:pPr>
        <w:spacing w:after="160" w:line="278" w:lineRule="auto"/>
        <w:jc w:val="both"/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</w:pPr>
      <w:r w:rsidRPr="00666824"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  <w:t>Informacje o firmie:</w:t>
      </w:r>
    </w:p>
    <w:p w14:paraId="1F30775B" w14:textId="483DDBDC" w:rsidR="00EA7482" w:rsidRPr="00666824" w:rsidRDefault="00EA7482" w:rsidP="00EA7482">
      <w:pPr>
        <w:spacing w:after="160" w:line="278" w:lineRule="auto"/>
        <w:jc w:val="both"/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</w:t>
      </w:r>
      <w:r w:rsidR="00EC395B"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około</w:t>
      </w: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 12 </w:t>
      </w:r>
      <w:r w:rsidR="00EC395B"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6</w:t>
      </w: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00 sklepów tej marki, a w Polsce ponad 9</w:t>
      </w:r>
      <w:r w:rsidR="00B94D45"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5</w:t>
      </w: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0.</w:t>
      </w:r>
    </w:p>
    <w:p w14:paraId="215FA026" w14:textId="77777777" w:rsidR="00EA7482" w:rsidRPr="00666824" w:rsidRDefault="00EA7482" w:rsidP="00EA7482">
      <w:pPr>
        <w:spacing w:after="160" w:line="278" w:lineRule="auto"/>
        <w:jc w:val="both"/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</w:pPr>
      <w:r w:rsidRPr="00666824"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  <w:t>Kontakt:</w:t>
      </w:r>
    </w:p>
    <w:p w14:paraId="6C8F8D38" w14:textId="77777777" w:rsidR="00EA7482" w:rsidRPr="00666824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pl-PL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Strona www: </w:t>
      </w:r>
      <w:hyperlink r:id="rId11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pl-PL"/>
            <w14:ligatures w14:val="standardContextual"/>
          </w:rPr>
          <w:t>https://www.lidl.pl</w:t>
        </w:r>
      </w:hyperlink>
      <w:r w:rsidRPr="00666824">
        <w:rPr>
          <w:rFonts w:ascii="Lidl Font Pro" w:eastAsia="Aptos" w:hAnsi="Lidl Font Pro"/>
          <w:kern w:val="2"/>
          <w:sz w:val="18"/>
          <w:szCs w:val="18"/>
          <w:lang w:val="pl-PL"/>
          <w14:ligatures w14:val="standardContextual"/>
        </w:rPr>
        <w:t xml:space="preserve"> </w:t>
      </w:r>
    </w:p>
    <w:p w14:paraId="5A299F1E" w14:textId="77777777" w:rsidR="00EA7482" w:rsidRPr="00666824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en-GB"/>
          <w14:ligatures w14:val="standardContextual"/>
        </w:rPr>
        <w:t>Facebook:</w:t>
      </w:r>
      <w:r w:rsidRPr="00666824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  <w:hyperlink r:id="rId12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en-GB"/>
            <w14:ligatures w14:val="standardContextual"/>
          </w:rPr>
          <w:t>https://www.facebook.com/lidlpolska</w:t>
        </w:r>
      </w:hyperlink>
      <w:r w:rsidRPr="00666824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09CA32D2" w14:textId="77777777" w:rsidR="00EA7482" w:rsidRPr="00666824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de-DE"/>
          <w14:ligatures w14:val="standardContextual"/>
        </w:rPr>
        <w:lastRenderedPageBreak/>
        <w:t xml:space="preserve">Instagram: </w:t>
      </w:r>
      <w:hyperlink r:id="rId13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de-DE"/>
            <w14:ligatures w14:val="standardContextual"/>
          </w:rPr>
          <w:t>https://www.instagram.com/lidlpolska/</w:t>
        </w:r>
      </w:hyperlink>
      <w:r w:rsidRPr="00666824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t xml:space="preserve"> </w:t>
      </w:r>
    </w:p>
    <w:p w14:paraId="2D0C4B80" w14:textId="77777777" w:rsidR="00EA7482" w:rsidRPr="00666824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en-GB"/>
          <w14:ligatures w14:val="standardContextual"/>
        </w:rPr>
        <w:t xml:space="preserve">YouTube: </w:t>
      </w:r>
      <w:hyperlink r:id="rId14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en-GB"/>
            <w14:ligatures w14:val="standardContextual"/>
          </w:rPr>
          <w:t>https://www.youtube.com/user/LidlPolskaPL</w:t>
        </w:r>
      </w:hyperlink>
      <w:r w:rsidRPr="00666824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4BB94398" w14:textId="1871B8B2" w:rsidR="00EA7482" w:rsidRPr="00666824" w:rsidRDefault="00EA7482" w:rsidP="00F9550F">
      <w:pPr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de-DE"/>
          <w14:ligatures w14:val="standardContextual"/>
        </w:rPr>
        <w:t xml:space="preserve">LinkedIn: </w:t>
      </w:r>
      <w:hyperlink r:id="rId15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de-DE"/>
            <w14:ligatures w14:val="standardContextual"/>
          </w:rPr>
          <w:t>https://www.linkedin.com/company/lidl-polska</w:t>
        </w:r>
      </w:hyperlink>
      <w:r w:rsidRPr="00666824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t xml:space="preserve"> </w:t>
      </w:r>
      <w:r w:rsidR="00F9550F" w:rsidRPr="00666824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br/>
      </w:r>
      <w:r w:rsidR="00F9550F" w:rsidRPr="00666824">
        <w:rPr>
          <w:rFonts w:ascii="Lidl Font Pro" w:eastAsia="Aptos" w:hAnsi="Lidl Font Pro"/>
          <w:color w:val="808080" w:themeColor="background1" w:themeShade="80"/>
          <w:kern w:val="2"/>
          <w:sz w:val="18"/>
          <w:szCs w:val="18"/>
          <w:lang w:val="de-DE"/>
          <w14:ligatures w14:val="standardContextual"/>
        </w:rPr>
        <w:t>TikTok:</w:t>
      </w:r>
      <w:hyperlink r:id="rId16" w:history="1">
        <w:r w:rsidR="00F9550F" w:rsidRPr="00666824">
          <w:rPr>
            <w:rStyle w:val="Hipercze"/>
            <w:rFonts w:ascii="Times New Roman" w:eastAsia="Aptos" w:hAnsi="Times New Roman"/>
            <w:color w:val="215868" w:themeColor="accent5" w:themeShade="80"/>
            <w:kern w:val="2"/>
            <w:sz w:val="18"/>
            <w:szCs w:val="18"/>
            <w:lang w:val="de-DE"/>
            <w14:ligatures w14:val="standardContextual"/>
          </w:rPr>
          <w:t> </w:t>
        </w:r>
        <w:r w:rsidR="00F9550F" w:rsidRPr="00666824">
          <w:rPr>
            <w:rStyle w:val="Hipercze"/>
            <w:rFonts w:ascii="Lidl Font Pro" w:eastAsia="Aptos" w:hAnsi="Lidl Font Pro"/>
            <w:color w:val="215868" w:themeColor="accent5" w:themeShade="80"/>
            <w:kern w:val="2"/>
            <w:sz w:val="18"/>
            <w:szCs w:val="18"/>
            <w:lang w:val="de-DE"/>
            <w14:ligatures w14:val="standardContextual"/>
          </w:rPr>
          <w:t xml:space="preserve">https://www.tiktok.com/@lidlpolska </w:t>
        </w:r>
      </w:hyperlink>
      <w:r w:rsidR="00F9550F" w:rsidRPr="00666824">
        <w:rPr>
          <w:rFonts w:ascii="Lidl Font Pro" w:eastAsia="Aptos" w:hAnsi="Lidl Font Pro"/>
          <w:color w:val="215868" w:themeColor="accent5" w:themeShade="80"/>
          <w:kern w:val="2"/>
          <w:sz w:val="18"/>
          <w:szCs w:val="18"/>
          <w:lang w:val="de-DE"/>
          <w14:ligatures w14:val="standardContextual"/>
        </w:rPr>
        <w:t> </w:t>
      </w:r>
    </w:p>
    <w:p w14:paraId="1D62ECBF" w14:textId="77777777" w:rsidR="00EA7482" w:rsidRPr="00666824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</w:p>
    <w:p w14:paraId="78224DB5" w14:textId="77777777" w:rsidR="00EA7482" w:rsidRPr="00EA7482" w:rsidRDefault="00EA7482" w:rsidP="5A93CEAF">
      <w:pPr>
        <w:spacing w:after="160" w:line="278" w:lineRule="auto"/>
        <w:jc w:val="both"/>
        <w:rPr>
          <w:rFonts w:ascii="Lidl Font Pro" w:eastAsia="Aptos" w:hAnsi="Lidl Font Pro"/>
          <w:color w:val="1F497D" w:themeColor="text2"/>
          <w:sz w:val="18"/>
          <w:szCs w:val="18"/>
          <w:lang w:val="pl-PL"/>
        </w:rPr>
      </w:pPr>
      <w:r w:rsidRPr="00666824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Zapytania w weekendy i dni ustawowo wolne od pracy prosimy przesyłać na adres: </w:t>
      </w:r>
      <w:hyperlink r:id="rId17" w:history="1">
        <w:r w:rsidRPr="00666824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pl-PL"/>
            <w14:ligatures w14:val="standardContextual"/>
          </w:rPr>
          <w:t>lidl@kplus.agency</w:t>
        </w:r>
      </w:hyperlink>
      <w:r w:rsidRPr="00666824">
        <w:rPr>
          <w:rFonts w:ascii="Lidl Font Pro" w:eastAsia="Aptos" w:hAnsi="Lidl Font Pro"/>
          <w:color w:val="ADADAD"/>
          <w:kern w:val="2"/>
          <w:sz w:val="18"/>
          <w:szCs w:val="18"/>
          <w:lang w:val="pl-PL"/>
          <w14:ligatures w14:val="standardContextual"/>
        </w:rPr>
        <w:t>.</w:t>
      </w:r>
    </w:p>
    <w:sectPr w:rsidR="00EA7482" w:rsidRPr="00EA7482" w:rsidSect="0072668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5C7B" w14:textId="77777777" w:rsidR="0004378B" w:rsidRDefault="0004378B" w:rsidP="003D467C">
      <w:pPr>
        <w:spacing w:after="0" w:line="240" w:lineRule="auto"/>
      </w:pPr>
      <w:r>
        <w:separator/>
      </w:r>
    </w:p>
    <w:p w14:paraId="7760B977" w14:textId="77777777" w:rsidR="0004378B" w:rsidRDefault="0004378B"/>
  </w:endnote>
  <w:endnote w:type="continuationSeparator" w:id="0">
    <w:p w14:paraId="322A84DF" w14:textId="77777777" w:rsidR="0004378B" w:rsidRDefault="0004378B" w:rsidP="003D467C">
      <w:pPr>
        <w:spacing w:after="0" w:line="240" w:lineRule="auto"/>
      </w:pPr>
      <w:r>
        <w:continuationSeparator/>
      </w:r>
    </w:p>
    <w:p w14:paraId="24381F9A" w14:textId="77777777" w:rsidR="0004378B" w:rsidRDefault="0004378B"/>
  </w:endnote>
  <w:endnote w:type="continuationNotice" w:id="1">
    <w:p w14:paraId="49E6BCE2" w14:textId="77777777" w:rsidR="0004378B" w:rsidRDefault="0004378B">
      <w:pPr>
        <w:spacing w:after="0" w:line="240" w:lineRule="auto"/>
      </w:pPr>
    </w:p>
    <w:p w14:paraId="33E91387" w14:textId="77777777" w:rsidR="0004378B" w:rsidRDefault="00043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8E48" w14:textId="5429FBC1" w:rsidR="002D4857" w:rsidRPr="003D467C" w:rsidRDefault="009F3936" w:rsidP="003D467C">
    <w:pPr>
      <w:pStyle w:val="Stopka"/>
      <w:jc w:val="right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34C1CA70" wp14:editId="25AC0AE0">
              <wp:simplePos x="0" y="0"/>
              <wp:positionH relativeFrom="margin">
                <wp:align>left</wp:align>
              </wp:positionH>
              <wp:positionV relativeFrom="paragraph">
                <wp:posOffset>-123191</wp:posOffset>
              </wp:positionV>
              <wp:extent cx="575945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Łącznik prosty 12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o:spid="_x0000_s1026" strokecolor="#003f7b" strokeweight=".5pt" from="0,-9.7pt" to="453.5pt,-9.7pt" w14:anchorId="64BE6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1209A226" wp14:editId="18814E60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95" cy="466725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A226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style="position:absolute;left:0;text-align:left;margin-left:0;margin-top:773.1pt;width:453.85pt;height:36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0677CB">
                        <w:rPr>
                          <w:rFonts w:ascii="Lidl Font Pro" w:hAnsi="Lidl Font Pro"/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22F76885" w14:textId="77777777" w:rsidR="004B1BA8" w:rsidRDefault="004B1B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0D65" w14:textId="4C0E7E59" w:rsidR="002D4857" w:rsidRDefault="009F3936" w:rsidP="004B6791">
    <w:pPr>
      <w:pStyle w:val="Stopka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7" behindDoc="0" locked="0" layoutInCell="1" allowOverlap="1" wp14:anchorId="0D5BE022" wp14:editId="135C03E7">
              <wp:simplePos x="0" y="0"/>
              <wp:positionH relativeFrom="column">
                <wp:posOffset>6350</wp:posOffset>
              </wp:positionH>
              <wp:positionV relativeFrom="paragraph">
                <wp:posOffset>-488951</wp:posOffset>
              </wp:positionV>
              <wp:extent cx="624586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Łącznik prosty 3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3f7b" strokeweight=".5pt" from=".5pt,-38.5pt" to="492.3pt,-38.5pt" w14:anchorId="786CF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2C5BF2A" wp14:editId="377D5CB2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F2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2" type="#_x0000_t202" style="position:absolute;left:0;text-align:left;margin-left:.65pt;margin-top:772.75pt;width:453.8pt;height:68.3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962AB81" wp14:editId="35B58CFC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2AB81" id="Pole tekstowe 1" o:spid="_x0000_s1033" type="#_x0000_t202" style="position:absolute;left:0;text-align:left;margin-left:.65pt;margin-top:772.75pt;width:453.8pt;height:68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Content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2D4857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="002D4857"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A049" w14:textId="77777777" w:rsidR="0004378B" w:rsidRDefault="0004378B" w:rsidP="003D467C">
      <w:pPr>
        <w:spacing w:after="0" w:line="240" w:lineRule="auto"/>
      </w:pPr>
      <w:r>
        <w:separator/>
      </w:r>
    </w:p>
    <w:p w14:paraId="5AB1C066" w14:textId="77777777" w:rsidR="0004378B" w:rsidRDefault="0004378B"/>
  </w:footnote>
  <w:footnote w:type="continuationSeparator" w:id="0">
    <w:p w14:paraId="5227D856" w14:textId="77777777" w:rsidR="0004378B" w:rsidRDefault="0004378B" w:rsidP="003D467C">
      <w:pPr>
        <w:spacing w:after="0" w:line="240" w:lineRule="auto"/>
      </w:pPr>
      <w:r>
        <w:continuationSeparator/>
      </w:r>
    </w:p>
    <w:p w14:paraId="5DA33DEC" w14:textId="77777777" w:rsidR="0004378B" w:rsidRDefault="0004378B"/>
  </w:footnote>
  <w:footnote w:type="continuationNotice" w:id="1">
    <w:p w14:paraId="31498A76" w14:textId="77777777" w:rsidR="0004378B" w:rsidRDefault="0004378B">
      <w:pPr>
        <w:spacing w:after="0" w:line="240" w:lineRule="auto"/>
      </w:pPr>
    </w:p>
    <w:p w14:paraId="6D51A4EF" w14:textId="77777777" w:rsidR="0004378B" w:rsidRDefault="00043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7853" w14:textId="4859E90A" w:rsidR="002D4857" w:rsidRDefault="009F3936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9796E7" wp14:editId="550F55C2">
              <wp:simplePos x="0" y="0"/>
              <wp:positionH relativeFrom="column">
                <wp:posOffset>-19050</wp:posOffset>
              </wp:positionH>
              <wp:positionV relativeFrom="page">
                <wp:posOffset>758190</wp:posOffset>
              </wp:positionV>
              <wp:extent cx="4917440" cy="493395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796E7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-1.5pt;margin-top:59.7pt;width:387.2pt;height:3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58240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857">
      <w:tab/>
    </w:r>
  </w:p>
  <w:p w14:paraId="378DC55A" w14:textId="60762C24" w:rsidR="004B1BA8" w:rsidRDefault="004B1BA8" w:rsidP="5A93CEAF"/>
  <w:p w14:paraId="5FD25DD7" w14:textId="218A89A9" w:rsidR="00974AB3" w:rsidRPr="007D32FB" w:rsidRDefault="00974AB3" w:rsidP="5A93CEAF">
    <w:pPr>
      <w:jc w:val="right"/>
      <w:rPr>
        <w:rFonts w:ascii="Lidl Font Pro" w:hAnsi="Lidl Font Pro"/>
        <w:noProof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6B5A" w14:textId="361D4A2E" w:rsidR="002D4857" w:rsidRDefault="009F3936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3C8E7456" wp14:editId="3EE0189E">
              <wp:simplePos x="0" y="0"/>
              <wp:positionH relativeFrom="column">
                <wp:posOffset>7620</wp:posOffset>
              </wp:positionH>
              <wp:positionV relativeFrom="paragraph">
                <wp:posOffset>678814</wp:posOffset>
              </wp:positionV>
              <wp:extent cx="6245860" cy="0"/>
              <wp:effectExtent l="0" t="0" r="0" b="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line id="Łącznik prosty 10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3f7b" strokeweight=".5pt" from=".6pt,53.45pt" to="492.4pt,53.45pt" w14:anchorId="5AB41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">
              <o:lock v:ext="edit" shapetype="f"/>
            </v:lin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58244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5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3D73C7B" wp14:editId="50775CA5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73C7B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8" type="#_x0000_t202" style="position:absolute;margin-left:0;margin-top:60.15pt;width:234.8pt;height:38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3242969" wp14:editId="37CCB99D">
              <wp:simplePos x="0" y="0"/>
              <wp:positionH relativeFrom="column">
                <wp:posOffset>2479675</wp:posOffset>
              </wp:positionH>
              <wp:positionV relativeFrom="paragraph">
                <wp:posOffset>831215</wp:posOffset>
              </wp:positionV>
              <wp:extent cx="3771900" cy="250825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54A680" w14:textId="5D479C14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0509CD">
                            <w:rPr>
                              <w:noProof/>
                            </w:rPr>
                            <w:t>3. December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42969" id="Pole tekstowe 8" o:spid="_x0000_s1029" type="#_x0000_t202" style="position:absolute;margin-left:195.25pt;margin-top:65.45pt;width:297pt;height:19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rlJAIAAFEEAAAOAAAAZHJzL2Uyb0RvYy54bWysVE1v2zAMvQ/YfxB0X2xnydIacYqsRYYB&#10;QVsgHXpWZCk2ZomapMTOfv0o2flYt9OwC02RFEXyPXp+16mGHIR1NeiCZqOUEqE5lLXeFfTby+rD&#10;D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" filled="f" stroked="f">
              <v:textbox>
                <w:txbxContent>
                  <w:p w14:paraId="0F54A680" w14:textId="5D479C14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0509CD">
                      <w:rPr>
                        <w:noProof/>
                      </w:rPr>
                      <w:t>3. December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2DBFCA5" wp14:editId="2ECB4D4A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BFCA5" id="Pole tekstowe 7" o:spid="_x0000_s1030" type="#_x0000_t202" style="position:absolute;margin-left:0;margin-top:60.15pt;width:234.8pt;height:38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03A1C82" wp14:editId="514EAB45">
              <wp:simplePos x="0" y="0"/>
              <wp:positionH relativeFrom="column">
                <wp:posOffset>2479675</wp:posOffset>
              </wp:positionH>
              <wp:positionV relativeFrom="paragraph">
                <wp:posOffset>831215</wp:posOffset>
              </wp:positionV>
              <wp:extent cx="3771900" cy="250825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73FAD3" w14:textId="3A62F398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0509CD">
                            <w:rPr>
                              <w:noProof/>
                            </w:rPr>
                            <w:t>3. December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A1C82" id="Pole tekstowe 6" o:spid="_x0000_s1031" type="#_x0000_t202" style="position:absolute;margin-left:195.25pt;margin-top:65.45pt;width:297pt;height:1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h3JAIAAFEEAAAOAAAAZHJzL2Uyb0RvYy54bWysVE1v2zAMvQ/YfxB0X2xnydIacYqsRYYB&#10;QVsgHXpWZCk2ZomapMTOfv0o2flYt9OwC02RFEXyPXp+16mGHIR1NeiCZqOUEqE5lLXeFfTby+rD&#10;D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" filled="f" stroked="f">
              <v:textbox>
                <w:txbxContent>
                  <w:p w14:paraId="2973FAD3" w14:textId="3A62F398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0509CD">
                      <w:rPr>
                        <w:noProof/>
                      </w:rPr>
                      <w:t>3. December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1031"/>
    <w:multiLevelType w:val="hybridMultilevel"/>
    <w:tmpl w:val="B01A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4BA"/>
    <w:multiLevelType w:val="hybridMultilevel"/>
    <w:tmpl w:val="26061D5A"/>
    <w:lvl w:ilvl="0" w:tplc="90B4C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8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C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02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0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45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7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E2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00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2AA3"/>
    <w:multiLevelType w:val="multilevel"/>
    <w:tmpl w:val="DE24A3F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F67C58"/>
    <w:multiLevelType w:val="multilevel"/>
    <w:tmpl w:val="B9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96863"/>
    <w:multiLevelType w:val="hybridMultilevel"/>
    <w:tmpl w:val="2430C562"/>
    <w:lvl w:ilvl="0" w:tplc="F66E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2C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07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6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6F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23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EF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6D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AC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726C8"/>
    <w:multiLevelType w:val="hybridMultilevel"/>
    <w:tmpl w:val="0A0E0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7D956"/>
    <w:multiLevelType w:val="hybridMultilevel"/>
    <w:tmpl w:val="5AA03084"/>
    <w:lvl w:ilvl="0" w:tplc="B64E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8F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23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E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6C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85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F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E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5807"/>
    <w:multiLevelType w:val="hybridMultilevel"/>
    <w:tmpl w:val="BC7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15D1"/>
    <w:multiLevelType w:val="hybridMultilevel"/>
    <w:tmpl w:val="51A6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9726B"/>
    <w:multiLevelType w:val="hybridMultilevel"/>
    <w:tmpl w:val="065681A8"/>
    <w:lvl w:ilvl="0" w:tplc="B2F03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2E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AC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0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AD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0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C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6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105073984">
    <w:abstractNumId w:val="10"/>
  </w:num>
  <w:num w:numId="2" w16cid:durableId="605846133">
    <w:abstractNumId w:val="5"/>
  </w:num>
  <w:num w:numId="3" w16cid:durableId="1572542103">
    <w:abstractNumId w:val="2"/>
  </w:num>
  <w:num w:numId="4" w16cid:durableId="170681463">
    <w:abstractNumId w:val="1"/>
  </w:num>
  <w:num w:numId="5" w16cid:durableId="69666892">
    <w:abstractNumId w:val="7"/>
  </w:num>
  <w:num w:numId="6" w16cid:durableId="1734156619">
    <w:abstractNumId w:val="11"/>
  </w:num>
  <w:num w:numId="7" w16cid:durableId="872956329">
    <w:abstractNumId w:val="3"/>
  </w:num>
  <w:num w:numId="8" w16cid:durableId="1717853164">
    <w:abstractNumId w:val="4"/>
  </w:num>
  <w:num w:numId="9" w16cid:durableId="1185747952">
    <w:abstractNumId w:val="0"/>
  </w:num>
  <w:num w:numId="10" w16cid:durableId="259217351">
    <w:abstractNumId w:val="6"/>
  </w:num>
  <w:num w:numId="11" w16cid:durableId="657925611">
    <w:abstractNumId w:val="9"/>
  </w:num>
  <w:num w:numId="12" w16cid:durableId="204540256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B2"/>
    <w:rsid w:val="0000175F"/>
    <w:rsid w:val="0000250C"/>
    <w:rsid w:val="000025FB"/>
    <w:rsid w:val="00002601"/>
    <w:rsid w:val="0000278A"/>
    <w:rsid w:val="00004ABD"/>
    <w:rsid w:val="00005297"/>
    <w:rsid w:val="00005699"/>
    <w:rsid w:val="00006D2B"/>
    <w:rsid w:val="000070CD"/>
    <w:rsid w:val="00007E10"/>
    <w:rsid w:val="00011582"/>
    <w:rsid w:val="00012E09"/>
    <w:rsid w:val="0001337B"/>
    <w:rsid w:val="00013561"/>
    <w:rsid w:val="00013B9A"/>
    <w:rsid w:val="00013FFC"/>
    <w:rsid w:val="0001585D"/>
    <w:rsid w:val="00015C87"/>
    <w:rsid w:val="00016DCB"/>
    <w:rsid w:val="00016DDC"/>
    <w:rsid w:val="00017822"/>
    <w:rsid w:val="00017CAC"/>
    <w:rsid w:val="000215DB"/>
    <w:rsid w:val="00021C8F"/>
    <w:rsid w:val="00023112"/>
    <w:rsid w:val="000243CE"/>
    <w:rsid w:val="00024869"/>
    <w:rsid w:val="000248ED"/>
    <w:rsid w:val="00025014"/>
    <w:rsid w:val="00025221"/>
    <w:rsid w:val="0002558E"/>
    <w:rsid w:val="00025DB0"/>
    <w:rsid w:val="00026754"/>
    <w:rsid w:val="00027B9C"/>
    <w:rsid w:val="000312E8"/>
    <w:rsid w:val="00031850"/>
    <w:rsid w:val="00032C10"/>
    <w:rsid w:val="000330CF"/>
    <w:rsid w:val="000335B7"/>
    <w:rsid w:val="000337D1"/>
    <w:rsid w:val="00033A0C"/>
    <w:rsid w:val="00033A45"/>
    <w:rsid w:val="000340FB"/>
    <w:rsid w:val="00034706"/>
    <w:rsid w:val="00034B58"/>
    <w:rsid w:val="000363D2"/>
    <w:rsid w:val="000369C6"/>
    <w:rsid w:val="0003728F"/>
    <w:rsid w:val="00037E4B"/>
    <w:rsid w:val="000413B1"/>
    <w:rsid w:val="00041C0B"/>
    <w:rsid w:val="00042218"/>
    <w:rsid w:val="000425DF"/>
    <w:rsid w:val="0004378B"/>
    <w:rsid w:val="00044C89"/>
    <w:rsid w:val="000451A6"/>
    <w:rsid w:val="000464B6"/>
    <w:rsid w:val="000465D4"/>
    <w:rsid w:val="00046D73"/>
    <w:rsid w:val="0004737F"/>
    <w:rsid w:val="000473C4"/>
    <w:rsid w:val="0004790F"/>
    <w:rsid w:val="000509CD"/>
    <w:rsid w:val="00051425"/>
    <w:rsid w:val="00051954"/>
    <w:rsid w:val="000519B6"/>
    <w:rsid w:val="00052490"/>
    <w:rsid w:val="000535B0"/>
    <w:rsid w:val="00053698"/>
    <w:rsid w:val="00054920"/>
    <w:rsid w:val="0005698D"/>
    <w:rsid w:val="00057B9D"/>
    <w:rsid w:val="0006006A"/>
    <w:rsid w:val="00061726"/>
    <w:rsid w:val="00061750"/>
    <w:rsid w:val="00062CCE"/>
    <w:rsid w:val="00062E70"/>
    <w:rsid w:val="00063A12"/>
    <w:rsid w:val="0006441A"/>
    <w:rsid w:val="0006605D"/>
    <w:rsid w:val="000664A2"/>
    <w:rsid w:val="0006771C"/>
    <w:rsid w:val="000677CB"/>
    <w:rsid w:val="000679E8"/>
    <w:rsid w:val="00067CE5"/>
    <w:rsid w:val="0007060B"/>
    <w:rsid w:val="00070E44"/>
    <w:rsid w:val="00071361"/>
    <w:rsid w:val="00072928"/>
    <w:rsid w:val="000730F4"/>
    <w:rsid w:val="00073257"/>
    <w:rsid w:val="000738BE"/>
    <w:rsid w:val="0007498F"/>
    <w:rsid w:val="000753BA"/>
    <w:rsid w:val="000761E2"/>
    <w:rsid w:val="000762A4"/>
    <w:rsid w:val="00076751"/>
    <w:rsid w:val="00077AA6"/>
    <w:rsid w:val="00077C70"/>
    <w:rsid w:val="00077F07"/>
    <w:rsid w:val="00080E45"/>
    <w:rsid w:val="00082C6B"/>
    <w:rsid w:val="000836BD"/>
    <w:rsid w:val="000838F7"/>
    <w:rsid w:val="00083B3C"/>
    <w:rsid w:val="00084D20"/>
    <w:rsid w:val="0008520F"/>
    <w:rsid w:val="00085B7F"/>
    <w:rsid w:val="00087537"/>
    <w:rsid w:val="0009069F"/>
    <w:rsid w:val="00090DC9"/>
    <w:rsid w:val="0009121A"/>
    <w:rsid w:val="00091A0A"/>
    <w:rsid w:val="00091A59"/>
    <w:rsid w:val="000925CB"/>
    <w:rsid w:val="00092A89"/>
    <w:rsid w:val="00093DF7"/>
    <w:rsid w:val="00094367"/>
    <w:rsid w:val="00094478"/>
    <w:rsid w:val="0009462E"/>
    <w:rsid w:val="00095A72"/>
    <w:rsid w:val="00096F83"/>
    <w:rsid w:val="000973D2"/>
    <w:rsid w:val="000974D2"/>
    <w:rsid w:val="000974FC"/>
    <w:rsid w:val="000A046A"/>
    <w:rsid w:val="000A09D1"/>
    <w:rsid w:val="000A0B06"/>
    <w:rsid w:val="000A0C20"/>
    <w:rsid w:val="000A1AAA"/>
    <w:rsid w:val="000A1E73"/>
    <w:rsid w:val="000A226E"/>
    <w:rsid w:val="000A2339"/>
    <w:rsid w:val="000A2454"/>
    <w:rsid w:val="000A2497"/>
    <w:rsid w:val="000A3232"/>
    <w:rsid w:val="000A4285"/>
    <w:rsid w:val="000A51D0"/>
    <w:rsid w:val="000A68F9"/>
    <w:rsid w:val="000A6B06"/>
    <w:rsid w:val="000A7173"/>
    <w:rsid w:val="000A7B23"/>
    <w:rsid w:val="000B050D"/>
    <w:rsid w:val="000B0A47"/>
    <w:rsid w:val="000B0C6F"/>
    <w:rsid w:val="000B1834"/>
    <w:rsid w:val="000B18AD"/>
    <w:rsid w:val="000B1BAD"/>
    <w:rsid w:val="000B1DD2"/>
    <w:rsid w:val="000B2813"/>
    <w:rsid w:val="000B311C"/>
    <w:rsid w:val="000B449F"/>
    <w:rsid w:val="000B485C"/>
    <w:rsid w:val="000B54EB"/>
    <w:rsid w:val="000B7D7A"/>
    <w:rsid w:val="000C09B0"/>
    <w:rsid w:val="000C117C"/>
    <w:rsid w:val="000C1201"/>
    <w:rsid w:val="000C144C"/>
    <w:rsid w:val="000C39BD"/>
    <w:rsid w:val="000C3AD3"/>
    <w:rsid w:val="000C5EC3"/>
    <w:rsid w:val="000C5F46"/>
    <w:rsid w:val="000C634B"/>
    <w:rsid w:val="000C6B60"/>
    <w:rsid w:val="000C6BD8"/>
    <w:rsid w:val="000C6EA1"/>
    <w:rsid w:val="000D0D73"/>
    <w:rsid w:val="000D1AFF"/>
    <w:rsid w:val="000D2E86"/>
    <w:rsid w:val="000D3623"/>
    <w:rsid w:val="000D38BC"/>
    <w:rsid w:val="000D3C56"/>
    <w:rsid w:val="000D445C"/>
    <w:rsid w:val="000D49A6"/>
    <w:rsid w:val="000D52AD"/>
    <w:rsid w:val="000D5A52"/>
    <w:rsid w:val="000D5F20"/>
    <w:rsid w:val="000D7DDF"/>
    <w:rsid w:val="000E1508"/>
    <w:rsid w:val="000E159A"/>
    <w:rsid w:val="000E17C8"/>
    <w:rsid w:val="000E1AB2"/>
    <w:rsid w:val="000E224D"/>
    <w:rsid w:val="000E27BF"/>
    <w:rsid w:val="000E30E2"/>
    <w:rsid w:val="000E363C"/>
    <w:rsid w:val="000E3B9E"/>
    <w:rsid w:val="000E3BA7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30A"/>
    <w:rsid w:val="000F30FD"/>
    <w:rsid w:val="000F57FD"/>
    <w:rsid w:val="000F6711"/>
    <w:rsid w:val="000F6C20"/>
    <w:rsid w:val="0010180F"/>
    <w:rsid w:val="00101F1B"/>
    <w:rsid w:val="00102FBE"/>
    <w:rsid w:val="00103E79"/>
    <w:rsid w:val="001041A4"/>
    <w:rsid w:val="00105937"/>
    <w:rsid w:val="00106636"/>
    <w:rsid w:val="00107240"/>
    <w:rsid w:val="001074DD"/>
    <w:rsid w:val="001104F9"/>
    <w:rsid w:val="00110595"/>
    <w:rsid w:val="001106C0"/>
    <w:rsid w:val="00111293"/>
    <w:rsid w:val="001115F6"/>
    <w:rsid w:val="0011207E"/>
    <w:rsid w:val="00112C6F"/>
    <w:rsid w:val="0011301D"/>
    <w:rsid w:val="0011321A"/>
    <w:rsid w:val="00113872"/>
    <w:rsid w:val="00114F8C"/>
    <w:rsid w:val="00116540"/>
    <w:rsid w:val="00116C3E"/>
    <w:rsid w:val="0011701C"/>
    <w:rsid w:val="00120314"/>
    <w:rsid w:val="0012136A"/>
    <w:rsid w:val="001222BF"/>
    <w:rsid w:val="0012282B"/>
    <w:rsid w:val="00122BE3"/>
    <w:rsid w:val="00122D0A"/>
    <w:rsid w:val="001236E7"/>
    <w:rsid w:val="001238F5"/>
    <w:rsid w:val="00123E9C"/>
    <w:rsid w:val="001247AB"/>
    <w:rsid w:val="00125592"/>
    <w:rsid w:val="00126175"/>
    <w:rsid w:val="001271AE"/>
    <w:rsid w:val="00127F6B"/>
    <w:rsid w:val="00130040"/>
    <w:rsid w:val="00130144"/>
    <w:rsid w:val="001313CD"/>
    <w:rsid w:val="0013147A"/>
    <w:rsid w:val="00133C54"/>
    <w:rsid w:val="00133CD0"/>
    <w:rsid w:val="001360AA"/>
    <w:rsid w:val="00136AC0"/>
    <w:rsid w:val="001376B6"/>
    <w:rsid w:val="00140232"/>
    <w:rsid w:val="00141229"/>
    <w:rsid w:val="001420D6"/>
    <w:rsid w:val="00142179"/>
    <w:rsid w:val="00142585"/>
    <w:rsid w:val="001426DA"/>
    <w:rsid w:val="00144B51"/>
    <w:rsid w:val="00145F5B"/>
    <w:rsid w:val="00146FB6"/>
    <w:rsid w:val="001471F6"/>
    <w:rsid w:val="00147F84"/>
    <w:rsid w:val="00147FD9"/>
    <w:rsid w:val="00150877"/>
    <w:rsid w:val="0015098E"/>
    <w:rsid w:val="0015108A"/>
    <w:rsid w:val="00153B9A"/>
    <w:rsid w:val="00155017"/>
    <w:rsid w:val="0015629F"/>
    <w:rsid w:val="00156653"/>
    <w:rsid w:val="00161157"/>
    <w:rsid w:val="0016176E"/>
    <w:rsid w:val="00161E06"/>
    <w:rsid w:val="001625D0"/>
    <w:rsid w:val="00164851"/>
    <w:rsid w:val="00165AA1"/>
    <w:rsid w:val="00167B64"/>
    <w:rsid w:val="00167EAE"/>
    <w:rsid w:val="00170D58"/>
    <w:rsid w:val="00170ED8"/>
    <w:rsid w:val="0017117E"/>
    <w:rsid w:val="001712D2"/>
    <w:rsid w:val="00171E8C"/>
    <w:rsid w:val="00172736"/>
    <w:rsid w:val="00172BD5"/>
    <w:rsid w:val="00175097"/>
    <w:rsid w:val="00175ADB"/>
    <w:rsid w:val="00175C00"/>
    <w:rsid w:val="001761EC"/>
    <w:rsid w:val="00177AAA"/>
    <w:rsid w:val="00177C20"/>
    <w:rsid w:val="00177D63"/>
    <w:rsid w:val="00177FBC"/>
    <w:rsid w:val="00180C7D"/>
    <w:rsid w:val="00181A2E"/>
    <w:rsid w:val="00181AAF"/>
    <w:rsid w:val="00182022"/>
    <w:rsid w:val="00182A0C"/>
    <w:rsid w:val="00182F20"/>
    <w:rsid w:val="00183AF5"/>
    <w:rsid w:val="00183E6E"/>
    <w:rsid w:val="00184252"/>
    <w:rsid w:val="001846D9"/>
    <w:rsid w:val="00184856"/>
    <w:rsid w:val="00185A84"/>
    <w:rsid w:val="001861A9"/>
    <w:rsid w:val="00186863"/>
    <w:rsid w:val="00187184"/>
    <w:rsid w:val="00187A0D"/>
    <w:rsid w:val="00190D10"/>
    <w:rsid w:val="001917B0"/>
    <w:rsid w:val="00191821"/>
    <w:rsid w:val="00192656"/>
    <w:rsid w:val="001937A2"/>
    <w:rsid w:val="00194AF4"/>
    <w:rsid w:val="0019592E"/>
    <w:rsid w:val="001963E6"/>
    <w:rsid w:val="00196D74"/>
    <w:rsid w:val="0019704F"/>
    <w:rsid w:val="00197D31"/>
    <w:rsid w:val="001A100C"/>
    <w:rsid w:val="001A1648"/>
    <w:rsid w:val="001A4149"/>
    <w:rsid w:val="001A4A49"/>
    <w:rsid w:val="001A5EB3"/>
    <w:rsid w:val="001A6224"/>
    <w:rsid w:val="001A676F"/>
    <w:rsid w:val="001A6C40"/>
    <w:rsid w:val="001A77E1"/>
    <w:rsid w:val="001A785F"/>
    <w:rsid w:val="001B14DA"/>
    <w:rsid w:val="001B15B9"/>
    <w:rsid w:val="001B1C28"/>
    <w:rsid w:val="001B1D03"/>
    <w:rsid w:val="001B1E88"/>
    <w:rsid w:val="001B2D8A"/>
    <w:rsid w:val="001B3143"/>
    <w:rsid w:val="001B3991"/>
    <w:rsid w:val="001B5302"/>
    <w:rsid w:val="001B575E"/>
    <w:rsid w:val="001B7604"/>
    <w:rsid w:val="001C0141"/>
    <w:rsid w:val="001C0362"/>
    <w:rsid w:val="001C08E8"/>
    <w:rsid w:val="001C0D40"/>
    <w:rsid w:val="001C0EC8"/>
    <w:rsid w:val="001C200F"/>
    <w:rsid w:val="001C3AF8"/>
    <w:rsid w:val="001C3F11"/>
    <w:rsid w:val="001C49A7"/>
    <w:rsid w:val="001C5224"/>
    <w:rsid w:val="001C53E3"/>
    <w:rsid w:val="001C5882"/>
    <w:rsid w:val="001C5C55"/>
    <w:rsid w:val="001C7117"/>
    <w:rsid w:val="001C7948"/>
    <w:rsid w:val="001C7A8A"/>
    <w:rsid w:val="001D06AC"/>
    <w:rsid w:val="001D16EC"/>
    <w:rsid w:val="001D1ED7"/>
    <w:rsid w:val="001D2664"/>
    <w:rsid w:val="001D2B57"/>
    <w:rsid w:val="001D363D"/>
    <w:rsid w:val="001D38B1"/>
    <w:rsid w:val="001D3CF1"/>
    <w:rsid w:val="001D599A"/>
    <w:rsid w:val="001D7390"/>
    <w:rsid w:val="001D7539"/>
    <w:rsid w:val="001D77FB"/>
    <w:rsid w:val="001E101E"/>
    <w:rsid w:val="001E11D2"/>
    <w:rsid w:val="001E1678"/>
    <w:rsid w:val="001E1813"/>
    <w:rsid w:val="001E30D2"/>
    <w:rsid w:val="001E33B5"/>
    <w:rsid w:val="001E3A90"/>
    <w:rsid w:val="001E5449"/>
    <w:rsid w:val="001E5713"/>
    <w:rsid w:val="001E6096"/>
    <w:rsid w:val="001E758F"/>
    <w:rsid w:val="001E7772"/>
    <w:rsid w:val="001F1C14"/>
    <w:rsid w:val="001F29C7"/>
    <w:rsid w:val="001F3792"/>
    <w:rsid w:val="001F3B2F"/>
    <w:rsid w:val="001F440C"/>
    <w:rsid w:val="001F45AD"/>
    <w:rsid w:val="001F4CDE"/>
    <w:rsid w:val="001F5D92"/>
    <w:rsid w:val="001F73B2"/>
    <w:rsid w:val="00200148"/>
    <w:rsid w:val="00200602"/>
    <w:rsid w:val="00202FFF"/>
    <w:rsid w:val="002031A4"/>
    <w:rsid w:val="00203E9E"/>
    <w:rsid w:val="002040A1"/>
    <w:rsid w:val="00204AAC"/>
    <w:rsid w:val="002059CC"/>
    <w:rsid w:val="00206884"/>
    <w:rsid w:val="00206CE7"/>
    <w:rsid w:val="0021157D"/>
    <w:rsid w:val="002128C6"/>
    <w:rsid w:val="002132D2"/>
    <w:rsid w:val="00213C47"/>
    <w:rsid w:val="0021544B"/>
    <w:rsid w:val="0021556A"/>
    <w:rsid w:val="0021594A"/>
    <w:rsid w:val="0021730C"/>
    <w:rsid w:val="00217C5D"/>
    <w:rsid w:val="00220071"/>
    <w:rsid w:val="002200E3"/>
    <w:rsid w:val="00221CA0"/>
    <w:rsid w:val="00222DCC"/>
    <w:rsid w:val="00223B4D"/>
    <w:rsid w:val="00223BE8"/>
    <w:rsid w:val="002245A3"/>
    <w:rsid w:val="00225470"/>
    <w:rsid w:val="00226131"/>
    <w:rsid w:val="0022619A"/>
    <w:rsid w:val="002264A5"/>
    <w:rsid w:val="00227324"/>
    <w:rsid w:val="00227645"/>
    <w:rsid w:val="00227768"/>
    <w:rsid w:val="00227B35"/>
    <w:rsid w:val="00227CE3"/>
    <w:rsid w:val="00227FBD"/>
    <w:rsid w:val="0023012F"/>
    <w:rsid w:val="002310B9"/>
    <w:rsid w:val="002329BE"/>
    <w:rsid w:val="00234AC7"/>
    <w:rsid w:val="00235731"/>
    <w:rsid w:val="00237003"/>
    <w:rsid w:val="0024064A"/>
    <w:rsid w:val="00240B29"/>
    <w:rsid w:val="0024109C"/>
    <w:rsid w:val="0024115D"/>
    <w:rsid w:val="00241384"/>
    <w:rsid w:val="00242029"/>
    <w:rsid w:val="002428CA"/>
    <w:rsid w:val="0024293A"/>
    <w:rsid w:val="00242FFC"/>
    <w:rsid w:val="00243CF1"/>
    <w:rsid w:val="00245781"/>
    <w:rsid w:val="002460A0"/>
    <w:rsid w:val="00246A7B"/>
    <w:rsid w:val="00246E7B"/>
    <w:rsid w:val="0024703C"/>
    <w:rsid w:val="00247A68"/>
    <w:rsid w:val="00247F07"/>
    <w:rsid w:val="002513F3"/>
    <w:rsid w:val="002515EE"/>
    <w:rsid w:val="002519A1"/>
    <w:rsid w:val="00252956"/>
    <w:rsid w:val="00252A5B"/>
    <w:rsid w:val="00253EE4"/>
    <w:rsid w:val="0025410B"/>
    <w:rsid w:val="00255A3D"/>
    <w:rsid w:val="0025682F"/>
    <w:rsid w:val="00260265"/>
    <w:rsid w:val="00260E90"/>
    <w:rsid w:val="00261180"/>
    <w:rsid w:val="00261369"/>
    <w:rsid w:val="002614B6"/>
    <w:rsid w:val="002619E4"/>
    <w:rsid w:val="00263CFC"/>
    <w:rsid w:val="002640CF"/>
    <w:rsid w:val="0026411B"/>
    <w:rsid w:val="002641C2"/>
    <w:rsid w:val="0026474D"/>
    <w:rsid w:val="00265638"/>
    <w:rsid w:val="00265B9C"/>
    <w:rsid w:val="0026641A"/>
    <w:rsid w:val="00267563"/>
    <w:rsid w:val="00267619"/>
    <w:rsid w:val="00267AB0"/>
    <w:rsid w:val="002707CA"/>
    <w:rsid w:val="00271AA9"/>
    <w:rsid w:val="00271FCB"/>
    <w:rsid w:val="00272336"/>
    <w:rsid w:val="002724A7"/>
    <w:rsid w:val="0027494B"/>
    <w:rsid w:val="00275783"/>
    <w:rsid w:val="00276193"/>
    <w:rsid w:val="0027681F"/>
    <w:rsid w:val="002776FA"/>
    <w:rsid w:val="00280326"/>
    <w:rsid w:val="00281B68"/>
    <w:rsid w:val="00281FA7"/>
    <w:rsid w:val="00282480"/>
    <w:rsid w:val="002826E4"/>
    <w:rsid w:val="00283515"/>
    <w:rsid w:val="00283532"/>
    <w:rsid w:val="00284076"/>
    <w:rsid w:val="002841A5"/>
    <w:rsid w:val="00284443"/>
    <w:rsid w:val="0028452A"/>
    <w:rsid w:val="00284CF1"/>
    <w:rsid w:val="00284DEC"/>
    <w:rsid w:val="002850A8"/>
    <w:rsid w:val="00285C1A"/>
    <w:rsid w:val="00285EF7"/>
    <w:rsid w:val="00287AF4"/>
    <w:rsid w:val="00290CDD"/>
    <w:rsid w:val="00291E2A"/>
    <w:rsid w:val="002925A6"/>
    <w:rsid w:val="00293172"/>
    <w:rsid w:val="00293737"/>
    <w:rsid w:val="00293950"/>
    <w:rsid w:val="002940B3"/>
    <w:rsid w:val="00294956"/>
    <w:rsid w:val="00295964"/>
    <w:rsid w:val="00296893"/>
    <w:rsid w:val="00297B57"/>
    <w:rsid w:val="00297DA1"/>
    <w:rsid w:val="002A031A"/>
    <w:rsid w:val="002A0441"/>
    <w:rsid w:val="002A206C"/>
    <w:rsid w:val="002A2070"/>
    <w:rsid w:val="002A263A"/>
    <w:rsid w:val="002A2CF8"/>
    <w:rsid w:val="002A31A7"/>
    <w:rsid w:val="002A3E1A"/>
    <w:rsid w:val="002A3E46"/>
    <w:rsid w:val="002A4F8C"/>
    <w:rsid w:val="002A5164"/>
    <w:rsid w:val="002A56DE"/>
    <w:rsid w:val="002A6637"/>
    <w:rsid w:val="002A669E"/>
    <w:rsid w:val="002A6B1E"/>
    <w:rsid w:val="002A70D4"/>
    <w:rsid w:val="002A7352"/>
    <w:rsid w:val="002B14F3"/>
    <w:rsid w:val="002B1CC1"/>
    <w:rsid w:val="002B20C1"/>
    <w:rsid w:val="002B2363"/>
    <w:rsid w:val="002B2560"/>
    <w:rsid w:val="002B27FD"/>
    <w:rsid w:val="002B34ED"/>
    <w:rsid w:val="002B37F8"/>
    <w:rsid w:val="002B39DB"/>
    <w:rsid w:val="002B3A08"/>
    <w:rsid w:val="002B4178"/>
    <w:rsid w:val="002B4516"/>
    <w:rsid w:val="002C07B5"/>
    <w:rsid w:val="002C0962"/>
    <w:rsid w:val="002C2356"/>
    <w:rsid w:val="002C2624"/>
    <w:rsid w:val="002C2B71"/>
    <w:rsid w:val="002C3CCD"/>
    <w:rsid w:val="002C4256"/>
    <w:rsid w:val="002C53B7"/>
    <w:rsid w:val="002C7D97"/>
    <w:rsid w:val="002D0156"/>
    <w:rsid w:val="002D09A7"/>
    <w:rsid w:val="002D1AE6"/>
    <w:rsid w:val="002D2473"/>
    <w:rsid w:val="002D2CB7"/>
    <w:rsid w:val="002D40C8"/>
    <w:rsid w:val="002D4857"/>
    <w:rsid w:val="002D5F29"/>
    <w:rsid w:val="002D6330"/>
    <w:rsid w:val="002D6565"/>
    <w:rsid w:val="002D6582"/>
    <w:rsid w:val="002D6856"/>
    <w:rsid w:val="002D6962"/>
    <w:rsid w:val="002D7E30"/>
    <w:rsid w:val="002D7E89"/>
    <w:rsid w:val="002E16EA"/>
    <w:rsid w:val="002E1A43"/>
    <w:rsid w:val="002E20E9"/>
    <w:rsid w:val="002E32D7"/>
    <w:rsid w:val="002E4004"/>
    <w:rsid w:val="002E41DF"/>
    <w:rsid w:val="002E4513"/>
    <w:rsid w:val="002E57D6"/>
    <w:rsid w:val="002E5B6D"/>
    <w:rsid w:val="002E5C2F"/>
    <w:rsid w:val="002E5CE6"/>
    <w:rsid w:val="002F0256"/>
    <w:rsid w:val="002F09CD"/>
    <w:rsid w:val="002F1126"/>
    <w:rsid w:val="002F1DCD"/>
    <w:rsid w:val="002F1E77"/>
    <w:rsid w:val="002F2797"/>
    <w:rsid w:val="002F3087"/>
    <w:rsid w:val="002F310E"/>
    <w:rsid w:val="002F37FF"/>
    <w:rsid w:val="002F44F9"/>
    <w:rsid w:val="002F5BB5"/>
    <w:rsid w:val="002F6EC6"/>
    <w:rsid w:val="002F6ECB"/>
    <w:rsid w:val="003008BA"/>
    <w:rsid w:val="00300A9F"/>
    <w:rsid w:val="003015D7"/>
    <w:rsid w:val="00301A2E"/>
    <w:rsid w:val="00301B12"/>
    <w:rsid w:val="00301BFD"/>
    <w:rsid w:val="00302123"/>
    <w:rsid w:val="00302A2D"/>
    <w:rsid w:val="00303580"/>
    <w:rsid w:val="00304782"/>
    <w:rsid w:val="00305129"/>
    <w:rsid w:val="00306544"/>
    <w:rsid w:val="00306C80"/>
    <w:rsid w:val="00311034"/>
    <w:rsid w:val="00311745"/>
    <w:rsid w:val="00311A13"/>
    <w:rsid w:val="00312607"/>
    <w:rsid w:val="00312BF5"/>
    <w:rsid w:val="003134AE"/>
    <w:rsid w:val="00315000"/>
    <w:rsid w:val="00316CB7"/>
    <w:rsid w:val="00317F1F"/>
    <w:rsid w:val="00320062"/>
    <w:rsid w:val="0032083A"/>
    <w:rsid w:val="00320F85"/>
    <w:rsid w:val="003216E2"/>
    <w:rsid w:val="00321784"/>
    <w:rsid w:val="00322499"/>
    <w:rsid w:val="00322873"/>
    <w:rsid w:val="0032294C"/>
    <w:rsid w:val="00322AF3"/>
    <w:rsid w:val="003241C1"/>
    <w:rsid w:val="00325488"/>
    <w:rsid w:val="00325C36"/>
    <w:rsid w:val="00327B46"/>
    <w:rsid w:val="00331C6B"/>
    <w:rsid w:val="00332176"/>
    <w:rsid w:val="003323FF"/>
    <w:rsid w:val="00334862"/>
    <w:rsid w:val="00336288"/>
    <w:rsid w:val="0033668C"/>
    <w:rsid w:val="00336C5E"/>
    <w:rsid w:val="00337057"/>
    <w:rsid w:val="003379FD"/>
    <w:rsid w:val="003403CF"/>
    <w:rsid w:val="003412FA"/>
    <w:rsid w:val="00341638"/>
    <w:rsid w:val="003416FA"/>
    <w:rsid w:val="00341AEC"/>
    <w:rsid w:val="003431BC"/>
    <w:rsid w:val="00343769"/>
    <w:rsid w:val="00344064"/>
    <w:rsid w:val="003447CD"/>
    <w:rsid w:val="00344EBB"/>
    <w:rsid w:val="0034618A"/>
    <w:rsid w:val="003469F7"/>
    <w:rsid w:val="00347825"/>
    <w:rsid w:val="00347EFD"/>
    <w:rsid w:val="003501CE"/>
    <w:rsid w:val="00351543"/>
    <w:rsid w:val="003516CE"/>
    <w:rsid w:val="0035274F"/>
    <w:rsid w:val="00354F44"/>
    <w:rsid w:val="003560BB"/>
    <w:rsid w:val="0035662C"/>
    <w:rsid w:val="00356A0C"/>
    <w:rsid w:val="0035703D"/>
    <w:rsid w:val="00360054"/>
    <w:rsid w:val="00362244"/>
    <w:rsid w:val="00362CC3"/>
    <w:rsid w:val="00362D20"/>
    <w:rsid w:val="00363231"/>
    <w:rsid w:val="003644D8"/>
    <w:rsid w:val="00364C3E"/>
    <w:rsid w:val="00364CDF"/>
    <w:rsid w:val="00364D6D"/>
    <w:rsid w:val="00365540"/>
    <w:rsid w:val="0036605C"/>
    <w:rsid w:val="00367773"/>
    <w:rsid w:val="00367F0C"/>
    <w:rsid w:val="003700A8"/>
    <w:rsid w:val="003700CE"/>
    <w:rsid w:val="0037120D"/>
    <w:rsid w:val="003716A8"/>
    <w:rsid w:val="00372E87"/>
    <w:rsid w:val="00372F20"/>
    <w:rsid w:val="003749F8"/>
    <w:rsid w:val="00375091"/>
    <w:rsid w:val="0037529B"/>
    <w:rsid w:val="00375D94"/>
    <w:rsid w:val="00375F16"/>
    <w:rsid w:val="003775B5"/>
    <w:rsid w:val="0037785F"/>
    <w:rsid w:val="003779D2"/>
    <w:rsid w:val="00380B71"/>
    <w:rsid w:val="0038239E"/>
    <w:rsid w:val="003824DA"/>
    <w:rsid w:val="00382BB9"/>
    <w:rsid w:val="00382DA5"/>
    <w:rsid w:val="0038436C"/>
    <w:rsid w:val="003844E6"/>
    <w:rsid w:val="0038585B"/>
    <w:rsid w:val="00385B05"/>
    <w:rsid w:val="00387E57"/>
    <w:rsid w:val="00390004"/>
    <w:rsid w:val="003906A8"/>
    <w:rsid w:val="003906E2"/>
    <w:rsid w:val="00390BA7"/>
    <w:rsid w:val="00391AC2"/>
    <w:rsid w:val="00393DEC"/>
    <w:rsid w:val="00393F13"/>
    <w:rsid w:val="00394DBB"/>
    <w:rsid w:val="003957FF"/>
    <w:rsid w:val="00395A33"/>
    <w:rsid w:val="00395BF8"/>
    <w:rsid w:val="00397B13"/>
    <w:rsid w:val="00397DE1"/>
    <w:rsid w:val="00397F9E"/>
    <w:rsid w:val="003A009C"/>
    <w:rsid w:val="003A03DD"/>
    <w:rsid w:val="003A0F81"/>
    <w:rsid w:val="003A1801"/>
    <w:rsid w:val="003A1ECD"/>
    <w:rsid w:val="003A2B42"/>
    <w:rsid w:val="003A3A01"/>
    <w:rsid w:val="003A421B"/>
    <w:rsid w:val="003A449E"/>
    <w:rsid w:val="003A5C43"/>
    <w:rsid w:val="003A5F76"/>
    <w:rsid w:val="003A72C2"/>
    <w:rsid w:val="003A79D1"/>
    <w:rsid w:val="003A7E04"/>
    <w:rsid w:val="003B1154"/>
    <w:rsid w:val="003B1B8F"/>
    <w:rsid w:val="003B208D"/>
    <w:rsid w:val="003B284E"/>
    <w:rsid w:val="003B31AF"/>
    <w:rsid w:val="003B36B7"/>
    <w:rsid w:val="003B39DC"/>
    <w:rsid w:val="003B3B54"/>
    <w:rsid w:val="003B48DD"/>
    <w:rsid w:val="003B5E42"/>
    <w:rsid w:val="003B6199"/>
    <w:rsid w:val="003B659A"/>
    <w:rsid w:val="003B7CE2"/>
    <w:rsid w:val="003B7D6B"/>
    <w:rsid w:val="003C0231"/>
    <w:rsid w:val="003C030A"/>
    <w:rsid w:val="003C03EE"/>
    <w:rsid w:val="003C0B44"/>
    <w:rsid w:val="003C18CA"/>
    <w:rsid w:val="003C3D28"/>
    <w:rsid w:val="003C42E0"/>
    <w:rsid w:val="003C4429"/>
    <w:rsid w:val="003C5E2B"/>
    <w:rsid w:val="003C60AA"/>
    <w:rsid w:val="003D006B"/>
    <w:rsid w:val="003D0A27"/>
    <w:rsid w:val="003D14E9"/>
    <w:rsid w:val="003D19E2"/>
    <w:rsid w:val="003D1EA7"/>
    <w:rsid w:val="003D2868"/>
    <w:rsid w:val="003D2ADE"/>
    <w:rsid w:val="003D2D1E"/>
    <w:rsid w:val="003D2F4B"/>
    <w:rsid w:val="003D43E7"/>
    <w:rsid w:val="003D44F3"/>
    <w:rsid w:val="003D467C"/>
    <w:rsid w:val="003D4E2D"/>
    <w:rsid w:val="003D569D"/>
    <w:rsid w:val="003D5F58"/>
    <w:rsid w:val="003D6D20"/>
    <w:rsid w:val="003D70CD"/>
    <w:rsid w:val="003D7114"/>
    <w:rsid w:val="003D72B9"/>
    <w:rsid w:val="003D7389"/>
    <w:rsid w:val="003D7498"/>
    <w:rsid w:val="003D74F0"/>
    <w:rsid w:val="003D7684"/>
    <w:rsid w:val="003E0139"/>
    <w:rsid w:val="003E1F50"/>
    <w:rsid w:val="003E481C"/>
    <w:rsid w:val="003E4F45"/>
    <w:rsid w:val="003E5480"/>
    <w:rsid w:val="003E662B"/>
    <w:rsid w:val="003E7A4E"/>
    <w:rsid w:val="003E7FC9"/>
    <w:rsid w:val="003F0AF1"/>
    <w:rsid w:val="003F0C84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6924"/>
    <w:rsid w:val="003F7053"/>
    <w:rsid w:val="003F7410"/>
    <w:rsid w:val="003F7AF5"/>
    <w:rsid w:val="004003C8"/>
    <w:rsid w:val="004007EC"/>
    <w:rsid w:val="004011DE"/>
    <w:rsid w:val="004016E5"/>
    <w:rsid w:val="00402628"/>
    <w:rsid w:val="0040329E"/>
    <w:rsid w:val="004040BD"/>
    <w:rsid w:val="004041B2"/>
    <w:rsid w:val="00404995"/>
    <w:rsid w:val="00404FE7"/>
    <w:rsid w:val="004055B6"/>
    <w:rsid w:val="0040598E"/>
    <w:rsid w:val="00406860"/>
    <w:rsid w:val="00406BE8"/>
    <w:rsid w:val="00407CEA"/>
    <w:rsid w:val="00407F2E"/>
    <w:rsid w:val="00410B40"/>
    <w:rsid w:val="00410BD8"/>
    <w:rsid w:val="00410E2E"/>
    <w:rsid w:val="00411675"/>
    <w:rsid w:val="00413650"/>
    <w:rsid w:val="00413AD3"/>
    <w:rsid w:val="004140A1"/>
    <w:rsid w:val="00414641"/>
    <w:rsid w:val="00415834"/>
    <w:rsid w:val="00415E5D"/>
    <w:rsid w:val="00416738"/>
    <w:rsid w:val="00417562"/>
    <w:rsid w:val="00417921"/>
    <w:rsid w:val="004206FE"/>
    <w:rsid w:val="00424791"/>
    <w:rsid w:val="00424911"/>
    <w:rsid w:val="00425BB1"/>
    <w:rsid w:val="004271E9"/>
    <w:rsid w:val="00427303"/>
    <w:rsid w:val="00427743"/>
    <w:rsid w:val="00427C8C"/>
    <w:rsid w:val="004301DA"/>
    <w:rsid w:val="004305B5"/>
    <w:rsid w:val="00430ECE"/>
    <w:rsid w:val="004314C7"/>
    <w:rsid w:val="004330FC"/>
    <w:rsid w:val="00433E47"/>
    <w:rsid w:val="00434401"/>
    <w:rsid w:val="004349A3"/>
    <w:rsid w:val="00436530"/>
    <w:rsid w:val="0043678E"/>
    <w:rsid w:val="00436C89"/>
    <w:rsid w:val="0043774D"/>
    <w:rsid w:val="004406BF"/>
    <w:rsid w:val="004411F3"/>
    <w:rsid w:val="004423DC"/>
    <w:rsid w:val="004423DE"/>
    <w:rsid w:val="00443E4B"/>
    <w:rsid w:val="00443F61"/>
    <w:rsid w:val="00444F59"/>
    <w:rsid w:val="00445018"/>
    <w:rsid w:val="00445390"/>
    <w:rsid w:val="00445CCA"/>
    <w:rsid w:val="004460BD"/>
    <w:rsid w:val="00446915"/>
    <w:rsid w:val="00447857"/>
    <w:rsid w:val="00450C17"/>
    <w:rsid w:val="00451835"/>
    <w:rsid w:val="0045185D"/>
    <w:rsid w:val="004521EA"/>
    <w:rsid w:val="004530AC"/>
    <w:rsid w:val="00453C19"/>
    <w:rsid w:val="00456143"/>
    <w:rsid w:val="00456850"/>
    <w:rsid w:val="00456AE3"/>
    <w:rsid w:val="00457911"/>
    <w:rsid w:val="00457F0E"/>
    <w:rsid w:val="00460957"/>
    <w:rsid w:val="00462155"/>
    <w:rsid w:val="004625EF"/>
    <w:rsid w:val="0046399A"/>
    <w:rsid w:val="00463C4E"/>
    <w:rsid w:val="00463D06"/>
    <w:rsid w:val="00463DE3"/>
    <w:rsid w:val="00464576"/>
    <w:rsid w:val="00464937"/>
    <w:rsid w:val="00464939"/>
    <w:rsid w:val="004664F1"/>
    <w:rsid w:val="004665F1"/>
    <w:rsid w:val="00466AE6"/>
    <w:rsid w:val="00467E5B"/>
    <w:rsid w:val="00470862"/>
    <w:rsid w:val="00473A55"/>
    <w:rsid w:val="00473FEC"/>
    <w:rsid w:val="004743D9"/>
    <w:rsid w:val="00474DEC"/>
    <w:rsid w:val="00474E95"/>
    <w:rsid w:val="004755FD"/>
    <w:rsid w:val="00475F31"/>
    <w:rsid w:val="0047646A"/>
    <w:rsid w:val="0047745C"/>
    <w:rsid w:val="0048065C"/>
    <w:rsid w:val="00481605"/>
    <w:rsid w:val="00481C30"/>
    <w:rsid w:val="00482BB8"/>
    <w:rsid w:val="004831E7"/>
    <w:rsid w:val="00483D36"/>
    <w:rsid w:val="00483E29"/>
    <w:rsid w:val="00484D5C"/>
    <w:rsid w:val="00484E68"/>
    <w:rsid w:val="004854D6"/>
    <w:rsid w:val="0048715E"/>
    <w:rsid w:val="004874A0"/>
    <w:rsid w:val="00487BA5"/>
    <w:rsid w:val="00492ABB"/>
    <w:rsid w:val="00494DC7"/>
    <w:rsid w:val="00495395"/>
    <w:rsid w:val="004955FE"/>
    <w:rsid w:val="004964CC"/>
    <w:rsid w:val="00497D8E"/>
    <w:rsid w:val="00497EAE"/>
    <w:rsid w:val="004A0D4B"/>
    <w:rsid w:val="004A0D4F"/>
    <w:rsid w:val="004A1CFE"/>
    <w:rsid w:val="004A21AF"/>
    <w:rsid w:val="004A29AC"/>
    <w:rsid w:val="004A4C62"/>
    <w:rsid w:val="004A55BD"/>
    <w:rsid w:val="004B0C90"/>
    <w:rsid w:val="004B1BA8"/>
    <w:rsid w:val="004B2ACB"/>
    <w:rsid w:val="004B3479"/>
    <w:rsid w:val="004B38F2"/>
    <w:rsid w:val="004B4801"/>
    <w:rsid w:val="004B5500"/>
    <w:rsid w:val="004B666C"/>
    <w:rsid w:val="004B6791"/>
    <w:rsid w:val="004B7472"/>
    <w:rsid w:val="004B78FB"/>
    <w:rsid w:val="004B7D70"/>
    <w:rsid w:val="004B7F45"/>
    <w:rsid w:val="004C143F"/>
    <w:rsid w:val="004C1564"/>
    <w:rsid w:val="004C1BA9"/>
    <w:rsid w:val="004C23B3"/>
    <w:rsid w:val="004C25FC"/>
    <w:rsid w:val="004C47E4"/>
    <w:rsid w:val="004C4ADB"/>
    <w:rsid w:val="004C5C2F"/>
    <w:rsid w:val="004C71CE"/>
    <w:rsid w:val="004C73B1"/>
    <w:rsid w:val="004D0E11"/>
    <w:rsid w:val="004D19A3"/>
    <w:rsid w:val="004D1ABC"/>
    <w:rsid w:val="004D1CA8"/>
    <w:rsid w:val="004D216E"/>
    <w:rsid w:val="004D3555"/>
    <w:rsid w:val="004D4A4A"/>
    <w:rsid w:val="004D59A4"/>
    <w:rsid w:val="004D62EB"/>
    <w:rsid w:val="004D6D1D"/>
    <w:rsid w:val="004D6F61"/>
    <w:rsid w:val="004D74FE"/>
    <w:rsid w:val="004D7848"/>
    <w:rsid w:val="004D7CDC"/>
    <w:rsid w:val="004E1A6E"/>
    <w:rsid w:val="004E1ADC"/>
    <w:rsid w:val="004E2B8E"/>
    <w:rsid w:val="004E2F25"/>
    <w:rsid w:val="004E41D9"/>
    <w:rsid w:val="004E4649"/>
    <w:rsid w:val="004E4F55"/>
    <w:rsid w:val="004E51D5"/>
    <w:rsid w:val="004E5231"/>
    <w:rsid w:val="004E5FED"/>
    <w:rsid w:val="004E6D57"/>
    <w:rsid w:val="004E7305"/>
    <w:rsid w:val="004E792D"/>
    <w:rsid w:val="004F1239"/>
    <w:rsid w:val="004F1C03"/>
    <w:rsid w:val="004F299B"/>
    <w:rsid w:val="004F2DF4"/>
    <w:rsid w:val="004F2E16"/>
    <w:rsid w:val="004F3C4D"/>
    <w:rsid w:val="004F4D62"/>
    <w:rsid w:val="004F5F68"/>
    <w:rsid w:val="004F7A5D"/>
    <w:rsid w:val="00500A20"/>
    <w:rsid w:val="005011F1"/>
    <w:rsid w:val="00501B54"/>
    <w:rsid w:val="00502426"/>
    <w:rsid w:val="00503E9A"/>
    <w:rsid w:val="00505935"/>
    <w:rsid w:val="00505C5F"/>
    <w:rsid w:val="00505D7F"/>
    <w:rsid w:val="00506264"/>
    <w:rsid w:val="00506580"/>
    <w:rsid w:val="00507B27"/>
    <w:rsid w:val="00510119"/>
    <w:rsid w:val="00510429"/>
    <w:rsid w:val="005110AE"/>
    <w:rsid w:val="00511A3E"/>
    <w:rsid w:val="00512C0E"/>
    <w:rsid w:val="005138E1"/>
    <w:rsid w:val="00514B16"/>
    <w:rsid w:val="00515D4F"/>
    <w:rsid w:val="00516E92"/>
    <w:rsid w:val="00520246"/>
    <w:rsid w:val="005202FE"/>
    <w:rsid w:val="00520892"/>
    <w:rsid w:val="00521F7B"/>
    <w:rsid w:val="00522DC4"/>
    <w:rsid w:val="005258C1"/>
    <w:rsid w:val="005258F6"/>
    <w:rsid w:val="00527C86"/>
    <w:rsid w:val="00531660"/>
    <w:rsid w:val="005320EC"/>
    <w:rsid w:val="00534834"/>
    <w:rsid w:val="00534E81"/>
    <w:rsid w:val="00535907"/>
    <w:rsid w:val="0053636C"/>
    <w:rsid w:val="005370F0"/>
    <w:rsid w:val="0053728A"/>
    <w:rsid w:val="00537B78"/>
    <w:rsid w:val="00540361"/>
    <w:rsid w:val="00541181"/>
    <w:rsid w:val="00541CCF"/>
    <w:rsid w:val="0054258F"/>
    <w:rsid w:val="00543FCE"/>
    <w:rsid w:val="0054497B"/>
    <w:rsid w:val="00545069"/>
    <w:rsid w:val="0054510F"/>
    <w:rsid w:val="00545843"/>
    <w:rsid w:val="00545C8B"/>
    <w:rsid w:val="00545DB3"/>
    <w:rsid w:val="005462E4"/>
    <w:rsid w:val="00547CB8"/>
    <w:rsid w:val="00550669"/>
    <w:rsid w:val="0055122B"/>
    <w:rsid w:val="00551865"/>
    <w:rsid w:val="00551E94"/>
    <w:rsid w:val="0055232C"/>
    <w:rsid w:val="00552E60"/>
    <w:rsid w:val="00553044"/>
    <w:rsid w:val="005535F3"/>
    <w:rsid w:val="00553BA9"/>
    <w:rsid w:val="0055462A"/>
    <w:rsid w:val="00554AF7"/>
    <w:rsid w:val="00555009"/>
    <w:rsid w:val="00555BF6"/>
    <w:rsid w:val="00555CF4"/>
    <w:rsid w:val="00555F5E"/>
    <w:rsid w:val="005566A2"/>
    <w:rsid w:val="005567A8"/>
    <w:rsid w:val="00556B38"/>
    <w:rsid w:val="00556D20"/>
    <w:rsid w:val="005575A0"/>
    <w:rsid w:val="0056045C"/>
    <w:rsid w:val="005607D1"/>
    <w:rsid w:val="005610B3"/>
    <w:rsid w:val="00561D50"/>
    <w:rsid w:val="00561E0F"/>
    <w:rsid w:val="005621D8"/>
    <w:rsid w:val="0056267B"/>
    <w:rsid w:val="00562BF4"/>
    <w:rsid w:val="00562DF5"/>
    <w:rsid w:val="00563B68"/>
    <w:rsid w:val="00563CD9"/>
    <w:rsid w:val="00565E9E"/>
    <w:rsid w:val="0056624D"/>
    <w:rsid w:val="005664E3"/>
    <w:rsid w:val="005677ED"/>
    <w:rsid w:val="005714E5"/>
    <w:rsid w:val="00572472"/>
    <w:rsid w:val="005730AB"/>
    <w:rsid w:val="0057325F"/>
    <w:rsid w:val="005732C2"/>
    <w:rsid w:val="00573353"/>
    <w:rsid w:val="005734C2"/>
    <w:rsid w:val="00574082"/>
    <w:rsid w:val="005763DA"/>
    <w:rsid w:val="00576AC7"/>
    <w:rsid w:val="0058055B"/>
    <w:rsid w:val="005825A1"/>
    <w:rsid w:val="005835B7"/>
    <w:rsid w:val="00584847"/>
    <w:rsid w:val="00585BA9"/>
    <w:rsid w:val="00586826"/>
    <w:rsid w:val="00586BBF"/>
    <w:rsid w:val="005902B2"/>
    <w:rsid w:val="00592A64"/>
    <w:rsid w:val="005938DA"/>
    <w:rsid w:val="0059474D"/>
    <w:rsid w:val="00594B12"/>
    <w:rsid w:val="00595A9F"/>
    <w:rsid w:val="00595AA7"/>
    <w:rsid w:val="00595BD3"/>
    <w:rsid w:val="00596DDE"/>
    <w:rsid w:val="005A05DD"/>
    <w:rsid w:val="005A13E1"/>
    <w:rsid w:val="005A1E77"/>
    <w:rsid w:val="005A2E00"/>
    <w:rsid w:val="005A43FB"/>
    <w:rsid w:val="005A4983"/>
    <w:rsid w:val="005A4FC0"/>
    <w:rsid w:val="005A5B11"/>
    <w:rsid w:val="005A6B2A"/>
    <w:rsid w:val="005B0063"/>
    <w:rsid w:val="005B3541"/>
    <w:rsid w:val="005B4883"/>
    <w:rsid w:val="005B48EC"/>
    <w:rsid w:val="005B50C4"/>
    <w:rsid w:val="005B5F22"/>
    <w:rsid w:val="005B60ED"/>
    <w:rsid w:val="005B60FE"/>
    <w:rsid w:val="005B74C7"/>
    <w:rsid w:val="005C1530"/>
    <w:rsid w:val="005C17A9"/>
    <w:rsid w:val="005C4421"/>
    <w:rsid w:val="005C4DDF"/>
    <w:rsid w:val="005C56D0"/>
    <w:rsid w:val="005C636F"/>
    <w:rsid w:val="005C6C52"/>
    <w:rsid w:val="005C7548"/>
    <w:rsid w:val="005D09F4"/>
    <w:rsid w:val="005D0DB8"/>
    <w:rsid w:val="005D1418"/>
    <w:rsid w:val="005D227F"/>
    <w:rsid w:val="005D2685"/>
    <w:rsid w:val="005D3139"/>
    <w:rsid w:val="005D3D08"/>
    <w:rsid w:val="005D3DC2"/>
    <w:rsid w:val="005D4AFD"/>
    <w:rsid w:val="005D4BB5"/>
    <w:rsid w:val="005D5438"/>
    <w:rsid w:val="005D63B2"/>
    <w:rsid w:val="005D6CF4"/>
    <w:rsid w:val="005E0083"/>
    <w:rsid w:val="005E05A0"/>
    <w:rsid w:val="005E06D5"/>
    <w:rsid w:val="005E0885"/>
    <w:rsid w:val="005E0C65"/>
    <w:rsid w:val="005E13AC"/>
    <w:rsid w:val="005E18BF"/>
    <w:rsid w:val="005E2571"/>
    <w:rsid w:val="005E2DF1"/>
    <w:rsid w:val="005E2FFB"/>
    <w:rsid w:val="005E3059"/>
    <w:rsid w:val="005E37FC"/>
    <w:rsid w:val="005E3A53"/>
    <w:rsid w:val="005E44E7"/>
    <w:rsid w:val="005E48D5"/>
    <w:rsid w:val="005E56C1"/>
    <w:rsid w:val="005E6BA2"/>
    <w:rsid w:val="005E7206"/>
    <w:rsid w:val="005F030C"/>
    <w:rsid w:val="005F0C03"/>
    <w:rsid w:val="005F2487"/>
    <w:rsid w:val="005F2F71"/>
    <w:rsid w:val="005F3317"/>
    <w:rsid w:val="005F41E5"/>
    <w:rsid w:val="005F4FAC"/>
    <w:rsid w:val="005F574F"/>
    <w:rsid w:val="005F680E"/>
    <w:rsid w:val="005F7239"/>
    <w:rsid w:val="005F7681"/>
    <w:rsid w:val="0060002F"/>
    <w:rsid w:val="00600743"/>
    <w:rsid w:val="00600785"/>
    <w:rsid w:val="006017FB"/>
    <w:rsid w:val="006035CB"/>
    <w:rsid w:val="006038BF"/>
    <w:rsid w:val="00603A42"/>
    <w:rsid w:val="00604074"/>
    <w:rsid w:val="00604DEE"/>
    <w:rsid w:val="0060532A"/>
    <w:rsid w:val="006053E1"/>
    <w:rsid w:val="00605748"/>
    <w:rsid w:val="00607A97"/>
    <w:rsid w:val="0061037D"/>
    <w:rsid w:val="006135C5"/>
    <w:rsid w:val="0061409B"/>
    <w:rsid w:val="00614235"/>
    <w:rsid w:val="006149DB"/>
    <w:rsid w:val="00615F0E"/>
    <w:rsid w:val="006169B0"/>
    <w:rsid w:val="00617104"/>
    <w:rsid w:val="0061742E"/>
    <w:rsid w:val="006179DC"/>
    <w:rsid w:val="00617EC9"/>
    <w:rsid w:val="00620A32"/>
    <w:rsid w:val="006217E3"/>
    <w:rsid w:val="00621A3C"/>
    <w:rsid w:val="006228A7"/>
    <w:rsid w:val="00622CAB"/>
    <w:rsid w:val="00623425"/>
    <w:rsid w:val="006240A5"/>
    <w:rsid w:val="006245D2"/>
    <w:rsid w:val="00624683"/>
    <w:rsid w:val="00625D89"/>
    <w:rsid w:val="006305A7"/>
    <w:rsid w:val="006312B3"/>
    <w:rsid w:val="00631934"/>
    <w:rsid w:val="00631F6C"/>
    <w:rsid w:val="00633CBC"/>
    <w:rsid w:val="00634D30"/>
    <w:rsid w:val="00635CC1"/>
    <w:rsid w:val="00635EFA"/>
    <w:rsid w:val="00636BD3"/>
    <w:rsid w:val="00640347"/>
    <w:rsid w:val="00640C51"/>
    <w:rsid w:val="00641A89"/>
    <w:rsid w:val="00641E7C"/>
    <w:rsid w:val="00642840"/>
    <w:rsid w:val="0064301A"/>
    <w:rsid w:val="006444EF"/>
    <w:rsid w:val="00644C02"/>
    <w:rsid w:val="00644C9F"/>
    <w:rsid w:val="00644DF1"/>
    <w:rsid w:val="00645311"/>
    <w:rsid w:val="00645478"/>
    <w:rsid w:val="00645B26"/>
    <w:rsid w:val="00646484"/>
    <w:rsid w:val="006468A8"/>
    <w:rsid w:val="00646EBA"/>
    <w:rsid w:val="00646FC3"/>
    <w:rsid w:val="00647AF3"/>
    <w:rsid w:val="006504FC"/>
    <w:rsid w:val="006509E5"/>
    <w:rsid w:val="00650AB6"/>
    <w:rsid w:val="006519C2"/>
    <w:rsid w:val="00651A55"/>
    <w:rsid w:val="006521B2"/>
    <w:rsid w:val="0065364D"/>
    <w:rsid w:val="00653CC6"/>
    <w:rsid w:val="00654506"/>
    <w:rsid w:val="00655454"/>
    <w:rsid w:val="00655872"/>
    <w:rsid w:val="006558A0"/>
    <w:rsid w:val="00656A81"/>
    <w:rsid w:val="006574BF"/>
    <w:rsid w:val="00657758"/>
    <w:rsid w:val="00657AC2"/>
    <w:rsid w:val="00661722"/>
    <w:rsid w:val="00662251"/>
    <w:rsid w:val="006626EA"/>
    <w:rsid w:val="0066362C"/>
    <w:rsid w:val="0066409B"/>
    <w:rsid w:val="00664413"/>
    <w:rsid w:val="00664458"/>
    <w:rsid w:val="00664D35"/>
    <w:rsid w:val="00666701"/>
    <w:rsid w:val="00666824"/>
    <w:rsid w:val="00666B3F"/>
    <w:rsid w:val="00670458"/>
    <w:rsid w:val="006715CB"/>
    <w:rsid w:val="0067208E"/>
    <w:rsid w:val="00672F33"/>
    <w:rsid w:val="00673EC0"/>
    <w:rsid w:val="00673EEF"/>
    <w:rsid w:val="00674CBA"/>
    <w:rsid w:val="0067576A"/>
    <w:rsid w:val="00675B63"/>
    <w:rsid w:val="00675DF7"/>
    <w:rsid w:val="00676062"/>
    <w:rsid w:val="00681017"/>
    <w:rsid w:val="00681262"/>
    <w:rsid w:val="00682B84"/>
    <w:rsid w:val="00682BBF"/>
    <w:rsid w:val="00685B06"/>
    <w:rsid w:val="00686E01"/>
    <w:rsid w:val="00687286"/>
    <w:rsid w:val="00687D83"/>
    <w:rsid w:val="006900B6"/>
    <w:rsid w:val="00690A1B"/>
    <w:rsid w:val="00690D3D"/>
    <w:rsid w:val="0069114F"/>
    <w:rsid w:val="006911C0"/>
    <w:rsid w:val="006911F1"/>
    <w:rsid w:val="006927EB"/>
    <w:rsid w:val="00693014"/>
    <w:rsid w:val="00693616"/>
    <w:rsid w:val="0069455E"/>
    <w:rsid w:val="00694A00"/>
    <w:rsid w:val="00695535"/>
    <w:rsid w:val="00695958"/>
    <w:rsid w:val="006960B4"/>
    <w:rsid w:val="00697290"/>
    <w:rsid w:val="006A1FCA"/>
    <w:rsid w:val="006A2CEE"/>
    <w:rsid w:val="006A345D"/>
    <w:rsid w:val="006A3791"/>
    <w:rsid w:val="006A4382"/>
    <w:rsid w:val="006A4DE5"/>
    <w:rsid w:val="006A6734"/>
    <w:rsid w:val="006A6BA3"/>
    <w:rsid w:val="006A7299"/>
    <w:rsid w:val="006A7979"/>
    <w:rsid w:val="006A7C21"/>
    <w:rsid w:val="006A7FF6"/>
    <w:rsid w:val="006B01F9"/>
    <w:rsid w:val="006B07A4"/>
    <w:rsid w:val="006B0C7F"/>
    <w:rsid w:val="006B0D22"/>
    <w:rsid w:val="006B198C"/>
    <w:rsid w:val="006B29A5"/>
    <w:rsid w:val="006B43C0"/>
    <w:rsid w:val="006B4732"/>
    <w:rsid w:val="006B48AB"/>
    <w:rsid w:val="006B4CEF"/>
    <w:rsid w:val="006B55EC"/>
    <w:rsid w:val="006B799A"/>
    <w:rsid w:val="006C291C"/>
    <w:rsid w:val="006C2BF7"/>
    <w:rsid w:val="006C3021"/>
    <w:rsid w:val="006C38C3"/>
    <w:rsid w:val="006C3940"/>
    <w:rsid w:val="006C568F"/>
    <w:rsid w:val="006C5A35"/>
    <w:rsid w:val="006C5EE8"/>
    <w:rsid w:val="006C6479"/>
    <w:rsid w:val="006D0DB9"/>
    <w:rsid w:val="006D114C"/>
    <w:rsid w:val="006D170F"/>
    <w:rsid w:val="006D2E7A"/>
    <w:rsid w:val="006D31EC"/>
    <w:rsid w:val="006D4036"/>
    <w:rsid w:val="006D4365"/>
    <w:rsid w:val="006D4453"/>
    <w:rsid w:val="006D46E9"/>
    <w:rsid w:val="006D49F5"/>
    <w:rsid w:val="006D5314"/>
    <w:rsid w:val="006D5551"/>
    <w:rsid w:val="006D5781"/>
    <w:rsid w:val="006E06C5"/>
    <w:rsid w:val="006E17BA"/>
    <w:rsid w:val="006E19BD"/>
    <w:rsid w:val="006E1A9C"/>
    <w:rsid w:val="006E1B51"/>
    <w:rsid w:val="006E1D09"/>
    <w:rsid w:val="006E1FFB"/>
    <w:rsid w:val="006E2349"/>
    <w:rsid w:val="006E281A"/>
    <w:rsid w:val="006E3DF4"/>
    <w:rsid w:val="006E3EB1"/>
    <w:rsid w:val="006E400C"/>
    <w:rsid w:val="006E477D"/>
    <w:rsid w:val="006E47DD"/>
    <w:rsid w:val="006E521D"/>
    <w:rsid w:val="006E5369"/>
    <w:rsid w:val="006E546B"/>
    <w:rsid w:val="006E6282"/>
    <w:rsid w:val="006E6845"/>
    <w:rsid w:val="006E720B"/>
    <w:rsid w:val="006E72E1"/>
    <w:rsid w:val="006E7838"/>
    <w:rsid w:val="006E7AE9"/>
    <w:rsid w:val="006E7E07"/>
    <w:rsid w:val="006F05CA"/>
    <w:rsid w:val="006F0630"/>
    <w:rsid w:val="006F13E1"/>
    <w:rsid w:val="006F2C09"/>
    <w:rsid w:val="006F38C1"/>
    <w:rsid w:val="006F3D49"/>
    <w:rsid w:val="006F418B"/>
    <w:rsid w:val="006F6682"/>
    <w:rsid w:val="006F7B61"/>
    <w:rsid w:val="00700D92"/>
    <w:rsid w:val="007021E3"/>
    <w:rsid w:val="00702D8B"/>
    <w:rsid w:val="0070381B"/>
    <w:rsid w:val="00704413"/>
    <w:rsid w:val="007046AC"/>
    <w:rsid w:val="00706987"/>
    <w:rsid w:val="00707575"/>
    <w:rsid w:val="00710480"/>
    <w:rsid w:val="0071123C"/>
    <w:rsid w:val="007120A4"/>
    <w:rsid w:val="007128B0"/>
    <w:rsid w:val="00712DE2"/>
    <w:rsid w:val="00713219"/>
    <w:rsid w:val="007134AF"/>
    <w:rsid w:val="0071366A"/>
    <w:rsid w:val="00713CA8"/>
    <w:rsid w:val="00714292"/>
    <w:rsid w:val="007154FC"/>
    <w:rsid w:val="00715611"/>
    <w:rsid w:val="00715704"/>
    <w:rsid w:val="00716C55"/>
    <w:rsid w:val="0071745F"/>
    <w:rsid w:val="00717BED"/>
    <w:rsid w:val="00717EC6"/>
    <w:rsid w:val="00717F24"/>
    <w:rsid w:val="00720457"/>
    <w:rsid w:val="00720607"/>
    <w:rsid w:val="00720641"/>
    <w:rsid w:val="0072196F"/>
    <w:rsid w:val="00721B95"/>
    <w:rsid w:val="007222F6"/>
    <w:rsid w:val="007224AF"/>
    <w:rsid w:val="00722794"/>
    <w:rsid w:val="00722811"/>
    <w:rsid w:val="007235FD"/>
    <w:rsid w:val="00723885"/>
    <w:rsid w:val="0072417E"/>
    <w:rsid w:val="00724D3C"/>
    <w:rsid w:val="00725F1E"/>
    <w:rsid w:val="0072608C"/>
    <w:rsid w:val="00726682"/>
    <w:rsid w:val="00726C82"/>
    <w:rsid w:val="00727939"/>
    <w:rsid w:val="00730206"/>
    <w:rsid w:val="00731298"/>
    <w:rsid w:val="00731BA1"/>
    <w:rsid w:val="00731F0C"/>
    <w:rsid w:val="007321B8"/>
    <w:rsid w:val="0073234D"/>
    <w:rsid w:val="0073251D"/>
    <w:rsid w:val="007336CD"/>
    <w:rsid w:val="00733FC0"/>
    <w:rsid w:val="00734ECF"/>
    <w:rsid w:val="00736197"/>
    <w:rsid w:val="007366A6"/>
    <w:rsid w:val="00736F8E"/>
    <w:rsid w:val="00744DD4"/>
    <w:rsid w:val="00745924"/>
    <w:rsid w:val="00745CE4"/>
    <w:rsid w:val="007460D1"/>
    <w:rsid w:val="00747F46"/>
    <w:rsid w:val="007505F6"/>
    <w:rsid w:val="00751C62"/>
    <w:rsid w:val="00751EDA"/>
    <w:rsid w:val="0075297C"/>
    <w:rsid w:val="00752FC2"/>
    <w:rsid w:val="007538FC"/>
    <w:rsid w:val="00753A3F"/>
    <w:rsid w:val="00753D0B"/>
    <w:rsid w:val="00754602"/>
    <w:rsid w:val="00760C37"/>
    <w:rsid w:val="00760DF8"/>
    <w:rsid w:val="007611F4"/>
    <w:rsid w:val="007616D8"/>
    <w:rsid w:val="00761E24"/>
    <w:rsid w:val="007626AD"/>
    <w:rsid w:val="007628E8"/>
    <w:rsid w:val="00762D24"/>
    <w:rsid w:val="00762E8A"/>
    <w:rsid w:val="00764311"/>
    <w:rsid w:val="007649B6"/>
    <w:rsid w:val="007658A6"/>
    <w:rsid w:val="00767342"/>
    <w:rsid w:val="00771A0C"/>
    <w:rsid w:val="00772255"/>
    <w:rsid w:val="00772848"/>
    <w:rsid w:val="0077297A"/>
    <w:rsid w:val="00773393"/>
    <w:rsid w:val="007737A3"/>
    <w:rsid w:val="00773C2F"/>
    <w:rsid w:val="007742D4"/>
    <w:rsid w:val="00775A7F"/>
    <w:rsid w:val="00775E15"/>
    <w:rsid w:val="00777085"/>
    <w:rsid w:val="00777086"/>
    <w:rsid w:val="0077791A"/>
    <w:rsid w:val="007800C7"/>
    <w:rsid w:val="007805A7"/>
    <w:rsid w:val="0078068D"/>
    <w:rsid w:val="00781605"/>
    <w:rsid w:val="00781DE8"/>
    <w:rsid w:val="00783A6F"/>
    <w:rsid w:val="0078547B"/>
    <w:rsid w:val="007854E9"/>
    <w:rsid w:val="0078573E"/>
    <w:rsid w:val="007860C3"/>
    <w:rsid w:val="0078628E"/>
    <w:rsid w:val="007869E8"/>
    <w:rsid w:val="00786B66"/>
    <w:rsid w:val="00787FA3"/>
    <w:rsid w:val="007905B8"/>
    <w:rsid w:val="00790695"/>
    <w:rsid w:val="007913EA"/>
    <w:rsid w:val="00791606"/>
    <w:rsid w:val="0079195E"/>
    <w:rsid w:val="0079221E"/>
    <w:rsid w:val="007929E2"/>
    <w:rsid w:val="007960F2"/>
    <w:rsid w:val="00796259"/>
    <w:rsid w:val="0079745A"/>
    <w:rsid w:val="00797531"/>
    <w:rsid w:val="007A06C8"/>
    <w:rsid w:val="007A08E5"/>
    <w:rsid w:val="007A08FD"/>
    <w:rsid w:val="007A093F"/>
    <w:rsid w:val="007A1147"/>
    <w:rsid w:val="007A299C"/>
    <w:rsid w:val="007A2A4A"/>
    <w:rsid w:val="007A596A"/>
    <w:rsid w:val="007A6E64"/>
    <w:rsid w:val="007A713B"/>
    <w:rsid w:val="007A7E68"/>
    <w:rsid w:val="007B00EC"/>
    <w:rsid w:val="007B1132"/>
    <w:rsid w:val="007B1234"/>
    <w:rsid w:val="007B1497"/>
    <w:rsid w:val="007B2474"/>
    <w:rsid w:val="007B299B"/>
    <w:rsid w:val="007B2CA2"/>
    <w:rsid w:val="007B3250"/>
    <w:rsid w:val="007B3CC5"/>
    <w:rsid w:val="007B421A"/>
    <w:rsid w:val="007B480F"/>
    <w:rsid w:val="007B78C2"/>
    <w:rsid w:val="007C16AD"/>
    <w:rsid w:val="007C1CDA"/>
    <w:rsid w:val="007C22AF"/>
    <w:rsid w:val="007C2E32"/>
    <w:rsid w:val="007C2E50"/>
    <w:rsid w:val="007C317C"/>
    <w:rsid w:val="007C3814"/>
    <w:rsid w:val="007C47AB"/>
    <w:rsid w:val="007C48BE"/>
    <w:rsid w:val="007C51F5"/>
    <w:rsid w:val="007C6E39"/>
    <w:rsid w:val="007C6FB4"/>
    <w:rsid w:val="007C7082"/>
    <w:rsid w:val="007C7D1B"/>
    <w:rsid w:val="007D11C3"/>
    <w:rsid w:val="007D1632"/>
    <w:rsid w:val="007D32FB"/>
    <w:rsid w:val="007D45D7"/>
    <w:rsid w:val="007D53DB"/>
    <w:rsid w:val="007D5464"/>
    <w:rsid w:val="007D5B13"/>
    <w:rsid w:val="007D5EB7"/>
    <w:rsid w:val="007D64D0"/>
    <w:rsid w:val="007D690F"/>
    <w:rsid w:val="007D6BCA"/>
    <w:rsid w:val="007D743D"/>
    <w:rsid w:val="007D7546"/>
    <w:rsid w:val="007D7FF9"/>
    <w:rsid w:val="007E148E"/>
    <w:rsid w:val="007E18EC"/>
    <w:rsid w:val="007E2244"/>
    <w:rsid w:val="007E2945"/>
    <w:rsid w:val="007E3298"/>
    <w:rsid w:val="007E3A32"/>
    <w:rsid w:val="007E5341"/>
    <w:rsid w:val="007E722D"/>
    <w:rsid w:val="007F1978"/>
    <w:rsid w:val="007F286A"/>
    <w:rsid w:val="007F2C1B"/>
    <w:rsid w:val="007F3090"/>
    <w:rsid w:val="007F3141"/>
    <w:rsid w:val="007F33C3"/>
    <w:rsid w:val="007F37DA"/>
    <w:rsid w:val="007F3B9B"/>
    <w:rsid w:val="007F41B0"/>
    <w:rsid w:val="007F46F9"/>
    <w:rsid w:val="007F6FB1"/>
    <w:rsid w:val="008006E1"/>
    <w:rsid w:val="0080103F"/>
    <w:rsid w:val="0080226A"/>
    <w:rsid w:val="00803495"/>
    <w:rsid w:val="008035E0"/>
    <w:rsid w:val="00804CB2"/>
    <w:rsid w:val="00804F45"/>
    <w:rsid w:val="00806438"/>
    <w:rsid w:val="00807B59"/>
    <w:rsid w:val="00811F13"/>
    <w:rsid w:val="0081324B"/>
    <w:rsid w:val="008136A2"/>
    <w:rsid w:val="00813E55"/>
    <w:rsid w:val="0081478C"/>
    <w:rsid w:val="00814AD1"/>
    <w:rsid w:val="00814AE1"/>
    <w:rsid w:val="00815882"/>
    <w:rsid w:val="00815F46"/>
    <w:rsid w:val="00816AE1"/>
    <w:rsid w:val="00816EE6"/>
    <w:rsid w:val="0081743A"/>
    <w:rsid w:val="00817519"/>
    <w:rsid w:val="008177F0"/>
    <w:rsid w:val="008178DF"/>
    <w:rsid w:val="00817B98"/>
    <w:rsid w:val="008201B8"/>
    <w:rsid w:val="008205FB"/>
    <w:rsid w:val="00820BDB"/>
    <w:rsid w:val="00822075"/>
    <w:rsid w:val="008225A9"/>
    <w:rsid w:val="00822E81"/>
    <w:rsid w:val="00822F27"/>
    <w:rsid w:val="00822F30"/>
    <w:rsid w:val="00823C30"/>
    <w:rsid w:val="00825A06"/>
    <w:rsid w:val="00825AEE"/>
    <w:rsid w:val="00826569"/>
    <w:rsid w:val="0082724F"/>
    <w:rsid w:val="008274CC"/>
    <w:rsid w:val="008277D4"/>
    <w:rsid w:val="0082794F"/>
    <w:rsid w:val="00830CE4"/>
    <w:rsid w:val="00832931"/>
    <w:rsid w:val="008334D3"/>
    <w:rsid w:val="008343F2"/>
    <w:rsid w:val="00834670"/>
    <w:rsid w:val="00835F47"/>
    <w:rsid w:val="00836241"/>
    <w:rsid w:val="00836B57"/>
    <w:rsid w:val="00837A68"/>
    <w:rsid w:val="00837E06"/>
    <w:rsid w:val="00837F1C"/>
    <w:rsid w:val="008407F9"/>
    <w:rsid w:val="00840CDA"/>
    <w:rsid w:val="008416C5"/>
    <w:rsid w:val="0084189C"/>
    <w:rsid w:val="00841A3A"/>
    <w:rsid w:val="00842494"/>
    <w:rsid w:val="00842920"/>
    <w:rsid w:val="008431CB"/>
    <w:rsid w:val="008437E5"/>
    <w:rsid w:val="00843F3E"/>
    <w:rsid w:val="00845A17"/>
    <w:rsid w:val="00845F7D"/>
    <w:rsid w:val="008460CD"/>
    <w:rsid w:val="00846BD9"/>
    <w:rsid w:val="008475C3"/>
    <w:rsid w:val="00850076"/>
    <w:rsid w:val="008505DB"/>
    <w:rsid w:val="00850E1A"/>
    <w:rsid w:val="00851027"/>
    <w:rsid w:val="00852645"/>
    <w:rsid w:val="00852E9B"/>
    <w:rsid w:val="00852EC8"/>
    <w:rsid w:val="00853771"/>
    <w:rsid w:val="00853D98"/>
    <w:rsid w:val="00853FF0"/>
    <w:rsid w:val="008546CB"/>
    <w:rsid w:val="008547E0"/>
    <w:rsid w:val="00855414"/>
    <w:rsid w:val="00855BDB"/>
    <w:rsid w:val="008562F2"/>
    <w:rsid w:val="00856B89"/>
    <w:rsid w:val="00857030"/>
    <w:rsid w:val="00857D8B"/>
    <w:rsid w:val="00860240"/>
    <w:rsid w:val="00860420"/>
    <w:rsid w:val="0086089A"/>
    <w:rsid w:val="00860AB9"/>
    <w:rsid w:val="00862772"/>
    <w:rsid w:val="00862E80"/>
    <w:rsid w:val="00862F9C"/>
    <w:rsid w:val="00864133"/>
    <w:rsid w:val="00864136"/>
    <w:rsid w:val="008657FC"/>
    <w:rsid w:val="008660A7"/>
    <w:rsid w:val="008706A0"/>
    <w:rsid w:val="00870A0E"/>
    <w:rsid w:val="008710C9"/>
    <w:rsid w:val="00872186"/>
    <w:rsid w:val="008723A3"/>
    <w:rsid w:val="0087314D"/>
    <w:rsid w:val="0087486E"/>
    <w:rsid w:val="00875A09"/>
    <w:rsid w:val="00875EE1"/>
    <w:rsid w:val="008763AC"/>
    <w:rsid w:val="00877521"/>
    <w:rsid w:val="00881A65"/>
    <w:rsid w:val="008821AF"/>
    <w:rsid w:val="008830F9"/>
    <w:rsid w:val="0088328E"/>
    <w:rsid w:val="00883440"/>
    <w:rsid w:val="00883446"/>
    <w:rsid w:val="0088380D"/>
    <w:rsid w:val="00883F1B"/>
    <w:rsid w:val="00884BB6"/>
    <w:rsid w:val="00884DF4"/>
    <w:rsid w:val="00885554"/>
    <w:rsid w:val="00885750"/>
    <w:rsid w:val="0088633E"/>
    <w:rsid w:val="00887523"/>
    <w:rsid w:val="008903CE"/>
    <w:rsid w:val="008933C4"/>
    <w:rsid w:val="00893905"/>
    <w:rsid w:val="0089440C"/>
    <w:rsid w:val="00894D0D"/>
    <w:rsid w:val="0089520B"/>
    <w:rsid w:val="00895670"/>
    <w:rsid w:val="008962FA"/>
    <w:rsid w:val="00896551"/>
    <w:rsid w:val="0089671B"/>
    <w:rsid w:val="008A0874"/>
    <w:rsid w:val="008A0E33"/>
    <w:rsid w:val="008A13A8"/>
    <w:rsid w:val="008A17D5"/>
    <w:rsid w:val="008A216B"/>
    <w:rsid w:val="008A24FA"/>
    <w:rsid w:val="008A5289"/>
    <w:rsid w:val="008B0279"/>
    <w:rsid w:val="008B06A7"/>
    <w:rsid w:val="008B21F4"/>
    <w:rsid w:val="008B25B4"/>
    <w:rsid w:val="008B3BDD"/>
    <w:rsid w:val="008B465B"/>
    <w:rsid w:val="008B613C"/>
    <w:rsid w:val="008B61BB"/>
    <w:rsid w:val="008B654B"/>
    <w:rsid w:val="008B6C22"/>
    <w:rsid w:val="008C016A"/>
    <w:rsid w:val="008C0B0D"/>
    <w:rsid w:val="008C0BDD"/>
    <w:rsid w:val="008C18E1"/>
    <w:rsid w:val="008C19DB"/>
    <w:rsid w:val="008C2CAE"/>
    <w:rsid w:val="008C376C"/>
    <w:rsid w:val="008C3C06"/>
    <w:rsid w:val="008C3FD7"/>
    <w:rsid w:val="008C4E39"/>
    <w:rsid w:val="008C66A6"/>
    <w:rsid w:val="008C750A"/>
    <w:rsid w:val="008C7A96"/>
    <w:rsid w:val="008D0785"/>
    <w:rsid w:val="008D12B4"/>
    <w:rsid w:val="008D1FEB"/>
    <w:rsid w:val="008D244C"/>
    <w:rsid w:val="008D3488"/>
    <w:rsid w:val="008D3FA5"/>
    <w:rsid w:val="008D3FCD"/>
    <w:rsid w:val="008D4789"/>
    <w:rsid w:val="008D49C8"/>
    <w:rsid w:val="008D4B58"/>
    <w:rsid w:val="008D57AE"/>
    <w:rsid w:val="008D67EE"/>
    <w:rsid w:val="008D6CFC"/>
    <w:rsid w:val="008D790C"/>
    <w:rsid w:val="008D7BEE"/>
    <w:rsid w:val="008D7D5D"/>
    <w:rsid w:val="008E05FA"/>
    <w:rsid w:val="008E0A71"/>
    <w:rsid w:val="008E0EBB"/>
    <w:rsid w:val="008E0FCD"/>
    <w:rsid w:val="008E1143"/>
    <w:rsid w:val="008E2F14"/>
    <w:rsid w:val="008E3DF9"/>
    <w:rsid w:val="008E3F41"/>
    <w:rsid w:val="008E53AD"/>
    <w:rsid w:val="008E572B"/>
    <w:rsid w:val="008E5AE4"/>
    <w:rsid w:val="008E5D83"/>
    <w:rsid w:val="008E6F1B"/>
    <w:rsid w:val="008E7557"/>
    <w:rsid w:val="008E76F0"/>
    <w:rsid w:val="008E7FA2"/>
    <w:rsid w:val="008F0566"/>
    <w:rsid w:val="008F05DD"/>
    <w:rsid w:val="008F1F99"/>
    <w:rsid w:val="008F3D21"/>
    <w:rsid w:val="008F64B9"/>
    <w:rsid w:val="008F659D"/>
    <w:rsid w:val="008F6843"/>
    <w:rsid w:val="008F78E9"/>
    <w:rsid w:val="008F7D78"/>
    <w:rsid w:val="00900029"/>
    <w:rsid w:val="00901CF0"/>
    <w:rsid w:val="00902F09"/>
    <w:rsid w:val="00904108"/>
    <w:rsid w:val="0090531E"/>
    <w:rsid w:val="00905582"/>
    <w:rsid w:val="00905DCD"/>
    <w:rsid w:val="009069F2"/>
    <w:rsid w:val="0090755C"/>
    <w:rsid w:val="0090778B"/>
    <w:rsid w:val="00910D18"/>
    <w:rsid w:val="00910F31"/>
    <w:rsid w:val="00912047"/>
    <w:rsid w:val="009126EC"/>
    <w:rsid w:val="00912749"/>
    <w:rsid w:val="00912C6E"/>
    <w:rsid w:val="0091412B"/>
    <w:rsid w:val="00915273"/>
    <w:rsid w:val="00915363"/>
    <w:rsid w:val="00915C40"/>
    <w:rsid w:val="00915F7D"/>
    <w:rsid w:val="00916878"/>
    <w:rsid w:val="00916D15"/>
    <w:rsid w:val="00917300"/>
    <w:rsid w:val="0092144A"/>
    <w:rsid w:val="009218BC"/>
    <w:rsid w:val="0092558F"/>
    <w:rsid w:val="00926C0E"/>
    <w:rsid w:val="00927250"/>
    <w:rsid w:val="009311AE"/>
    <w:rsid w:val="009312FC"/>
    <w:rsid w:val="00931535"/>
    <w:rsid w:val="00932302"/>
    <w:rsid w:val="009327FA"/>
    <w:rsid w:val="00932B27"/>
    <w:rsid w:val="00932B91"/>
    <w:rsid w:val="00932E9F"/>
    <w:rsid w:val="0093414F"/>
    <w:rsid w:val="00935137"/>
    <w:rsid w:val="00936858"/>
    <w:rsid w:val="009375CD"/>
    <w:rsid w:val="00937B36"/>
    <w:rsid w:val="0094004B"/>
    <w:rsid w:val="00940273"/>
    <w:rsid w:val="009407F3"/>
    <w:rsid w:val="00940B51"/>
    <w:rsid w:val="00940E35"/>
    <w:rsid w:val="00941198"/>
    <w:rsid w:val="00941284"/>
    <w:rsid w:val="009412D4"/>
    <w:rsid w:val="009413FF"/>
    <w:rsid w:val="0094211B"/>
    <w:rsid w:val="00943064"/>
    <w:rsid w:val="009430F7"/>
    <w:rsid w:val="009432D8"/>
    <w:rsid w:val="00944DDE"/>
    <w:rsid w:val="009455A9"/>
    <w:rsid w:val="009457E9"/>
    <w:rsid w:val="00945F4A"/>
    <w:rsid w:val="00946AF7"/>
    <w:rsid w:val="00946CDD"/>
    <w:rsid w:val="00946E0E"/>
    <w:rsid w:val="0094715E"/>
    <w:rsid w:val="00947B40"/>
    <w:rsid w:val="00947D97"/>
    <w:rsid w:val="00950709"/>
    <w:rsid w:val="00952D08"/>
    <w:rsid w:val="009544AC"/>
    <w:rsid w:val="00954BE4"/>
    <w:rsid w:val="0095611F"/>
    <w:rsid w:val="00956B85"/>
    <w:rsid w:val="00956DC6"/>
    <w:rsid w:val="00957BCF"/>
    <w:rsid w:val="00960DCF"/>
    <w:rsid w:val="00961176"/>
    <w:rsid w:val="00961184"/>
    <w:rsid w:val="00961C48"/>
    <w:rsid w:val="009621D7"/>
    <w:rsid w:val="009622C0"/>
    <w:rsid w:val="009635EF"/>
    <w:rsid w:val="00963F0B"/>
    <w:rsid w:val="009640B4"/>
    <w:rsid w:val="00965252"/>
    <w:rsid w:val="00965BCE"/>
    <w:rsid w:val="0096602E"/>
    <w:rsid w:val="00967504"/>
    <w:rsid w:val="00967688"/>
    <w:rsid w:val="0097095B"/>
    <w:rsid w:val="009721F8"/>
    <w:rsid w:val="00972273"/>
    <w:rsid w:val="00973965"/>
    <w:rsid w:val="00973F4D"/>
    <w:rsid w:val="009741C4"/>
    <w:rsid w:val="00974967"/>
    <w:rsid w:val="00974AB3"/>
    <w:rsid w:val="00974DAA"/>
    <w:rsid w:val="0097650F"/>
    <w:rsid w:val="009765AF"/>
    <w:rsid w:val="009775E0"/>
    <w:rsid w:val="00977D3B"/>
    <w:rsid w:val="00980D81"/>
    <w:rsid w:val="00982673"/>
    <w:rsid w:val="0098278D"/>
    <w:rsid w:val="00983059"/>
    <w:rsid w:val="009833D4"/>
    <w:rsid w:val="0098352A"/>
    <w:rsid w:val="00983D60"/>
    <w:rsid w:val="00984B74"/>
    <w:rsid w:val="00986083"/>
    <w:rsid w:val="00990805"/>
    <w:rsid w:val="00990C4B"/>
    <w:rsid w:val="009920BB"/>
    <w:rsid w:val="00993070"/>
    <w:rsid w:val="009959FC"/>
    <w:rsid w:val="0099677D"/>
    <w:rsid w:val="0099757C"/>
    <w:rsid w:val="00997616"/>
    <w:rsid w:val="009A0400"/>
    <w:rsid w:val="009A0EF6"/>
    <w:rsid w:val="009A146F"/>
    <w:rsid w:val="009A3545"/>
    <w:rsid w:val="009A38C4"/>
    <w:rsid w:val="009A39AF"/>
    <w:rsid w:val="009A3AE2"/>
    <w:rsid w:val="009A3D65"/>
    <w:rsid w:val="009A62EE"/>
    <w:rsid w:val="009A6352"/>
    <w:rsid w:val="009A790C"/>
    <w:rsid w:val="009A7F1D"/>
    <w:rsid w:val="009A7F58"/>
    <w:rsid w:val="009B11E2"/>
    <w:rsid w:val="009B17E2"/>
    <w:rsid w:val="009B230D"/>
    <w:rsid w:val="009B281F"/>
    <w:rsid w:val="009B28B2"/>
    <w:rsid w:val="009B447D"/>
    <w:rsid w:val="009B68EE"/>
    <w:rsid w:val="009C022C"/>
    <w:rsid w:val="009C0977"/>
    <w:rsid w:val="009C09E9"/>
    <w:rsid w:val="009C122D"/>
    <w:rsid w:val="009C1657"/>
    <w:rsid w:val="009C1731"/>
    <w:rsid w:val="009C1CCE"/>
    <w:rsid w:val="009C3671"/>
    <w:rsid w:val="009C36F0"/>
    <w:rsid w:val="009C6AB3"/>
    <w:rsid w:val="009D01CC"/>
    <w:rsid w:val="009D1602"/>
    <w:rsid w:val="009D1DC6"/>
    <w:rsid w:val="009D1F1F"/>
    <w:rsid w:val="009D1FD5"/>
    <w:rsid w:val="009D2BF9"/>
    <w:rsid w:val="009D35B1"/>
    <w:rsid w:val="009D3DB0"/>
    <w:rsid w:val="009D42EF"/>
    <w:rsid w:val="009D4CED"/>
    <w:rsid w:val="009D52B4"/>
    <w:rsid w:val="009D5E77"/>
    <w:rsid w:val="009D6A65"/>
    <w:rsid w:val="009D788D"/>
    <w:rsid w:val="009E0CFE"/>
    <w:rsid w:val="009E1A00"/>
    <w:rsid w:val="009E20DE"/>
    <w:rsid w:val="009E2B7B"/>
    <w:rsid w:val="009E36E7"/>
    <w:rsid w:val="009E3A76"/>
    <w:rsid w:val="009E4F15"/>
    <w:rsid w:val="009E4F78"/>
    <w:rsid w:val="009E5C5E"/>
    <w:rsid w:val="009E6B07"/>
    <w:rsid w:val="009E6EB2"/>
    <w:rsid w:val="009E7CC2"/>
    <w:rsid w:val="009F0B44"/>
    <w:rsid w:val="009F0B5E"/>
    <w:rsid w:val="009F1B3A"/>
    <w:rsid w:val="009F2095"/>
    <w:rsid w:val="009F27B2"/>
    <w:rsid w:val="009F2962"/>
    <w:rsid w:val="009F2DD2"/>
    <w:rsid w:val="009F3936"/>
    <w:rsid w:val="009F430C"/>
    <w:rsid w:val="009F46FA"/>
    <w:rsid w:val="009F5F33"/>
    <w:rsid w:val="009F5FDA"/>
    <w:rsid w:val="009F66D6"/>
    <w:rsid w:val="009F7891"/>
    <w:rsid w:val="00A0143C"/>
    <w:rsid w:val="00A015AA"/>
    <w:rsid w:val="00A025B9"/>
    <w:rsid w:val="00A02B2C"/>
    <w:rsid w:val="00A037BE"/>
    <w:rsid w:val="00A0382C"/>
    <w:rsid w:val="00A0410F"/>
    <w:rsid w:val="00A0440A"/>
    <w:rsid w:val="00A04D86"/>
    <w:rsid w:val="00A04E8E"/>
    <w:rsid w:val="00A05927"/>
    <w:rsid w:val="00A05C3B"/>
    <w:rsid w:val="00A06457"/>
    <w:rsid w:val="00A06AE6"/>
    <w:rsid w:val="00A07EA8"/>
    <w:rsid w:val="00A10374"/>
    <w:rsid w:val="00A1303E"/>
    <w:rsid w:val="00A15187"/>
    <w:rsid w:val="00A15E48"/>
    <w:rsid w:val="00A1619E"/>
    <w:rsid w:val="00A171D8"/>
    <w:rsid w:val="00A17655"/>
    <w:rsid w:val="00A20820"/>
    <w:rsid w:val="00A212C1"/>
    <w:rsid w:val="00A22BC4"/>
    <w:rsid w:val="00A230A1"/>
    <w:rsid w:val="00A2450C"/>
    <w:rsid w:val="00A247AE"/>
    <w:rsid w:val="00A249A1"/>
    <w:rsid w:val="00A25594"/>
    <w:rsid w:val="00A25E76"/>
    <w:rsid w:val="00A26185"/>
    <w:rsid w:val="00A264FB"/>
    <w:rsid w:val="00A27CCF"/>
    <w:rsid w:val="00A301F6"/>
    <w:rsid w:val="00A30563"/>
    <w:rsid w:val="00A311EF"/>
    <w:rsid w:val="00A31E27"/>
    <w:rsid w:val="00A32A5E"/>
    <w:rsid w:val="00A32A77"/>
    <w:rsid w:val="00A32EE0"/>
    <w:rsid w:val="00A34563"/>
    <w:rsid w:val="00A35ACF"/>
    <w:rsid w:val="00A361D9"/>
    <w:rsid w:val="00A3690A"/>
    <w:rsid w:val="00A36EDF"/>
    <w:rsid w:val="00A414F7"/>
    <w:rsid w:val="00A4158C"/>
    <w:rsid w:val="00A41B12"/>
    <w:rsid w:val="00A42567"/>
    <w:rsid w:val="00A433C4"/>
    <w:rsid w:val="00A43411"/>
    <w:rsid w:val="00A44533"/>
    <w:rsid w:val="00A44BFE"/>
    <w:rsid w:val="00A44E34"/>
    <w:rsid w:val="00A450AC"/>
    <w:rsid w:val="00A466AB"/>
    <w:rsid w:val="00A47421"/>
    <w:rsid w:val="00A476DD"/>
    <w:rsid w:val="00A503B6"/>
    <w:rsid w:val="00A50A8C"/>
    <w:rsid w:val="00A51F0E"/>
    <w:rsid w:val="00A52A3E"/>
    <w:rsid w:val="00A54CE7"/>
    <w:rsid w:val="00A552DE"/>
    <w:rsid w:val="00A55880"/>
    <w:rsid w:val="00A55EE9"/>
    <w:rsid w:val="00A565A9"/>
    <w:rsid w:val="00A56C44"/>
    <w:rsid w:val="00A572D2"/>
    <w:rsid w:val="00A577FE"/>
    <w:rsid w:val="00A60098"/>
    <w:rsid w:val="00A607A8"/>
    <w:rsid w:val="00A60AD5"/>
    <w:rsid w:val="00A62FB1"/>
    <w:rsid w:val="00A64258"/>
    <w:rsid w:val="00A64A20"/>
    <w:rsid w:val="00A64A4E"/>
    <w:rsid w:val="00A66537"/>
    <w:rsid w:val="00A66DB7"/>
    <w:rsid w:val="00A67CF8"/>
    <w:rsid w:val="00A700B4"/>
    <w:rsid w:val="00A701E3"/>
    <w:rsid w:val="00A70732"/>
    <w:rsid w:val="00A70748"/>
    <w:rsid w:val="00A72071"/>
    <w:rsid w:val="00A7263F"/>
    <w:rsid w:val="00A72B59"/>
    <w:rsid w:val="00A737FE"/>
    <w:rsid w:val="00A755D3"/>
    <w:rsid w:val="00A75723"/>
    <w:rsid w:val="00A75824"/>
    <w:rsid w:val="00A7586F"/>
    <w:rsid w:val="00A75F7C"/>
    <w:rsid w:val="00A7729E"/>
    <w:rsid w:val="00A778BB"/>
    <w:rsid w:val="00A77B2C"/>
    <w:rsid w:val="00A80BCA"/>
    <w:rsid w:val="00A8117A"/>
    <w:rsid w:val="00A81DAF"/>
    <w:rsid w:val="00A82680"/>
    <w:rsid w:val="00A832F3"/>
    <w:rsid w:val="00A85116"/>
    <w:rsid w:val="00A85728"/>
    <w:rsid w:val="00A85AC4"/>
    <w:rsid w:val="00A871AB"/>
    <w:rsid w:val="00A8751F"/>
    <w:rsid w:val="00A90252"/>
    <w:rsid w:val="00A90807"/>
    <w:rsid w:val="00A91047"/>
    <w:rsid w:val="00A91D62"/>
    <w:rsid w:val="00A92736"/>
    <w:rsid w:val="00A92813"/>
    <w:rsid w:val="00A92B7E"/>
    <w:rsid w:val="00A94DB3"/>
    <w:rsid w:val="00A94FBD"/>
    <w:rsid w:val="00A9640B"/>
    <w:rsid w:val="00A96DEE"/>
    <w:rsid w:val="00A97497"/>
    <w:rsid w:val="00A97CE4"/>
    <w:rsid w:val="00AA05E2"/>
    <w:rsid w:val="00AA0687"/>
    <w:rsid w:val="00AA08CE"/>
    <w:rsid w:val="00AA0D3A"/>
    <w:rsid w:val="00AA0DEF"/>
    <w:rsid w:val="00AA2284"/>
    <w:rsid w:val="00AA35A1"/>
    <w:rsid w:val="00AA3890"/>
    <w:rsid w:val="00AA3C56"/>
    <w:rsid w:val="00AA3C58"/>
    <w:rsid w:val="00AA3D39"/>
    <w:rsid w:val="00AA7DA9"/>
    <w:rsid w:val="00AB0271"/>
    <w:rsid w:val="00AB26B2"/>
    <w:rsid w:val="00AB26D9"/>
    <w:rsid w:val="00AB3D1E"/>
    <w:rsid w:val="00AB4682"/>
    <w:rsid w:val="00AB47C0"/>
    <w:rsid w:val="00AB4C1C"/>
    <w:rsid w:val="00AB5A15"/>
    <w:rsid w:val="00AB6734"/>
    <w:rsid w:val="00AB6BDA"/>
    <w:rsid w:val="00AB6F2F"/>
    <w:rsid w:val="00AB7D5A"/>
    <w:rsid w:val="00AB7EAE"/>
    <w:rsid w:val="00AB7F62"/>
    <w:rsid w:val="00AC032B"/>
    <w:rsid w:val="00AC1E2F"/>
    <w:rsid w:val="00AC43DE"/>
    <w:rsid w:val="00AC52FC"/>
    <w:rsid w:val="00AC5541"/>
    <w:rsid w:val="00AC635D"/>
    <w:rsid w:val="00AC6782"/>
    <w:rsid w:val="00AC6CA4"/>
    <w:rsid w:val="00AC70E6"/>
    <w:rsid w:val="00AC77DD"/>
    <w:rsid w:val="00AD14FC"/>
    <w:rsid w:val="00AD16FE"/>
    <w:rsid w:val="00AD2080"/>
    <w:rsid w:val="00AD2320"/>
    <w:rsid w:val="00AD2864"/>
    <w:rsid w:val="00AD2937"/>
    <w:rsid w:val="00AD3AC2"/>
    <w:rsid w:val="00AD3ADE"/>
    <w:rsid w:val="00AD4709"/>
    <w:rsid w:val="00AD4BA8"/>
    <w:rsid w:val="00AD4D87"/>
    <w:rsid w:val="00AD548B"/>
    <w:rsid w:val="00AD5769"/>
    <w:rsid w:val="00AD5E5D"/>
    <w:rsid w:val="00AD6EAC"/>
    <w:rsid w:val="00AD76FF"/>
    <w:rsid w:val="00AE1142"/>
    <w:rsid w:val="00AE2931"/>
    <w:rsid w:val="00AE2DD8"/>
    <w:rsid w:val="00AE3ABC"/>
    <w:rsid w:val="00AE5191"/>
    <w:rsid w:val="00AE52B0"/>
    <w:rsid w:val="00AE5362"/>
    <w:rsid w:val="00AE54CA"/>
    <w:rsid w:val="00AE55AE"/>
    <w:rsid w:val="00AE57B8"/>
    <w:rsid w:val="00AE60FB"/>
    <w:rsid w:val="00AE626F"/>
    <w:rsid w:val="00AE73AA"/>
    <w:rsid w:val="00AE74F6"/>
    <w:rsid w:val="00AF0BA4"/>
    <w:rsid w:val="00AF1DBC"/>
    <w:rsid w:val="00AF1E61"/>
    <w:rsid w:val="00AF3EB7"/>
    <w:rsid w:val="00AF4181"/>
    <w:rsid w:val="00AF4E21"/>
    <w:rsid w:val="00AF69CD"/>
    <w:rsid w:val="00AF74B8"/>
    <w:rsid w:val="00AF7B0A"/>
    <w:rsid w:val="00B000F0"/>
    <w:rsid w:val="00B02CC2"/>
    <w:rsid w:val="00B02F37"/>
    <w:rsid w:val="00B0454D"/>
    <w:rsid w:val="00B05A3F"/>
    <w:rsid w:val="00B05C41"/>
    <w:rsid w:val="00B07871"/>
    <w:rsid w:val="00B07EBC"/>
    <w:rsid w:val="00B106A5"/>
    <w:rsid w:val="00B108E5"/>
    <w:rsid w:val="00B109B6"/>
    <w:rsid w:val="00B10EFE"/>
    <w:rsid w:val="00B111FA"/>
    <w:rsid w:val="00B11D16"/>
    <w:rsid w:val="00B122EC"/>
    <w:rsid w:val="00B13012"/>
    <w:rsid w:val="00B1490A"/>
    <w:rsid w:val="00B149E5"/>
    <w:rsid w:val="00B14FC6"/>
    <w:rsid w:val="00B1566A"/>
    <w:rsid w:val="00B161CB"/>
    <w:rsid w:val="00B16C6C"/>
    <w:rsid w:val="00B1741D"/>
    <w:rsid w:val="00B17884"/>
    <w:rsid w:val="00B205E9"/>
    <w:rsid w:val="00B21397"/>
    <w:rsid w:val="00B21924"/>
    <w:rsid w:val="00B21A70"/>
    <w:rsid w:val="00B21DB5"/>
    <w:rsid w:val="00B21E98"/>
    <w:rsid w:val="00B2259A"/>
    <w:rsid w:val="00B247A9"/>
    <w:rsid w:val="00B2511F"/>
    <w:rsid w:val="00B25ACD"/>
    <w:rsid w:val="00B275E4"/>
    <w:rsid w:val="00B30311"/>
    <w:rsid w:val="00B3083C"/>
    <w:rsid w:val="00B30F32"/>
    <w:rsid w:val="00B31D73"/>
    <w:rsid w:val="00B371D6"/>
    <w:rsid w:val="00B37B0C"/>
    <w:rsid w:val="00B37BC7"/>
    <w:rsid w:val="00B401D0"/>
    <w:rsid w:val="00B403BF"/>
    <w:rsid w:val="00B408C9"/>
    <w:rsid w:val="00B42248"/>
    <w:rsid w:val="00B43115"/>
    <w:rsid w:val="00B43D94"/>
    <w:rsid w:val="00B4471D"/>
    <w:rsid w:val="00B44AC3"/>
    <w:rsid w:val="00B45048"/>
    <w:rsid w:val="00B452C1"/>
    <w:rsid w:val="00B45C6A"/>
    <w:rsid w:val="00B45E44"/>
    <w:rsid w:val="00B4642C"/>
    <w:rsid w:val="00B465BE"/>
    <w:rsid w:val="00B50DC9"/>
    <w:rsid w:val="00B51086"/>
    <w:rsid w:val="00B51FD0"/>
    <w:rsid w:val="00B521AD"/>
    <w:rsid w:val="00B524E5"/>
    <w:rsid w:val="00B52BDC"/>
    <w:rsid w:val="00B54AB0"/>
    <w:rsid w:val="00B57580"/>
    <w:rsid w:val="00B57AD3"/>
    <w:rsid w:val="00B61585"/>
    <w:rsid w:val="00B62DC6"/>
    <w:rsid w:val="00B62E86"/>
    <w:rsid w:val="00B630C9"/>
    <w:rsid w:val="00B63649"/>
    <w:rsid w:val="00B636F2"/>
    <w:rsid w:val="00B65573"/>
    <w:rsid w:val="00B6660C"/>
    <w:rsid w:val="00B7183D"/>
    <w:rsid w:val="00B7311C"/>
    <w:rsid w:val="00B7327E"/>
    <w:rsid w:val="00B758B0"/>
    <w:rsid w:val="00B767C1"/>
    <w:rsid w:val="00B773AF"/>
    <w:rsid w:val="00B80387"/>
    <w:rsid w:val="00B81159"/>
    <w:rsid w:val="00B816B4"/>
    <w:rsid w:val="00B81843"/>
    <w:rsid w:val="00B81BE3"/>
    <w:rsid w:val="00B82B89"/>
    <w:rsid w:val="00B82CAB"/>
    <w:rsid w:val="00B82EF4"/>
    <w:rsid w:val="00B82F60"/>
    <w:rsid w:val="00B83226"/>
    <w:rsid w:val="00B84D57"/>
    <w:rsid w:val="00B8542A"/>
    <w:rsid w:val="00B85A44"/>
    <w:rsid w:val="00B85EBF"/>
    <w:rsid w:val="00B86763"/>
    <w:rsid w:val="00B9130F"/>
    <w:rsid w:val="00B922DB"/>
    <w:rsid w:val="00B92934"/>
    <w:rsid w:val="00B92C49"/>
    <w:rsid w:val="00B9312A"/>
    <w:rsid w:val="00B93A91"/>
    <w:rsid w:val="00B93F4A"/>
    <w:rsid w:val="00B94D45"/>
    <w:rsid w:val="00B958FC"/>
    <w:rsid w:val="00B95AEE"/>
    <w:rsid w:val="00B960A9"/>
    <w:rsid w:val="00B97D13"/>
    <w:rsid w:val="00B97EAF"/>
    <w:rsid w:val="00BA0C5F"/>
    <w:rsid w:val="00BA1B22"/>
    <w:rsid w:val="00BA2A90"/>
    <w:rsid w:val="00BA2BBC"/>
    <w:rsid w:val="00BA485A"/>
    <w:rsid w:val="00BA5D58"/>
    <w:rsid w:val="00BA6705"/>
    <w:rsid w:val="00BA6A04"/>
    <w:rsid w:val="00BA7C76"/>
    <w:rsid w:val="00BA7C8E"/>
    <w:rsid w:val="00BB19BC"/>
    <w:rsid w:val="00BB1B5B"/>
    <w:rsid w:val="00BB215C"/>
    <w:rsid w:val="00BB28EA"/>
    <w:rsid w:val="00BB3A7C"/>
    <w:rsid w:val="00BB52FC"/>
    <w:rsid w:val="00BB6EDF"/>
    <w:rsid w:val="00BB6F85"/>
    <w:rsid w:val="00BC0562"/>
    <w:rsid w:val="00BC0748"/>
    <w:rsid w:val="00BC13CE"/>
    <w:rsid w:val="00BC1F9F"/>
    <w:rsid w:val="00BC31CF"/>
    <w:rsid w:val="00BC4E8F"/>
    <w:rsid w:val="00BC53A1"/>
    <w:rsid w:val="00BC60B8"/>
    <w:rsid w:val="00BC7528"/>
    <w:rsid w:val="00BD0315"/>
    <w:rsid w:val="00BD052F"/>
    <w:rsid w:val="00BD0691"/>
    <w:rsid w:val="00BD0B9B"/>
    <w:rsid w:val="00BD0FB1"/>
    <w:rsid w:val="00BD1920"/>
    <w:rsid w:val="00BD2389"/>
    <w:rsid w:val="00BD25BF"/>
    <w:rsid w:val="00BD2DA9"/>
    <w:rsid w:val="00BD321C"/>
    <w:rsid w:val="00BD3A07"/>
    <w:rsid w:val="00BD4ED9"/>
    <w:rsid w:val="00BD595C"/>
    <w:rsid w:val="00BD7EE8"/>
    <w:rsid w:val="00BE0B39"/>
    <w:rsid w:val="00BE1FE9"/>
    <w:rsid w:val="00BE39FE"/>
    <w:rsid w:val="00BE4C52"/>
    <w:rsid w:val="00BE530C"/>
    <w:rsid w:val="00BE58F8"/>
    <w:rsid w:val="00BE59F5"/>
    <w:rsid w:val="00BE63A5"/>
    <w:rsid w:val="00BE644C"/>
    <w:rsid w:val="00BE6F46"/>
    <w:rsid w:val="00BE7642"/>
    <w:rsid w:val="00BF04C4"/>
    <w:rsid w:val="00BF0591"/>
    <w:rsid w:val="00BF16B6"/>
    <w:rsid w:val="00BF2058"/>
    <w:rsid w:val="00BF2348"/>
    <w:rsid w:val="00BF2A18"/>
    <w:rsid w:val="00BF3CD4"/>
    <w:rsid w:val="00BF4A24"/>
    <w:rsid w:val="00BF6BDC"/>
    <w:rsid w:val="00C00178"/>
    <w:rsid w:val="00C004A9"/>
    <w:rsid w:val="00C01563"/>
    <w:rsid w:val="00C015C8"/>
    <w:rsid w:val="00C01742"/>
    <w:rsid w:val="00C0226C"/>
    <w:rsid w:val="00C0421A"/>
    <w:rsid w:val="00C04F8C"/>
    <w:rsid w:val="00C071FC"/>
    <w:rsid w:val="00C07591"/>
    <w:rsid w:val="00C10217"/>
    <w:rsid w:val="00C10394"/>
    <w:rsid w:val="00C10AF9"/>
    <w:rsid w:val="00C10E62"/>
    <w:rsid w:val="00C111EB"/>
    <w:rsid w:val="00C12352"/>
    <w:rsid w:val="00C127A5"/>
    <w:rsid w:val="00C12CF1"/>
    <w:rsid w:val="00C12DEE"/>
    <w:rsid w:val="00C134FE"/>
    <w:rsid w:val="00C13C64"/>
    <w:rsid w:val="00C14535"/>
    <w:rsid w:val="00C15226"/>
    <w:rsid w:val="00C170C0"/>
    <w:rsid w:val="00C2066A"/>
    <w:rsid w:val="00C20C01"/>
    <w:rsid w:val="00C213EA"/>
    <w:rsid w:val="00C2184F"/>
    <w:rsid w:val="00C21B10"/>
    <w:rsid w:val="00C227F7"/>
    <w:rsid w:val="00C22824"/>
    <w:rsid w:val="00C22D9F"/>
    <w:rsid w:val="00C2370E"/>
    <w:rsid w:val="00C25214"/>
    <w:rsid w:val="00C25D70"/>
    <w:rsid w:val="00C26ABA"/>
    <w:rsid w:val="00C26C41"/>
    <w:rsid w:val="00C31434"/>
    <w:rsid w:val="00C3363D"/>
    <w:rsid w:val="00C336B6"/>
    <w:rsid w:val="00C33AB3"/>
    <w:rsid w:val="00C33C01"/>
    <w:rsid w:val="00C33EBD"/>
    <w:rsid w:val="00C35EB7"/>
    <w:rsid w:val="00C364BD"/>
    <w:rsid w:val="00C365A3"/>
    <w:rsid w:val="00C36650"/>
    <w:rsid w:val="00C367C6"/>
    <w:rsid w:val="00C378F3"/>
    <w:rsid w:val="00C37B0C"/>
    <w:rsid w:val="00C37BEB"/>
    <w:rsid w:val="00C37E95"/>
    <w:rsid w:val="00C406E2"/>
    <w:rsid w:val="00C42CC1"/>
    <w:rsid w:val="00C44F9A"/>
    <w:rsid w:val="00C44FB9"/>
    <w:rsid w:val="00C452BC"/>
    <w:rsid w:val="00C45F88"/>
    <w:rsid w:val="00C477A4"/>
    <w:rsid w:val="00C478E2"/>
    <w:rsid w:val="00C47D78"/>
    <w:rsid w:val="00C50458"/>
    <w:rsid w:val="00C50687"/>
    <w:rsid w:val="00C51493"/>
    <w:rsid w:val="00C51B05"/>
    <w:rsid w:val="00C536FC"/>
    <w:rsid w:val="00C53A32"/>
    <w:rsid w:val="00C53E43"/>
    <w:rsid w:val="00C5449D"/>
    <w:rsid w:val="00C54BCC"/>
    <w:rsid w:val="00C56794"/>
    <w:rsid w:val="00C56A99"/>
    <w:rsid w:val="00C577BD"/>
    <w:rsid w:val="00C577C7"/>
    <w:rsid w:val="00C60A20"/>
    <w:rsid w:val="00C61D75"/>
    <w:rsid w:val="00C62472"/>
    <w:rsid w:val="00C62731"/>
    <w:rsid w:val="00C62AF0"/>
    <w:rsid w:val="00C633BA"/>
    <w:rsid w:val="00C639E1"/>
    <w:rsid w:val="00C63D51"/>
    <w:rsid w:val="00C64009"/>
    <w:rsid w:val="00C64493"/>
    <w:rsid w:val="00C64802"/>
    <w:rsid w:val="00C64A2F"/>
    <w:rsid w:val="00C66AE0"/>
    <w:rsid w:val="00C66C0D"/>
    <w:rsid w:val="00C71E86"/>
    <w:rsid w:val="00C72B27"/>
    <w:rsid w:val="00C72D24"/>
    <w:rsid w:val="00C738B2"/>
    <w:rsid w:val="00C73CD7"/>
    <w:rsid w:val="00C73EC1"/>
    <w:rsid w:val="00C74B9F"/>
    <w:rsid w:val="00C750C6"/>
    <w:rsid w:val="00C752FE"/>
    <w:rsid w:val="00C75307"/>
    <w:rsid w:val="00C7543C"/>
    <w:rsid w:val="00C75813"/>
    <w:rsid w:val="00C76C2A"/>
    <w:rsid w:val="00C77186"/>
    <w:rsid w:val="00C773D7"/>
    <w:rsid w:val="00C779F7"/>
    <w:rsid w:val="00C77A69"/>
    <w:rsid w:val="00C811C7"/>
    <w:rsid w:val="00C81C08"/>
    <w:rsid w:val="00C82BB9"/>
    <w:rsid w:val="00C858FA"/>
    <w:rsid w:val="00C85ABD"/>
    <w:rsid w:val="00C87331"/>
    <w:rsid w:val="00C873A5"/>
    <w:rsid w:val="00C905AB"/>
    <w:rsid w:val="00C90B55"/>
    <w:rsid w:val="00C91037"/>
    <w:rsid w:val="00C9166B"/>
    <w:rsid w:val="00C92118"/>
    <w:rsid w:val="00C922C9"/>
    <w:rsid w:val="00C9377F"/>
    <w:rsid w:val="00C94567"/>
    <w:rsid w:val="00C954EE"/>
    <w:rsid w:val="00C9551B"/>
    <w:rsid w:val="00C96291"/>
    <w:rsid w:val="00C9724C"/>
    <w:rsid w:val="00C9796B"/>
    <w:rsid w:val="00CA0C76"/>
    <w:rsid w:val="00CA0E66"/>
    <w:rsid w:val="00CA107A"/>
    <w:rsid w:val="00CA1C00"/>
    <w:rsid w:val="00CA229B"/>
    <w:rsid w:val="00CA24A8"/>
    <w:rsid w:val="00CA2D92"/>
    <w:rsid w:val="00CA4D68"/>
    <w:rsid w:val="00CA57CB"/>
    <w:rsid w:val="00CA596D"/>
    <w:rsid w:val="00CB0570"/>
    <w:rsid w:val="00CB0AF9"/>
    <w:rsid w:val="00CB0CE8"/>
    <w:rsid w:val="00CB0D63"/>
    <w:rsid w:val="00CB1161"/>
    <w:rsid w:val="00CB2BFE"/>
    <w:rsid w:val="00CB3B3A"/>
    <w:rsid w:val="00CB3EFE"/>
    <w:rsid w:val="00CB5197"/>
    <w:rsid w:val="00CB66F4"/>
    <w:rsid w:val="00CB7428"/>
    <w:rsid w:val="00CB7781"/>
    <w:rsid w:val="00CB7834"/>
    <w:rsid w:val="00CC1353"/>
    <w:rsid w:val="00CC14B3"/>
    <w:rsid w:val="00CC624B"/>
    <w:rsid w:val="00CC6EF0"/>
    <w:rsid w:val="00CD0FB4"/>
    <w:rsid w:val="00CD3058"/>
    <w:rsid w:val="00CD426D"/>
    <w:rsid w:val="00CD5C42"/>
    <w:rsid w:val="00CD5FE0"/>
    <w:rsid w:val="00CD6829"/>
    <w:rsid w:val="00CD6F2C"/>
    <w:rsid w:val="00CE0C20"/>
    <w:rsid w:val="00CE2F5A"/>
    <w:rsid w:val="00CE349E"/>
    <w:rsid w:val="00CE4447"/>
    <w:rsid w:val="00CE50D4"/>
    <w:rsid w:val="00CE58E9"/>
    <w:rsid w:val="00CE6542"/>
    <w:rsid w:val="00CE712B"/>
    <w:rsid w:val="00CE72EC"/>
    <w:rsid w:val="00CF0CFB"/>
    <w:rsid w:val="00CF16CE"/>
    <w:rsid w:val="00CF297E"/>
    <w:rsid w:val="00CF2EA3"/>
    <w:rsid w:val="00CF30D8"/>
    <w:rsid w:val="00CF3ACA"/>
    <w:rsid w:val="00CF42F5"/>
    <w:rsid w:val="00CF439A"/>
    <w:rsid w:val="00CF48C9"/>
    <w:rsid w:val="00CF4981"/>
    <w:rsid w:val="00CF5417"/>
    <w:rsid w:val="00CF58E8"/>
    <w:rsid w:val="00CF5966"/>
    <w:rsid w:val="00CF5ABD"/>
    <w:rsid w:val="00CF6853"/>
    <w:rsid w:val="00CF6E00"/>
    <w:rsid w:val="00D01762"/>
    <w:rsid w:val="00D02036"/>
    <w:rsid w:val="00D020BA"/>
    <w:rsid w:val="00D025BF"/>
    <w:rsid w:val="00D0304A"/>
    <w:rsid w:val="00D03330"/>
    <w:rsid w:val="00D03C21"/>
    <w:rsid w:val="00D04B2A"/>
    <w:rsid w:val="00D04B48"/>
    <w:rsid w:val="00D04CB3"/>
    <w:rsid w:val="00D05669"/>
    <w:rsid w:val="00D05945"/>
    <w:rsid w:val="00D119FA"/>
    <w:rsid w:val="00D130DB"/>
    <w:rsid w:val="00D13BF4"/>
    <w:rsid w:val="00D15697"/>
    <w:rsid w:val="00D159FC"/>
    <w:rsid w:val="00D15AD2"/>
    <w:rsid w:val="00D1643E"/>
    <w:rsid w:val="00D172DE"/>
    <w:rsid w:val="00D17BF0"/>
    <w:rsid w:val="00D17E77"/>
    <w:rsid w:val="00D206FE"/>
    <w:rsid w:val="00D21A99"/>
    <w:rsid w:val="00D228E1"/>
    <w:rsid w:val="00D23354"/>
    <w:rsid w:val="00D23E9B"/>
    <w:rsid w:val="00D2404B"/>
    <w:rsid w:val="00D2485A"/>
    <w:rsid w:val="00D24DBA"/>
    <w:rsid w:val="00D251AE"/>
    <w:rsid w:val="00D2554E"/>
    <w:rsid w:val="00D30468"/>
    <w:rsid w:val="00D31642"/>
    <w:rsid w:val="00D31A86"/>
    <w:rsid w:val="00D32097"/>
    <w:rsid w:val="00D32FD4"/>
    <w:rsid w:val="00D33F00"/>
    <w:rsid w:val="00D34446"/>
    <w:rsid w:val="00D34CB1"/>
    <w:rsid w:val="00D34D8A"/>
    <w:rsid w:val="00D360F7"/>
    <w:rsid w:val="00D4137C"/>
    <w:rsid w:val="00D414D8"/>
    <w:rsid w:val="00D4169C"/>
    <w:rsid w:val="00D41FD5"/>
    <w:rsid w:val="00D451EC"/>
    <w:rsid w:val="00D45DF8"/>
    <w:rsid w:val="00D476C4"/>
    <w:rsid w:val="00D5192E"/>
    <w:rsid w:val="00D52F0B"/>
    <w:rsid w:val="00D5467B"/>
    <w:rsid w:val="00D5492A"/>
    <w:rsid w:val="00D55B1B"/>
    <w:rsid w:val="00D57A6E"/>
    <w:rsid w:val="00D57CE5"/>
    <w:rsid w:val="00D603F2"/>
    <w:rsid w:val="00D614B8"/>
    <w:rsid w:val="00D621AB"/>
    <w:rsid w:val="00D62290"/>
    <w:rsid w:val="00D6232D"/>
    <w:rsid w:val="00D62381"/>
    <w:rsid w:val="00D63051"/>
    <w:rsid w:val="00D6316B"/>
    <w:rsid w:val="00D674E6"/>
    <w:rsid w:val="00D70D21"/>
    <w:rsid w:val="00D71BA6"/>
    <w:rsid w:val="00D71CD3"/>
    <w:rsid w:val="00D72A07"/>
    <w:rsid w:val="00D72AB2"/>
    <w:rsid w:val="00D73A62"/>
    <w:rsid w:val="00D74905"/>
    <w:rsid w:val="00D754E9"/>
    <w:rsid w:val="00D755E2"/>
    <w:rsid w:val="00D7613B"/>
    <w:rsid w:val="00D76B81"/>
    <w:rsid w:val="00D770F7"/>
    <w:rsid w:val="00D7773E"/>
    <w:rsid w:val="00D77A4C"/>
    <w:rsid w:val="00D83156"/>
    <w:rsid w:val="00D83D5B"/>
    <w:rsid w:val="00D8592E"/>
    <w:rsid w:val="00D873C2"/>
    <w:rsid w:val="00D87814"/>
    <w:rsid w:val="00D90048"/>
    <w:rsid w:val="00D90E25"/>
    <w:rsid w:val="00D91BA0"/>
    <w:rsid w:val="00D92B93"/>
    <w:rsid w:val="00D9416B"/>
    <w:rsid w:val="00D95D98"/>
    <w:rsid w:val="00D973EC"/>
    <w:rsid w:val="00D97AA4"/>
    <w:rsid w:val="00D97B22"/>
    <w:rsid w:val="00D97E65"/>
    <w:rsid w:val="00DA0127"/>
    <w:rsid w:val="00DA0AFC"/>
    <w:rsid w:val="00DA13DB"/>
    <w:rsid w:val="00DA282D"/>
    <w:rsid w:val="00DA2C45"/>
    <w:rsid w:val="00DA31C7"/>
    <w:rsid w:val="00DA5777"/>
    <w:rsid w:val="00DA5C87"/>
    <w:rsid w:val="00DA67CD"/>
    <w:rsid w:val="00DA69F6"/>
    <w:rsid w:val="00DA6AEE"/>
    <w:rsid w:val="00DA6C96"/>
    <w:rsid w:val="00DA6DE6"/>
    <w:rsid w:val="00DA7A82"/>
    <w:rsid w:val="00DA7C9C"/>
    <w:rsid w:val="00DB0468"/>
    <w:rsid w:val="00DB27B4"/>
    <w:rsid w:val="00DB2942"/>
    <w:rsid w:val="00DB2F69"/>
    <w:rsid w:val="00DB4235"/>
    <w:rsid w:val="00DB4ECB"/>
    <w:rsid w:val="00DB5181"/>
    <w:rsid w:val="00DB6DCB"/>
    <w:rsid w:val="00DB7A76"/>
    <w:rsid w:val="00DC0176"/>
    <w:rsid w:val="00DC0B76"/>
    <w:rsid w:val="00DC0D71"/>
    <w:rsid w:val="00DC193E"/>
    <w:rsid w:val="00DC6FDB"/>
    <w:rsid w:val="00DD5E4A"/>
    <w:rsid w:val="00DD623B"/>
    <w:rsid w:val="00DD651C"/>
    <w:rsid w:val="00DD671C"/>
    <w:rsid w:val="00DD6AB2"/>
    <w:rsid w:val="00DD6C85"/>
    <w:rsid w:val="00DD7C8F"/>
    <w:rsid w:val="00DE24D8"/>
    <w:rsid w:val="00DE2945"/>
    <w:rsid w:val="00DE398D"/>
    <w:rsid w:val="00DE3A80"/>
    <w:rsid w:val="00DE4772"/>
    <w:rsid w:val="00DE47AA"/>
    <w:rsid w:val="00DE5774"/>
    <w:rsid w:val="00DE72CA"/>
    <w:rsid w:val="00DF0983"/>
    <w:rsid w:val="00DF0A5B"/>
    <w:rsid w:val="00DF0E0D"/>
    <w:rsid w:val="00DF218F"/>
    <w:rsid w:val="00DF227C"/>
    <w:rsid w:val="00DF326E"/>
    <w:rsid w:val="00DF4198"/>
    <w:rsid w:val="00DF437B"/>
    <w:rsid w:val="00DF46F2"/>
    <w:rsid w:val="00DF4CBB"/>
    <w:rsid w:val="00DF5778"/>
    <w:rsid w:val="00DF5EBB"/>
    <w:rsid w:val="00DF67ED"/>
    <w:rsid w:val="00DF6B43"/>
    <w:rsid w:val="00DF6FF7"/>
    <w:rsid w:val="00DF7B45"/>
    <w:rsid w:val="00E00071"/>
    <w:rsid w:val="00E042BE"/>
    <w:rsid w:val="00E04B34"/>
    <w:rsid w:val="00E05DCC"/>
    <w:rsid w:val="00E066DD"/>
    <w:rsid w:val="00E06CD8"/>
    <w:rsid w:val="00E07022"/>
    <w:rsid w:val="00E07E74"/>
    <w:rsid w:val="00E1022B"/>
    <w:rsid w:val="00E102D2"/>
    <w:rsid w:val="00E10C18"/>
    <w:rsid w:val="00E11755"/>
    <w:rsid w:val="00E1215A"/>
    <w:rsid w:val="00E12562"/>
    <w:rsid w:val="00E1357D"/>
    <w:rsid w:val="00E142DC"/>
    <w:rsid w:val="00E1520C"/>
    <w:rsid w:val="00E15EF5"/>
    <w:rsid w:val="00E16CE8"/>
    <w:rsid w:val="00E176A9"/>
    <w:rsid w:val="00E176FB"/>
    <w:rsid w:val="00E17BD3"/>
    <w:rsid w:val="00E2152B"/>
    <w:rsid w:val="00E22699"/>
    <w:rsid w:val="00E23A7E"/>
    <w:rsid w:val="00E23A8D"/>
    <w:rsid w:val="00E25170"/>
    <w:rsid w:val="00E258D6"/>
    <w:rsid w:val="00E25AD2"/>
    <w:rsid w:val="00E26E91"/>
    <w:rsid w:val="00E270F0"/>
    <w:rsid w:val="00E2783E"/>
    <w:rsid w:val="00E278AC"/>
    <w:rsid w:val="00E30869"/>
    <w:rsid w:val="00E31F3B"/>
    <w:rsid w:val="00E3429B"/>
    <w:rsid w:val="00E34998"/>
    <w:rsid w:val="00E36F55"/>
    <w:rsid w:val="00E3755A"/>
    <w:rsid w:val="00E37568"/>
    <w:rsid w:val="00E37902"/>
    <w:rsid w:val="00E37B99"/>
    <w:rsid w:val="00E37DF4"/>
    <w:rsid w:val="00E41968"/>
    <w:rsid w:val="00E42640"/>
    <w:rsid w:val="00E42851"/>
    <w:rsid w:val="00E42AFC"/>
    <w:rsid w:val="00E43A2C"/>
    <w:rsid w:val="00E44172"/>
    <w:rsid w:val="00E446F6"/>
    <w:rsid w:val="00E44B3A"/>
    <w:rsid w:val="00E4627F"/>
    <w:rsid w:val="00E47008"/>
    <w:rsid w:val="00E471EA"/>
    <w:rsid w:val="00E473F6"/>
    <w:rsid w:val="00E47529"/>
    <w:rsid w:val="00E4777B"/>
    <w:rsid w:val="00E501B7"/>
    <w:rsid w:val="00E50E0F"/>
    <w:rsid w:val="00E51200"/>
    <w:rsid w:val="00E51968"/>
    <w:rsid w:val="00E51BA4"/>
    <w:rsid w:val="00E5215F"/>
    <w:rsid w:val="00E5255F"/>
    <w:rsid w:val="00E536D6"/>
    <w:rsid w:val="00E54601"/>
    <w:rsid w:val="00E546CF"/>
    <w:rsid w:val="00E5478D"/>
    <w:rsid w:val="00E54BB9"/>
    <w:rsid w:val="00E553BA"/>
    <w:rsid w:val="00E56339"/>
    <w:rsid w:val="00E563F5"/>
    <w:rsid w:val="00E56FA6"/>
    <w:rsid w:val="00E57180"/>
    <w:rsid w:val="00E57294"/>
    <w:rsid w:val="00E602F5"/>
    <w:rsid w:val="00E60A1B"/>
    <w:rsid w:val="00E61860"/>
    <w:rsid w:val="00E629B7"/>
    <w:rsid w:val="00E62FF3"/>
    <w:rsid w:val="00E646DD"/>
    <w:rsid w:val="00E64FA7"/>
    <w:rsid w:val="00E6565F"/>
    <w:rsid w:val="00E662CA"/>
    <w:rsid w:val="00E665DE"/>
    <w:rsid w:val="00E6670F"/>
    <w:rsid w:val="00E676DB"/>
    <w:rsid w:val="00E67A7B"/>
    <w:rsid w:val="00E71119"/>
    <w:rsid w:val="00E711E6"/>
    <w:rsid w:val="00E71B65"/>
    <w:rsid w:val="00E7248E"/>
    <w:rsid w:val="00E72561"/>
    <w:rsid w:val="00E73CA3"/>
    <w:rsid w:val="00E74933"/>
    <w:rsid w:val="00E752BD"/>
    <w:rsid w:val="00E75EF5"/>
    <w:rsid w:val="00E75F93"/>
    <w:rsid w:val="00E77A1C"/>
    <w:rsid w:val="00E80044"/>
    <w:rsid w:val="00E80F5C"/>
    <w:rsid w:val="00E82643"/>
    <w:rsid w:val="00E83600"/>
    <w:rsid w:val="00E837AB"/>
    <w:rsid w:val="00E859E9"/>
    <w:rsid w:val="00E870EC"/>
    <w:rsid w:val="00E878FF"/>
    <w:rsid w:val="00E90E14"/>
    <w:rsid w:val="00E91232"/>
    <w:rsid w:val="00E91D86"/>
    <w:rsid w:val="00E91EC2"/>
    <w:rsid w:val="00E92672"/>
    <w:rsid w:val="00E92950"/>
    <w:rsid w:val="00E95712"/>
    <w:rsid w:val="00E96557"/>
    <w:rsid w:val="00E9718C"/>
    <w:rsid w:val="00EA0348"/>
    <w:rsid w:val="00EA125E"/>
    <w:rsid w:val="00EA1985"/>
    <w:rsid w:val="00EA2C67"/>
    <w:rsid w:val="00EA3508"/>
    <w:rsid w:val="00EA5063"/>
    <w:rsid w:val="00EA53E0"/>
    <w:rsid w:val="00EA7482"/>
    <w:rsid w:val="00EB0306"/>
    <w:rsid w:val="00EB079E"/>
    <w:rsid w:val="00EB09BA"/>
    <w:rsid w:val="00EB0D7D"/>
    <w:rsid w:val="00EB1028"/>
    <w:rsid w:val="00EB1579"/>
    <w:rsid w:val="00EB1FAF"/>
    <w:rsid w:val="00EB2BC8"/>
    <w:rsid w:val="00EB3CBE"/>
    <w:rsid w:val="00EB4BFD"/>
    <w:rsid w:val="00EB5999"/>
    <w:rsid w:val="00EB648A"/>
    <w:rsid w:val="00EB6E4B"/>
    <w:rsid w:val="00EB769D"/>
    <w:rsid w:val="00EC08B2"/>
    <w:rsid w:val="00EC109E"/>
    <w:rsid w:val="00EC24B6"/>
    <w:rsid w:val="00EC2A53"/>
    <w:rsid w:val="00EC3251"/>
    <w:rsid w:val="00EC395B"/>
    <w:rsid w:val="00EC432A"/>
    <w:rsid w:val="00EC5C53"/>
    <w:rsid w:val="00EC5D73"/>
    <w:rsid w:val="00EC6591"/>
    <w:rsid w:val="00EC7DAE"/>
    <w:rsid w:val="00ED1B20"/>
    <w:rsid w:val="00ED255E"/>
    <w:rsid w:val="00ED2D38"/>
    <w:rsid w:val="00ED30EC"/>
    <w:rsid w:val="00ED489F"/>
    <w:rsid w:val="00ED4C6F"/>
    <w:rsid w:val="00ED4EC1"/>
    <w:rsid w:val="00ED5623"/>
    <w:rsid w:val="00ED73D9"/>
    <w:rsid w:val="00EE0498"/>
    <w:rsid w:val="00EE0E39"/>
    <w:rsid w:val="00EE0E60"/>
    <w:rsid w:val="00EE10EE"/>
    <w:rsid w:val="00EE163B"/>
    <w:rsid w:val="00EE2D60"/>
    <w:rsid w:val="00EE45A4"/>
    <w:rsid w:val="00EE531B"/>
    <w:rsid w:val="00EE6964"/>
    <w:rsid w:val="00EF0BC9"/>
    <w:rsid w:val="00EF1D6A"/>
    <w:rsid w:val="00EF3012"/>
    <w:rsid w:val="00EF47BC"/>
    <w:rsid w:val="00EF494C"/>
    <w:rsid w:val="00EF4BD9"/>
    <w:rsid w:val="00EF5364"/>
    <w:rsid w:val="00EF6FD0"/>
    <w:rsid w:val="00F00B2F"/>
    <w:rsid w:val="00F00D98"/>
    <w:rsid w:val="00F01783"/>
    <w:rsid w:val="00F02F38"/>
    <w:rsid w:val="00F02F5B"/>
    <w:rsid w:val="00F02FD7"/>
    <w:rsid w:val="00F03DFB"/>
    <w:rsid w:val="00F04538"/>
    <w:rsid w:val="00F04C24"/>
    <w:rsid w:val="00F0511A"/>
    <w:rsid w:val="00F05314"/>
    <w:rsid w:val="00F071FD"/>
    <w:rsid w:val="00F07A69"/>
    <w:rsid w:val="00F1049A"/>
    <w:rsid w:val="00F10635"/>
    <w:rsid w:val="00F10C4C"/>
    <w:rsid w:val="00F11D9C"/>
    <w:rsid w:val="00F125BD"/>
    <w:rsid w:val="00F12CC6"/>
    <w:rsid w:val="00F12D64"/>
    <w:rsid w:val="00F14889"/>
    <w:rsid w:val="00F155BE"/>
    <w:rsid w:val="00F15C62"/>
    <w:rsid w:val="00F2136A"/>
    <w:rsid w:val="00F21689"/>
    <w:rsid w:val="00F217E7"/>
    <w:rsid w:val="00F22886"/>
    <w:rsid w:val="00F22C72"/>
    <w:rsid w:val="00F2494D"/>
    <w:rsid w:val="00F24C96"/>
    <w:rsid w:val="00F2500C"/>
    <w:rsid w:val="00F250C7"/>
    <w:rsid w:val="00F2533E"/>
    <w:rsid w:val="00F258DD"/>
    <w:rsid w:val="00F25CB0"/>
    <w:rsid w:val="00F26241"/>
    <w:rsid w:val="00F26328"/>
    <w:rsid w:val="00F27EFF"/>
    <w:rsid w:val="00F30C9D"/>
    <w:rsid w:val="00F30F99"/>
    <w:rsid w:val="00F3146B"/>
    <w:rsid w:val="00F32962"/>
    <w:rsid w:val="00F32C1A"/>
    <w:rsid w:val="00F32CB4"/>
    <w:rsid w:val="00F35E2D"/>
    <w:rsid w:val="00F3604A"/>
    <w:rsid w:val="00F365B3"/>
    <w:rsid w:val="00F3666A"/>
    <w:rsid w:val="00F36FCE"/>
    <w:rsid w:val="00F404EF"/>
    <w:rsid w:val="00F40F73"/>
    <w:rsid w:val="00F426D1"/>
    <w:rsid w:val="00F43B6C"/>
    <w:rsid w:val="00F44185"/>
    <w:rsid w:val="00F44EA0"/>
    <w:rsid w:val="00F4567E"/>
    <w:rsid w:val="00F47B09"/>
    <w:rsid w:val="00F5045A"/>
    <w:rsid w:val="00F516A1"/>
    <w:rsid w:val="00F51745"/>
    <w:rsid w:val="00F51E2C"/>
    <w:rsid w:val="00F5286E"/>
    <w:rsid w:val="00F53210"/>
    <w:rsid w:val="00F53ED0"/>
    <w:rsid w:val="00F54A24"/>
    <w:rsid w:val="00F54A67"/>
    <w:rsid w:val="00F5667B"/>
    <w:rsid w:val="00F56C76"/>
    <w:rsid w:val="00F5767C"/>
    <w:rsid w:val="00F602D1"/>
    <w:rsid w:val="00F60C48"/>
    <w:rsid w:val="00F65060"/>
    <w:rsid w:val="00F65BF1"/>
    <w:rsid w:val="00F66D80"/>
    <w:rsid w:val="00F674B4"/>
    <w:rsid w:val="00F70190"/>
    <w:rsid w:val="00F71582"/>
    <w:rsid w:val="00F7290E"/>
    <w:rsid w:val="00F7448C"/>
    <w:rsid w:val="00F7669E"/>
    <w:rsid w:val="00F77F0B"/>
    <w:rsid w:val="00F80061"/>
    <w:rsid w:val="00F802B6"/>
    <w:rsid w:val="00F80698"/>
    <w:rsid w:val="00F8088F"/>
    <w:rsid w:val="00F811C3"/>
    <w:rsid w:val="00F81510"/>
    <w:rsid w:val="00F81A50"/>
    <w:rsid w:val="00F820A7"/>
    <w:rsid w:val="00F82DD6"/>
    <w:rsid w:val="00F84098"/>
    <w:rsid w:val="00F84424"/>
    <w:rsid w:val="00F8618A"/>
    <w:rsid w:val="00F8660D"/>
    <w:rsid w:val="00F87503"/>
    <w:rsid w:val="00F905C5"/>
    <w:rsid w:val="00F917E1"/>
    <w:rsid w:val="00F91856"/>
    <w:rsid w:val="00F9213D"/>
    <w:rsid w:val="00F922AA"/>
    <w:rsid w:val="00F92D7D"/>
    <w:rsid w:val="00F93B4E"/>
    <w:rsid w:val="00F94BF0"/>
    <w:rsid w:val="00F9550F"/>
    <w:rsid w:val="00F956DB"/>
    <w:rsid w:val="00F95DBA"/>
    <w:rsid w:val="00F9618E"/>
    <w:rsid w:val="00F97332"/>
    <w:rsid w:val="00F97BEF"/>
    <w:rsid w:val="00FA15FC"/>
    <w:rsid w:val="00FA187E"/>
    <w:rsid w:val="00FA1F88"/>
    <w:rsid w:val="00FA305E"/>
    <w:rsid w:val="00FA3F3F"/>
    <w:rsid w:val="00FA4858"/>
    <w:rsid w:val="00FA4C80"/>
    <w:rsid w:val="00FA5B66"/>
    <w:rsid w:val="00FA5C7D"/>
    <w:rsid w:val="00FA5E11"/>
    <w:rsid w:val="00FA5F96"/>
    <w:rsid w:val="00FB06ED"/>
    <w:rsid w:val="00FB2B76"/>
    <w:rsid w:val="00FB41F8"/>
    <w:rsid w:val="00FB4BFD"/>
    <w:rsid w:val="00FB512D"/>
    <w:rsid w:val="00FB5555"/>
    <w:rsid w:val="00FB590D"/>
    <w:rsid w:val="00FB6C4C"/>
    <w:rsid w:val="00FC0127"/>
    <w:rsid w:val="00FC0844"/>
    <w:rsid w:val="00FC0C56"/>
    <w:rsid w:val="00FC0CDB"/>
    <w:rsid w:val="00FC1ECF"/>
    <w:rsid w:val="00FC23CE"/>
    <w:rsid w:val="00FC3B7B"/>
    <w:rsid w:val="00FC5745"/>
    <w:rsid w:val="00FC5750"/>
    <w:rsid w:val="00FC5930"/>
    <w:rsid w:val="00FC6E8F"/>
    <w:rsid w:val="00FC74C2"/>
    <w:rsid w:val="00FD2355"/>
    <w:rsid w:val="00FD2D71"/>
    <w:rsid w:val="00FD3F6E"/>
    <w:rsid w:val="00FD4146"/>
    <w:rsid w:val="00FD4719"/>
    <w:rsid w:val="00FD4D26"/>
    <w:rsid w:val="00FD75D5"/>
    <w:rsid w:val="00FD77C7"/>
    <w:rsid w:val="00FE09D3"/>
    <w:rsid w:val="00FE0E8A"/>
    <w:rsid w:val="00FE1B08"/>
    <w:rsid w:val="00FE1CF1"/>
    <w:rsid w:val="00FE20BE"/>
    <w:rsid w:val="00FE236C"/>
    <w:rsid w:val="00FE2AF3"/>
    <w:rsid w:val="00FE3230"/>
    <w:rsid w:val="00FE3D11"/>
    <w:rsid w:val="00FE6478"/>
    <w:rsid w:val="00FE791E"/>
    <w:rsid w:val="00FE7B5F"/>
    <w:rsid w:val="00FF1057"/>
    <w:rsid w:val="00FF1375"/>
    <w:rsid w:val="00FF160B"/>
    <w:rsid w:val="00FF1C4A"/>
    <w:rsid w:val="00FF2565"/>
    <w:rsid w:val="00FF282C"/>
    <w:rsid w:val="00FF42CA"/>
    <w:rsid w:val="00FF4386"/>
    <w:rsid w:val="00FF4570"/>
    <w:rsid w:val="00FF642B"/>
    <w:rsid w:val="00FF7952"/>
    <w:rsid w:val="02AAB5D6"/>
    <w:rsid w:val="03C36B45"/>
    <w:rsid w:val="045D5D05"/>
    <w:rsid w:val="05162B7B"/>
    <w:rsid w:val="05DEC448"/>
    <w:rsid w:val="067A0B32"/>
    <w:rsid w:val="08AFA30E"/>
    <w:rsid w:val="09752B58"/>
    <w:rsid w:val="0B0352A4"/>
    <w:rsid w:val="0B61A6DC"/>
    <w:rsid w:val="0B89A8D3"/>
    <w:rsid w:val="0BE2FDAA"/>
    <w:rsid w:val="0C327B72"/>
    <w:rsid w:val="0CB14A04"/>
    <w:rsid w:val="0D257934"/>
    <w:rsid w:val="0D64995E"/>
    <w:rsid w:val="0D7ECE0B"/>
    <w:rsid w:val="0E34BC51"/>
    <w:rsid w:val="0E7B131B"/>
    <w:rsid w:val="0EC14995"/>
    <w:rsid w:val="0F1A975B"/>
    <w:rsid w:val="0F89060D"/>
    <w:rsid w:val="0FD0FE61"/>
    <w:rsid w:val="0FE8EAC6"/>
    <w:rsid w:val="1181D589"/>
    <w:rsid w:val="1242A6A3"/>
    <w:rsid w:val="127F4748"/>
    <w:rsid w:val="137992A2"/>
    <w:rsid w:val="16010282"/>
    <w:rsid w:val="1630E0E6"/>
    <w:rsid w:val="181585EA"/>
    <w:rsid w:val="18393520"/>
    <w:rsid w:val="183D312F"/>
    <w:rsid w:val="19A8414B"/>
    <w:rsid w:val="1A639192"/>
    <w:rsid w:val="1A7CC932"/>
    <w:rsid w:val="1B37EBA9"/>
    <w:rsid w:val="1B7E1C20"/>
    <w:rsid w:val="1CCD94C2"/>
    <w:rsid w:val="1D530F78"/>
    <w:rsid w:val="1E6F8C6B"/>
    <w:rsid w:val="1EA6F715"/>
    <w:rsid w:val="1EF71C69"/>
    <w:rsid w:val="1F6C9EF6"/>
    <w:rsid w:val="1FE7B037"/>
    <w:rsid w:val="200B5CCC"/>
    <w:rsid w:val="203864E6"/>
    <w:rsid w:val="20ACE90D"/>
    <w:rsid w:val="21293755"/>
    <w:rsid w:val="21A72D2D"/>
    <w:rsid w:val="2329D531"/>
    <w:rsid w:val="23E489CF"/>
    <w:rsid w:val="24F8D3E8"/>
    <w:rsid w:val="252B50DF"/>
    <w:rsid w:val="26291EE6"/>
    <w:rsid w:val="26482032"/>
    <w:rsid w:val="271C2A91"/>
    <w:rsid w:val="275538E6"/>
    <w:rsid w:val="276E6143"/>
    <w:rsid w:val="28AB78EA"/>
    <w:rsid w:val="28B7FAF2"/>
    <w:rsid w:val="29958048"/>
    <w:rsid w:val="2A0DF18A"/>
    <w:rsid w:val="2B7E75A9"/>
    <w:rsid w:val="2C7ABC9F"/>
    <w:rsid w:val="2C91502E"/>
    <w:rsid w:val="2CD8A4FD"/>
    <w:rsid w:val="2D16E7EE"/>
    <w:rsid w:val="2DD29230"/>
    <w:rsid w:val="2EFC382D"/>
    <w:rsid w:val="2FBA333A"/>
    <w:rsid w:val="3096E3AF"/>
    <w:rsid w:val="3155C955"/>
    <w:rsid w:val="32925DEE"/>
    <w:rsid w:val="33233A31"/>
    <w:rsid w:val="3324777B"/>
    <w:rsid w:val="33BD29C2"/>
    <w:rsid w:val="34029B1F"/>
    <w:rsid w:val="35346EF0"/>
    <w:rsid w:val="36A84CE7"/>
    <w:rsid w:val="37C179BA"/>
    <w:rsid w:val="38277DA7"/>
    <w:rsid w:val="38B13239"/>
    <w:rsid w:val="38F82166"/>
    <w:rsid w:val="39FD587C"/>
    <w:rsid w:val="3A0907CA"/>
    <w:rsid w:val="3B53537A"/>
    <w:rsid w:val="3BE578FC"/>
    <w:rsid w:val="3BEB6D49"/>
    <w:rsid w:val="3C98CDEF"/>
    <w:rsid w:val="3CBBF654"/>
    <w:rsid w:val="3D38575A"/>
    <w:rsid w:val="3D5D6339"/>
    <w:rsid w:val="3E427167"/>
    <w:rsid w:val="3EA26A5C"/>
    <w:rsid w:val="3ED91AD1"/>
    <w:rsid w:val="40E11E27"/>
    <w:rsid w:val="4222FE1C"/>
    <w:rsid w:val="42F142A4"/>
    <w:rsid w:val="43246561"/>
    <w:rsid w:val="44814E50"/>
    <w:rsid w:val="46DC1704"/>
    <w:rsid w:val="4763F767"/>
    <w:rsid w:val="47DF4550"/>
    <w:rsid w:val="48317B6E"/>
    <w:rsid w:val="483B6BCA"/>
    <w:rsid w:val="497A82BD"/>
    <w:rsid w:val="49CD4BCF"/>
    <w:rsid w:val="4A7D1714"/>
    <w:rsid w:val="4C6AF6E9"/>
    <w:rsid w:val="4C89E73D"/>
    <w:rsid w:val="4CA96213"/>
    <w:rsid w:val="4E06C74A"/>
    <w:rsid w:val="4E081534"/>
    <w:rsid w:val="4E3199BD"/>
    <w:rsid w:val="4E4B74F7"/>
    <w:rsid w:val="4F411F5B"/>
    <w:rsid w:val="5151325D"/>
    <w:rsid w:val="51FE9CA0"/>
    <w:rsid w:val="521C25B3"/>
    <w:rsid w:val="52752F30"/>
    <w:rsid w:val="52B464A3"/>
    <w:rsid w:val="536DACE8"/>
    <w:rsid w:val="538EAB6D"/>
    <w:rsid w:val="53CDFB60"/>
    <w:rsid w:val="55225D84"/>
    <w:rsid w:val="552FBD30"/>
    <w:rsid w:val="553A9E18"/>
    <w:rsid w:val="56B71030"/>
    <w:rsid w:val="56CB8D91"/>
    <w:rsid w:val="56D46BA3"/>
    <w:rsid w:val="575DFA2E"/>
    <w:rsid w:val="57F503DF"/>
    <w:rsid w:val="5990D440"/>
    <w:rsid w:val="59A51D0E"/>
    <w:rsid w:val="59EA87DF"/>
    <w:rsid w:val="5A15FCC1"/>
    <w:rsid w:val="5A89310D"/>
    <w:rsid w:val="5A93CEAF"/>
    <w:rsid w:val="5AEB1249"/>
    <w:rsid w:val="5AF10791"/>
    <w:rsid w:val="5C86E2AA"/>
    <w:rsid w:val="5C9DA28F"/>
    <w:rsid w:val="5CA00B07"/>
    <w:rsid w:val="5CDB2CE0"/>
    <w:rsid w:val="5D5BB549"/>
    <w:rsid w:val="5D74DDA6"/>
    <w:rsid w:val="5DD8EC27"/>
    <w:rsid w:val="60020EFD"/>
    <w:rsid w:val="6093560B"/>
    <w:rsid w:val="60DA82A1"/>
    <w:rsid w:val="6259F8DF"/>
    <w:rsid w:val="626FC73D"/>
    <w:rsid w:val="6339AFBF"/>
    <w:rsid w:val="63B87E51"/>
    <w:rsid w:val="63CAF6CD"/>
    <w:rsid w:val="647EC17A"/>
    <w:rsid w:val="64D58020"/>
    <w:rsid w:val="66715081"/>
    <w:rsid w:val="68E22FEF"/>
    <w:rsid w:val="6931DC6B"/>
    <w:rsid w:val="696565B2"/>
    <w:rsid w:val="69A8F143"/>
    <w:rsid w:val="69DC535F"/>
    <w:rsid w:val="6B279A89"/>
    <w:rsid w:val="6D46383A"/>
    <w:rsid w:val="6DE6F095"/>
    <w:rsid w:val="6E8D8FFF"/>
    <w:rsid w:val="6F453545"/>
    <w:rsid w:val="6FB87750"/>
    <w:rsid w:val="6FBEFFA1"/>
    <w:rsid w:val="707DD8FC"/>
    <w:rsid w:val="7162B120"/>
    <w:rsid w:val="71632E37"/>
    <w:rsid w:val="716B653A"/>
    <w:rsid w:val="71CC9A82"/>
    <w:rsid w:val="72474ECA"/>
    <w:rsid w:val="7326092B"/>
    <w:rsid w:val="742BA206"/>
    <w:rsid w:val="74A3D9FD"/>
    <w:rsid w:val="74DF34FF"/>
    <w:rsid w:val="763FF1C3"/>
    <w:rsid w:val="764BD640"/>
    <w:rsid w:val="7776143A"/>
    <w:rsid w:val="777ED1C8"/>
    <w:rsid w:val="77E7A6A1"/>
    <w:rsid w:val="77F47A2B"/>
    <w:rsid w:val="782E5865"/>
    <w:rsid w:val="78708CCD"/>
    <w:rsid w:val="78C28C90"/>
    <w:rsid w:val="7ABC614A"/>
    <w:rsid w:val="7AD37456"/>
    <w:rsid w:val="7B6961DB"/>
    <w:rsid w:val="7C059C3C"/>
    <w:rsid w:val="7CD5AB7F"/>
    <w:rsid w:val="7D68AA40"/>
    <w:rsid w:val="7EB34BA1"/>
    <w:rsid w:val="7F9C40DD"/>
    <w:rsid w:val="7FD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docId w15:val="{76637DD5-B8DB-4C8A-93C5-074DA4F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018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6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6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6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6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6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6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2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236C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236C"/>
    <w:rPr>
      <w:vertAlign w:val="superscript"/>
    </w:rPr>
  </w:style>
  <w:style w:type="paragraph" w:customStyle="1" w:styleId="paragraph">
    <w:name w:val="paragraph"/>
    <w:basedOn w:val="Normalny"/>
    <w:rsid w:val="006F1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6F13E1"/>
  </w:style>
  <w:style w:type="character" w:customStyle="1" w:styleId="eop">
    <w:name w:val="eop"/>
    <w:basedOn w:val="Domylnaczcionkaakapitu"/>
    <w:rsid w:val="006F13E1"/>
  </w:style>
  <w:style w:type="character" w:customStyle="1" w:styleId="BezodstpwZnak">
    <w:name w:val="Bez odstępów Znak"/>
    <w:basedOn w:val="Domylnaczcionkaakapitu"/>
    <w:link w:val="Bezodstpw"/>
    <w:uiPriority w:val="1"/>
    <w:rsid w:val="00C9377F"/>
    <w:rPr>
      <w:rFonts w:ascii="Calibri" w:eastAsiaTheme="minorHAns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1E5713"/>
  </w:style>
  <w:style w:type="character" w:styleId="UyteHipercze">
    <w:name w:val="FollowedHyperlink"/>
    <w:basedOn w:val="Domylnaczcionkaakapitu"/>
    <w:uiPriority w:val="99"/>
    <w:semiHidden/>
    <w:unhideWhenUsed/>
    <w:rsid w:val="00554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idlpolsk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idlpolska" TargetMode="External"/><Relationship Id="rId17" Type="http://schemas.openxmlformats.org/officeDocument/2006/relationships/hyperlink" Target="mailto:lidl@kplus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lidl-polsk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LidlPolska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200D-F308-4ECB-BD95-AA642FEC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5D935-C065-4145-8435-1C0AE4D64D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5601</CharactersWithSpaces>
  <SharedDoc>false</SharedDoc>
  <HLinks>
    <vt:vector size="48" baseType="variant">
      <vt:variant>
        <vt:i4>7405660</vt:i4>
      </vt:variant>
      <vt:variant>
        <vt:i4>18</vt:i4>
      </vt:variant>
      <vt:variant>
        <vt:i4>0</vt:i4>
      </vt:variant>
      <vt:variant>
        <vt:i4>5</vt:i4>
      </vt:variant>
      <vt:variant>
        <vt:lpwstr>mailto:lidl@kplus.agency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https://www.linkedin.com/company/lidl-polska</vt:lpwstr>
      </vt:variant>
      <vt:variant>
        <vt:lpwstr/>
      </vt:variant>
      <vt:variant>
        <vt:i4>5308437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https://www.youtube.com/user/LidlPolskaPL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Anna Sikorska</cp:lastModifiedBy>
  <cp:revision>4</cp:revision>
  <cp:lastPrinted>2022-03-22T21:43:00Z</cp:lastPrinted>
  <dcterms:created xsi:type="dcterms:W3CDTF">2025-12-03T09:12:00Z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0x010100C94A3544C08A8E429B6CC2033BA5AD90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  <property fmtid="{D5CDD505-2E9C-101B-9397-08002B2CF9AE}" pid="14" name="MSIP_Label_60b37cb2-a399-4c31-a85a-411fc8b623d3_Enabled">
    <vt:lpwstr>true</vt:lpwstr>
  </property>
  <property fmtid="{D5CDD505-2E9C-101B-9397-08002B2CF9AE}" pid="15" name="MSIP_Label_60b37cb2-a399-4c31-a85a-411fc8b623d3_SetDate">
    <vt:lpwstr>2024-03-18T12:56:42Z</vt:lpwstr>
  </property>
  <property fmtid="{D5CDD505-2E9C-101B-9397-08002B2CF9AE}" pid="16" name="MSIP_Label_60b37cb2-a399-4c31-a85a-411fc8b623d3_Method">
    <vt:lpwstr>Standard</vt:lpwstr>
  </property>
  <property fmtid="{D5CDD505-2E9C-101B-9397-08002B2CF9AE}" pid="17" name="MSIP_Label_60b37cb2-a399-4c31-a85a-411fc8b623d3_Name">
    <vt:lpwstr>General</vt:lpwstr>
  </property>
  <property fmtid="{D5CDD505-2E9C-101B-9397-08002B2CF9AE}" pid="18" name="MSIP_Label_60b37cb2-a399-4c31-a85a-411fc8b623d3_SiteId">
    <vt:lpwstr>d04f4717-5a6e-4b98-b3f9-6918e0385f4c</vt:lpwstr>
  </property>
  <property fmtid="{D5CDD505-2E9C-101B-9397-08002B2CF9AE}" pid="19" name="MSIP_Label_60b37cb2-a399-4c31-a85a-411fc8b623d3_ActionId">
    <vt:lpwstr>06b6d4ab-c804-4dda-9889-3ea0891ed837</vt:lpwstr>
  </property>
  <property fmtid="{D5CDD505-2E9C-101B-9397-08002B2CF9AE}" pid="20" name="MSIP_Label_60b37cb2-a399-4c31-a85a-411fc8b623d3_ContentBits">
    <vt:lpwstr>0</vt:lpwstr>
  </property>
  <property fmtid="{D5CDD505-2E9C-101B-9397-08002B2CF9AE}" pid="21" name="MediaServiceImageTags">
    <vt:lpwstr/>
  </property>
</Properties>
</file>