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DFC" w:rsidRPr="004C5D62" w:rsidRDefault="001B2D35" w:rsidP="001B2D3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1B2D35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60+ i nowy start: </w:t>
      </w:r>
      <w:r w:rsidR="001E6DFC" w:rsidRPr="004C5D62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jak wygląda </w:t>
      </w:r>
      <w:r w:rsidR="006A6B13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„druga młodość”</w:t>
      </w:r>
      <w:r w:rsidR="001E6DFC" w:rsidRPr="004C5D62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 Polaków w Hiszpanii?</w:t>
      </w:r>
    </w:p>
    <w:p w:rsidR="004C5D62" w:rsidRPr="004C5D62" w:rsidRDefault="001E6DFC" w:rsidP="001E6DF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4C5D62">
        <w:rPr>
          <w:rFonts w:eastAsia="Times New Roman" w:cstheme="minorHAnsi"/>
          <w:b/>
          <w:bCs/>
          <w:sz w:val="28"/>
          <w:szCs w:val="28"/>
          <w:lang w:eastAsia="pl-PL"/>
        </w:rPr>
        <w:t>Hiszpania utrzymuje pozycję lidera wśród kierunków wybieranych przez Polaków</w:t>
      </w:r>
      <w:r w:rsidR="006A6B13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na drugi dom</w:t>
      </w:r>
      <w:r w:rsidRPr="004C5D62">
        <w:rPr>
          <w:rFonts w:eastAsia="Times New Roman" w:cstheme="minorHAnsi"/>
          <w:b/>
          <w:bCs/>
          <w:sz w:val="28"/>
          <w:szCs w:val="28"/>
          <w:lang w:eastAsia="pl-PL"/>
        </w:rPr>
        <w:t xml:space="preserve">. Co sprawia, że coraz więcej osób w wieku 60+ decyduje się zamienić polską rzeczywistość na życie pod hiszpańskim słońcem? Różnice dotyczą nie tylko klimatu, ale </w:t>
      </w:r>
      <w:r w:rsidR="00742558">
        <w:rPr>
          <w:rFonts w:eastAsia="Times New Roman" w:cstheme="minorHAnsi"/>
          <w:b/>
          <w:bCs/>
          <w:sz w:val="28"/>
          <w:szCs w:val="28"/>
          <w:lang w:eastAsia="pl-PL"/>
        </w:rPr>
        <w:t>całej filozofii dnia codziennego.</w:t>
      </w:r>
    </w:p>
    <w:p w:rsidR="004C5D62" w:rsidRPr="001B2D35" w:rsidRDefault="004C5D62" w:rsidP="004C5D6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Kim są Polacy, którzy postanowili „drugą młodość” spędzić w Hiszpanii? </w:t>
      </w:r>
      <w:r w:rsidRPr="001B2D35">
        <w:rPr>
          <w:rFonts w:eastAsia="Times New Roman" w:cstheme="minorHAnsi"/>
          <w:sz w:val="28"/>
          <w:szCs w:val="28"/>
          <w:lang w:eastAsia="pl-PL"/>
        </w:rPr>
        <w:t xml:space="preserve">To </w:t>
      </w:r>
      <w:r>
        <w:rPr>
          <w:rFonts w:eastAsia="Times New Roman" w:cstheme="minorHAnsi"/>
          <w:sz w:val="28"/>
          <w:szCs w:val="28"/>
          <w:lang w:eastAsia="pl-PL"/>
        </w:rPr>
        <w:t xml:space="preserve">często </w:t>
      </w:r>
      <w:r w:rsidRPr="001B2D35">
        <w:rPr>
          <w:rFonts w:eastAsia="Times New Roman" w:cstheme="minorHAnsi"/>
          <w:sz w:val="28"/>
          <w:szCs w:val="28"/>
          <w:lang w:eastAsia="pl-PL"/>
        </w:rPr>
        <w:t xml:space="preserve">przedsiębiorcy nadzorujący swoje biznesy zdalnie, byli menedżerowie prowadzący działalność konsultingową, specjaliści oferujący ekspertyzy w swojej branży czy inwestorzy zarządzający </w:t>
      </w:r>
      <w:r>
        <w:rPr>
          <w:rFonts w:eastAsia="Times New Roman" w:cstheme="minorHAnsi"/>
          <w:sz w:val="28"/>
          <w:szCs w:val="28"/>
          <w:lang w:eastAsia="pl-PL"/>
        </w:rPr>
        <w:t xml:space="preserve">finansowymi </w:t>
      </w:r>
      <w:r w:rsidRPr="001B2D35">
        <w:rPr>
          <w:rFonts w:eastAsia="Times New Roman" w:cstheme="minorHAnsi"/>
          <w:sz w:val="28"/>
          <w:szCs w:val="28"/>
          <w:lang w:eastAsia="pl-PL"/>
        </w:rPr>
        <w:t>portfelami.</w:t>
      </w:r>
    </w:p>
    <w:p w:rsidR="004C5D62" w:rsidRPr="001B2D35" w:rsidRDefault="004C5D62" w:rsidP="004C5D6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– Zdecydowana większość pozostaje aktywna zawodowo. </w:t>
      </w:r>
      <w:r w:rsidRPr="001B2D35">
        <w:rPr>
          <w:rFonts w:eastAsia="Times New Roman" w:cstheme="minorHAnsi"/>
          <w:sz w:val="28"/>
          <w:szCs w:val="28"/>
          <w:lang w:eastAsia="pl-PL"/>
        </w:rPr>
        <w:t xml:space="preserve">Cyfryzacja i rozwój technologii sprawiły, że </w:t>
      </w:r>
      <w:r>
        <w:rPr>
          <w:rFonts w:eastAsia="Times New Roman" w:cstheme="minorHAnsi"/>
          <w:sz w:val="28"/>
          <w:szCs w:val="28"/>
          <w:lang w:eastAsia="pl-PL"/>
        </w:rPr>
        <w:t>z kontynuują pracę</w:t>
      </w:r>
      <w:r w:rsidR="006A6B13">
        <w:rPr>
          <w:rFonts w:eastAsia="Times New Roman" w:cstheme="minorHAnsi"/>
          <w:sz w:val="28"/>
          <w:szCs w:val="28"/>
          <w:lang w:eastAsia="pl-PL"/>
        </w:rPr>
        <w:t>, nawet jeśli są już w wieku emerytalnym</w:t>
      </w:r>
      <w:r>
        <w:rPr>
          <w:rFonts w:eastAsia="Times New Roman" w:cstheme="minorHAnsi"/>
          <w:sz w:val="28"/>
          <w:szCs w:val="28"/>
          <w:lang w:eastAsia="pl-PL"/>
        </w:rPr>
        <w:t>, ale już</w:t>
      </w:r>
      <w:r w:rsidRPr="001B2D35">
        <w:rPr>
          <w:rFonts w:eastAsia="Times New Roman" w:cstheme="minorHAnsi"/>
          <w:sz w:val="28"/>
          <w:szCs w:val="28"/>
          <w:lang w:eastAsia="pl-PL"/>
        </w:rPr>
        <w:t xml:space="preserve"> bez co</w:t>
      </w:r>
      <w:r>
        <w:rPr>
          <w:rFonts w:eastAsia="Times New Roman" w:cstheme="minorHAnsi"/>
          <w:sz w:val="28"/>
          <w:szCs w:val="28"/>
          <w:lang w:eastAsia="pl-PL"/>
        </w:rPr>
        <w:t>dziennego stresu korporacyjnego czy codziennego, 8-godzinnego pobytu w biurze. Za</w:t>
      </w:r>
      <w:r w:rsidRPr="001B2D35">
        <w:rPr>
          <w:rFonts w:eastAsia="Times New Roman" w:cstheme="minorHAnsi"/>
          <w:sz w:val="28"/>
          <w:szCs w:val="28"/>
          <w:lang w:eastAsia="pl-PL"/>
        </w:rPr>
        <w:t xml:space="preserve"> to z pełną kontrolą nad wła</w:t>
      </w:r>
      <w:r>
        <w:rPr>
          <w:rFonts w:eastAsia="Times New Roman" w:cstheme="minorHAnsi"/>
          <w:sz w:val="28"/>
          <w:szCs w:val="28"/>
          <w:lang w:eastAsia="pl-PL"/>
        </w:rPr>
        <w:t xml:space="preserve">snym czasem i wyborem projektów – mówi </w:t>
      </w:r>
      <w:r w:rsidRPr="001E6DFC">
        <w:rPr>
          <w:rFonts w:eastAsia="Times New Roman" w:cstheme="minorHAnsi"/>
          <w:sz w:val="28"/>
          <w:szCs w:val="28"/>
          <w:lang w:eastAsia="pl-PL"/>
        </w:rPr>
        <w:t>Joanna Ossowska-Rodziewicz, współwłaścicielka agencji nieruchomości By-</w:t>
      </w:r>
      <w:proofErr w:type="spellStart"/>
      <w:r w:rsidRPr="001E6DFC">
        <w:rPr>
          <w:rFonts w:eastAsia="Times New Roman" w:cstheme="minorHAnsi"/>
          <w:sz w:val="28"/>
          <w:szCs w:val="28"/>
          <w:lang w:eastAsia="pl-PL"/>
        </w:rPr>
        <w:t>Bright</w:t>
      </w:r>
      <w:proofErr w:type="spellEnd"/>
      <w:r w:rsidRPr="001E6DFC">
        <w:rPr>
          <w:rFonts w:eastAsia="Times New Roman" w:cstheme="minorHAnsi"/>
          <w:sz w:val="28"/>
          <w:szCs w:val="28"/>
          <w:lang w:eastAsia="pl-PL"/>
        </w:rPr>
        <w:t>.</w:t>
      </w:r>
    </w:p>
    <w:p w:rsidR="001E6DFC" w:rsidRPr="001E6DFC" w:rsidRDefault="00A15DFB" w:rsidP="001E6DF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Prawdziwe </w:t>
      </w:r>
      <w:proofErr w:type="spellStart"/>
      <w:r>
        <w:rPr>
          <w:rFonts w:eastAsia="Times New Roman" w:cstheme="minorHAnsi"/>
          <w:b/>
          <w:bCs/>
          <w:sz w:val="28"/>
          <w:szCs w:val="28"/>
          <w:lang w:eastAsia="pl-PL"/>
        </w:rPr>
        <w:t>work</w:t>
      </w:r>
      <w:proofErr w:type="spellEnd"/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-life </w:t>
      </w:r>
      <w:proofErr w:type="spellStart"/>
      <w:r>
        <w:rPr>
          <w:rFonts w:eastAsia="Times New Roman" w:cstheme="minorHAnsi"/>
          <w:b/>
          <w:bCs/>
          <w:sz w:val="28"/>
          <w:szCs w:val="28"/>
          <w:lang w:eastAsia="pl-PL"/>
        </w:rPr>
        <w:t>balance</w:t>
      </w:r>
      <w:proofErr w:type="spellEnd"/>
    </w:p>
    <w:p w:rsidR="001D6596" w:rsidRDefault="001E6DFC" w:rsidP="001D659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E6DFC">
        <w:rPr>
          <w:rFonts w:eastAsia="Times New Roman" w:cstheme="minorHAnsi"/>
          <w:sz w:val="28"/>
          <w:szCs w:val="28"/>
          <w:lang w:eastAsia="pl-PL"/>
        </w:rPr>
        <w:t xml:space="preserve">Polska jesień i zima to dla wielu </w:t>
      </w:r>
      <w:r w:rsidR="004C5D62">
        <w:rPr>
          <w:rFonts w:eastAsia="Times New Roman" w:cstheme="minorHAnsi"/>
          <w:sz w:val="28"/>
          <w:szCs w:val="28"/>
          <w:lang w:eastAsia="pl-PL"/>
        </w:rPr>
        <w:t>osób 60 plus</w:t>
      </w:r>
      <w:r w:rsidRPr="001E6DFC">
        <w:rPr>
          <w:rFonts w:eastAsia="Times New Roman" w:cstheme="minorHAnsi"/>
          <w:sz w:val="28"/>
          <w:szCs w:val="28"/>
          <w:lang w:eastAsia="pl-PL"/>
        </w:rPr>
        <w:t xml:space="preserve"> okres ograniczonej aktywności – krótkie dni, niskie temperatury i częste infekcje wymuszają zamknięcie w czterech ścianach. Na Costa del </w:t>
      </w:r>
      <w:proofErr w:type="spellStart"/>
      <w:r w:rsidRPr="001E6DFC">
        <w:rPr>
          <w:rFonts w:eastAsia="Times New Roman" w:cstheme="minorHAnsi"/>
          <w:sz w:val="28"/>
          <w:szCs w:val="28"/>
          <w:lang w:eastAsia="pl-PL"/>
        </w:rPr>
        <w:t>Sol</w:t>
      </w:r>
      <w:proofErr w:type="spellEnd"/>
      <w:r w:rsidRPr="001E6DFC">
        <w:rPr>
          <w:rFonts w:eastAsia="Times New Roman" w:cstheme="minorHAnsi"/>
          <w:sz w:val="28"/>
          <w:szCs w:val="28"/>
          <w:lang w:eastAsia="pl-PL"/>
        </w:rPr>
        <w:t xml:space="preserve"> zi</w:t>
      </w:r>
      <w:r w:rsidR="001D6596">
        <w:rPr>
          <w:rFonts w:eastAsia="Times New Roman" w:cstheme="minorHAnsi"/>
          <w:sz w:val="28"/>
          <w:szCs w:val="28"/>
          <w:lang w:eastAsia="pl-PL"/>
        </w:rPr>
        <w:t xml:space="preserve">mą termometry pokazują 15-20°C, </w:t>
      </w:r>
      <w:r w:rsidR="001D6596" w:rsidRPr="001B2D35">
        <w:rPr>
          <w:rFonts w:eastAsia="Times New Roman" w:cstheme="minorHAnsi"/>
          <w:sz w:val="28"/>
          <w:szCs w:val="28"/>
          <w:lang w:eastAsia="pl-PL"/>
        </w:rPr>
        <w:t>co eliminuje typowe dla Polski sezonowe spadki formy, problemy ze stawami czy osłabienie układu immunologicznego.</w:t>
      </w:r>
      <w:r w:rsidR="001D6596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1E6DFC">
        <w:rPr>
          <w:rFonts w:eastAsia="Times New Roman" w:cstheme="minorHAnsi"/>
          <w:sz w:val="28"/>
          <w:szCs w:val="28"/>
          <w:lang w:eastAsia="pl-PL"/>
        </w:rPr>
        <w:t xml:space="preserve">To </w:t>
      </w:r>
      <w:r w:rsidR="00742558">
        <w:rPr>
          <w:rFonts w:eastAsia="Times New Roman" w:cstheme="minorHAnsi"/>
          <w:sz w:val="28"/>
          <w:szCs w:val="28"/>
          <w:lang w:eastAsia="pl-PL"/>
        </w:rPr>
        <w:t xml:space="preserve">też </w:t>
      </w:r>
      <w:r w:rsidRPr="001E6DFC">
        <w:rPr>
          <w:rFonts w:eastAsia="Times New Roman" w:cstheme="minorHAnsi"/>
          <w:sz w:val="28"/>
          <w:szCs w:val="28"/>
          <w:lang w:eastAsia="pl-PL"/>
        </w:rPr>
        <w:t xml:space="preserve">oznacza, że życie toczy się na zewnątrz przez cały rok. </w:t>
      </w:r>
      <w:r w:rsidR="001D6596">
        <w:rPr>
          <w:rFonts w:eastAsia="Times New Roman" w:cstheme="minorHAnsi"/>
          <w:sz w:val="28"/>
          <w:szCs w:val="28"/>
          <w:lang w:eastAsia="pl-PL"/>
        </w:rPr>
        <w:br/>
      </w:r>
      <w:r w:rsidR="001D6596">
        <w:rPr>
          <w:rFonts w:eastAsia="Times New Roman" w:cstheme="minorHAnsi"/>
          <w:sz w:val="28"/>
          <w:szCs w:val="28"/>
          <w:lang w:eastAsia="pl-PL"/>
        </w:rPr>
        <w:br/>
      </w:r>
      <w:r w:rsidR="001D6596" w:rsidRPr="001E6DFC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="001D6596">
        <w:rPr>
          <w:rFonts w:eastAsia="Times New Roman" w:cstheme="minorHAnsi"/>
          <w:sz w:val="28"/>
          <w:szCs w:val="28"/>
          <w:lang w:eastAsia="pl-PL"/>
        </w:rPr>
        <w:t>Zdecydowana większość osób, które przeprowadzają się do Hiszpanii szuka lepszej</w:t>
      </w:r>
      <w:r w:rsidR="001D6596" w:rsidRPr="001E6DFC">
        <w:rPr>
          <w:rFonts w:eastAsia="Times New Roman" w:cstheme="minorHAnsi"/>
          <w:sz w:val="28"/>
          <w:szCs w:val="28"/>
          <w:lang w:eastAsia="pl-PL"/>
        </w:rPr>
        <w:t xml:space="preserve"> jakości życia. Różnica polega na tym, że w Hiszpanii ta jakość jest dostępna na co dzień, bez konieczności </w:t>
      </w:r>
      <w:r w:rsidR="001D6596" w:rsidRPr="001B2D35">
        <w:rPr>
          <w:rFonts w:eastAsia="Times New Roman" w:cstheme="minorHAnsi"/>
          <w:sz w:val="28"/>
          <w:szCs w:val="28"/>
          <w:lang w:eastAsia="pl-PL"/>
        </w:rPr>
        <w:t xml:space="preserve">planowania urlopu czy długich podróży – dodaje Robert </w:t>
      </w:r>
      <w:proofErr w:type="spellStart"/>
      <w:r w:rsidR="001D6596" w:rsidRPr="001B2D35">
        <w:rPr>
          <w:rFonts w:eastAsia="Times New Roman" w:cstheme="minorHAnsi"/>
          <w:sz w:val="28"/>
          <w:szCs w:val="28"/>
          <w:lang w:eastAsia="pl-PL"/>
        </w:rPr>
        <w:t>Reiski</w:t>
      </w:r>
      <w:proofErr w:type="spellEnd"/>
      <w:r w:rsidR="001D6596" w:rsidRPr="001B2D35">
        <w:rPr>
          <w:rFonts w:eastAsia="Times New Roman" w:cstheme="minorHAnsi"/>
          <w:sz w:val="28"/>
          <w:szCs w:val="28"/>
          <w:lang w:eastAsia="pl-PL"/>
        </w:rPr>
        <w:t>, współwłaściciel agencji nieruchomości By-</w:t>
      </w:r>
      <w:proofErr w:type="spellStart"/>
      <w:r w:rsidR="001D6596" w:rsidRPr="001B2D35">
        <w:rPr>
          <w:rFonts w:eastAsia="Times New Roman" w:cstheme="minorHAnsi"/>
          <w:sz w:val="28"/>
          <w:szCs w:val="28"/>
          <w:lang w:eastAsia="pl-PL"/>
        </w:rPr>
        <w:t>Bright</w:t>
      </w:r>
      <w:proofErr w:type="spellEnd"/>
      <w:r w:rsidR="001D6596" w:rsidRPr="001B2D35">
        <w:rPr>
          <w:rFonts w:eastAsia="Times New Roman" w:cstheme="minorHAnsi"/>
          <w:sz w:val="28"/>
          <w:szCs w:val="28"/>
          <w:lang w:eastAsia="pl-PL"/>
        </w:rPr>
        <w:t>.</w:t>
      </w:r>
    </w:p>
    <w:p w:rsidR="00A15DFB" w:rsidRDefault="00A15DFB" w:rsidP="00A15DF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A15DFB">
        <w:rPr>
          <w:rFonts w:eastAsia="Times New Roman" w:cstheme="minorHAnsi"/>
          <w:sz w:val="28"/>
          <w:szCs w:val="28"/>
          <w:lang w:eastAsia="pl-PL"/>
        </w:rPr>
        <w:t xml:space="preserve">Costa del </w:t>
      </w:r>
      <w:proofErr w:type="spellStart"/>
      <w:r w:rsidRPr="00A15DFB">
        <w:rPr>
          <w:rFonts w:eastAsia="Times New Roman" w:cstheme="minorHAnsi"/>
          <w:sz w:val="28"/>
          <w:szCs w:val="28"/>
          <w:lang w:eastAsia="pl-PL"/>
        </w:rPr>
        <w:t>Sol</w:t>
      </w:r>
      <w:proofErr w:type="spellEnd"/>
      <w:r w:rsidRPr="00A15DFB">
        <w:rPr>
          <w:rFonts w:eastAsia="Times New Roman" w:cstheme="minorHAnsi"/>
          <w:sz w:val="28"/>
          <w:szCs w:val="28"/>
          <w:lang w:eastAsia="pl-PL"/>
        </w:rPr>
        <w:t xml:space="preserve"> to region, który naturalnie sprzyja aktywnemu stylowi życia. Bliskość morza i gór sprawia, że codzienne aktywności fizyczne stają się przyjemnością, a nie obowiązkiem. Poranne spacery po plaży, weekendowe wypady w góry, pływanie w morzu – wszystko to jest na wyciągnięcie ręki. Do tego rozbudowana infrastruktura sportowo-rekreacyjna - kluby golfowe, korty tenisowe, szlaki trekkingowe, trasy rowerowe, mariny z możliwością uprawiania sportów wodnych – każdy znajdzie coś dla siebie. Dla osób na </w:t>
      </w:r>
      <w:r w:rsidRPr="00A15DFB">
        <w:rPr>
          <w:rFonts w:eastAsia="Times New Roman" w:cstheme="minorHAnsi"/>
          <w:sz w:val="28"/>
          <w:szCs w:val="28"/>
          <w:lang w:eastAsia="pl-PL"/>
        </w:rPr>
        <w:lastRenderedPageBreak/>
        <w:t xml:space="preserve">emeryturze, które nadal prowadzą działalność zawodową, taka różnorodność oznacza możliwość realnego </w:t>
      </w:r>
      <w:proofErr w:type="spellStart"/>
      <w:r w:rsidRPr="00A15DFB">
        <w:rPr>
          <w:rFonts w:eastAsia="Times New Roman" w:cstheme="minorHAnsi"/>
          <w:sz w:val="28"/>
          <w:szCs w:val="28"/>
          <w:lang w:eastAsia="pl-PL"/>
        </w:rPr>
        <w:t>work</w:t>
      </w:r>
      <w:proofErr w:type="spellEnd"/>
      <w:r w:rsidRPr="00A15DFB">
        <w:rPr>
          <w:rFonts w:eastAsia="Times New Roman" w:cstheme="minorHAnsi"/>
          <w:sz w:val="28"/>
          <w:szCs w:val="28"/>
          <w:lang w:eastAsia="pl-PL"/>
        </w:rPr>
        <w:t xml:space="preserve">-life </w:t>
      </w:r>
      <w:proofErr w:type="spellStart"/>
      <w:r w:rsidRPr="00A15DFB">
        <w:rPr>
          <w:rFonts w:eastAsia="Times New Roman" w:cstheme="minorHAnsi"/>
          <w:sz w:val="28"/>
          <w:szCs w:val="28"/>
          <w:lang w:eastAsia="pl-PL"/>
        </w:rPr>
        <w:t>balance</w:t>
      </w:r>
      <w:proofErr w:type="spellEnd"/>
      <w:r w:rsidRPr="00A15DFB">
        <w:rPr>
          <w:rFonts w:eastAsia="Times New Roman" w:cstheme="minorHAnsi"/>
          <w:sz w:val="28"/>
          <w:szCs w:val="28"/>
          <w:lang w:eastAsia="pl-PL"/>
        </w:rPr>
        <w:t>.</w:t>
      </w:r>
    </w:p>
    <w:p w:rsidR="00A15DFB" w:rsidRPr="001E6DFC" w:rsidRDefault="00A15DFB" w:rsidP="00A15DF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1E6DFC">
        <w:rPr>
          <w:rFonts w:eastAsia="Times New Roman" w:cstheme="minorHAnsi"/>
          <w:b/>
          <w:bCs/>
          <w:sz w:val="28"/>
          <w:szCs w:val="28"/>
          <w:lang w:eastAsia="pl-PL"/>
        </w:rPr>
        <w:t xml:space="preserve">Życie społeczne: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bez izolacji</w:t>
      </w:r>
    </w:p>
    <w:p w:rsidR="00742558" w:rsidRPr="00857A0F" w:rsidRDefault="00742558" w:rsidP="0074255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57A0F">
        <w:rPr>
          <w:rFonts w:eastAsia="Times New Roman" w:cstheme="minorHAnsi"/>
          <w:sz w:val="28"/>
          <w:szCs w:val="28"/>
          <w:lang w:eastAsia="pl-PL"/>
        </w:rPr>
        <w:t xml:space="preserve">Jednym z największych wyzwań </w:t>
      </w:r>
      <w:r w:rsidR="006A6B13">
        <w:rPr>
          <w:rFonts w:eastAsia="Times New Roman" w:cstheme="minorHAnsi"/>
          <w:sz w:val="28"/>
          <w:szCs w:val="28"/>
          <w:lang w:eastAsia="pl-PL"/>
        </w:rPr>
        <w:t>dla osób 60 plus w Polsce</w:t>
      </w:r>
      <w:r w:rsidRPr="00857A0F">
        <w:rPr>
          <w:rFonts w:eastAsia="Times New Roman" w:cstheme="minorHAnsi"/>
          <w:sz w:val="28"/>
          <w:szCs w:val="28"/>
          <w:lang w:eastAsia="pl-PL"/>
        </w:rPr>
        <w:t xml:space="preserve"> jest utrata kontaktów </w:t>
      </w:r>
      <w:r w:rsidR="006A6B13">
        <w:rPr>
          <w:rFonts w:eastAsia="Times New Roman" w:cstheme="minorHAnsi"/>
          <w:sz w:val="28"/>
          <w:szCs w:val="28"/>
          <w:lang w:eastAsia="pl-PL"/>
        </w:rPr>
        <w:t>towarzyskich. Często w</w:t>
      </w:r>
      <w:r w:rsidRPr="00857A0F">
        <w:rPr>
          <w:rFonts w:eastAsia="Times New Roman" w:cstheme="minorHAnsi"/>
          <w:sz w:val="28"/>
          <w:szCs w:val="28"/>
          <w:lang w:eastAsia="pl-PL"/>
        </w:rPr>
        <w:t>raz z zakończeniem kariery zawodowej znikają codzienne spotkania ze współpracownikami, a krąg znajomych naturalnie się kurczy. Zimowe miesiące, kiedy niewiele osób spędza czas na zewnątrz, dodatkowo pogłębiają poczucie izolacji.</w:t>
      </w:r>
    </w:p>
    <w:p w:rsidR="00A15DFB" w:rsidRPr="00A15DFB" w:rsidRDefault="00742558" w:rsidP="0074255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E6DFC">
        <w:rPr>
          <w:rFonts w:eastAsia="Times New Roman" w:cstheme="minorHAnsi"/>
          <w:sz w:val="28"/>
          <w:szCs w:val="28"/>
          <w:lang w:eastAsia="pl-PL"/>
        </w:rPr>
        <w:t xml:space="preserve">– Klienci często mówią nam, że największą wartością </w:t>
      </w:r>
      <w:r w:rsidR="00306DCD">
        <w:rPr>
          <w:rFonts w:eastAsia="Times New Roman" w:cstheme="minorHAnsi"/>
          <w:sz w:val="28"/>
          <w:szCs w:val="28"/>
          <w:lang w:eastAsia="pl-PL"/>
        </w:rPr>
        <w:t xml:space="preserve">życia na Costa del </w:t>
      </w:r>
      <w:proofErr w:type="spellStart"/>
      <w:r w:rsidR="00306DCD">
        <w:rPr>
          <w:rFonts w:eastAsia="Times New Roman" w:cstheme="minorHAnsi"/>
          <w:sz w:val="28"/>
          <w:szCs w:val="28"/>
          <w:lang w:eastAsia="pl-PL"/>
        </w:rPr>
        <w:t>Sol</w:t>
      </w:r>
      <w:proofErr w:type="spellEnd"/>
      <w:r w:rsidR="00306DCD">
        <w:rPr>
          <w:rFonts w:eastAsia="Times New Roman" w:cstheme="minorHAnsi"/>
          <w:sz w:val="28"/>
          <w:szCs w:val="28"/>
          <w:lang w:eastAsia="pl-PL"/>
        </w:rPr>
        <w:t xml:space="preserve"> jest brak poczucia samotności</w:t>
      </w:r>
      <w:r w:rsidRPr="001E6DFC">
        <w:rPr>
          <w:rFonts w:eastAsia="Times New Roman" w:cstheme="minorHAnsi"/>
          <w:sz w:val="28"/>
          <w:szCs w:val="28"/>
          <w:lang w:eastAsia="pl-PL"/>
        </w:rPr>
        <w:t xml:space="preserve">. Tu nawet wyjście po </w:t>
      </w:r>
      <w:r>
        <w:rPr>
          <w:rFonts w:eastAsia="Times New Roman" w:cstheme="minorHAnsi"/>
          <w:sz w:val="28"/>
          <w:szCs w:val="28"/>
          <w:lang w:eastAsia="pl-PL"/>
        </w:rPr>
        <w:t>drobne zakupy</w:t>
      </w:r>
      <w:r w:rsidRPr="001E6DFC">
        <w:rPr>
          <w:rFonts w:eastAsia="Times New Roman" w:cstheme="minorHAnsi"/>
          <w:sz w:val="28"/>
          <w:szCs w:val="28"/>
          <w:lang w:eastAsia="pl-PL"/>
        </w:rPr>
        <w:t xml:space="preserve"> staje się społecznym wydarzeniem</w:t>
      </w:r>
      <w:r>
        <w:rPr>
          <w:rFonts w:eastAsia="Times New Roman" w:cstheme="minorHAnsi"/>
          <w:sz w:val="28"/>
          <w:szCs w:val="28"/>
          <w:lang w:eastAsia="pl-PL"/>
        </w:rPr>
        <w:t>,</w:t>
      </w:r>
      <w:r w:rsidRPr="001E6DFC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bo h</w:t>
      </w:r>
      <w:r w:rsidRPr="00857A0F">
        <w:rPr>
          <w:rFonts w:eastAsia="Times New Roman" w:cstheme="minorHAnsi"/>
          <w:sz w:val="28"/>
          <w:szCs w:val="28"/>
          <w:lang w:eastAsia="pl-PL"/>
        </w:rPr>
        <w:t>iszpańska kultura sprzyja spontanicznym spotkaniom</w:t>
      </w:r>
      <w:r w:rsidR="00306DCD">
        <w:rPr>
          <w:rFonts w:eastAsia="Times New Roman" w:cstheme="minorHAnsi"/>
          <w:sz w:val="28"/>
          <w:szCs w:val="28"/>
          <w:lang w:eastAsia="pl-PL"/>
        </w:rPr>
        <w:t xml:space="preserve"> i rozmowom</w:t>
      </w:r>
      <w:r>
        <w:rPr>
          <w:rFonts w:eastAsia="Times New Roman" w:cstheme="minorHAnsi"/>
          <w:sz w:val="28"/>
          <w:szCs w:val="28"/>
          <w:lang w:eastAsia="pl-PL"/>
        </w:rPr>
        <w:t>. Do tego b</w:t>
      </w:r>
      <w:r w:rsidRPr="00423AC6">
        <w:rPr>
          <w:rFonts w:eastAsia="Times New Roman" w:cstheme="minorHAnsi"/>
          <w:sz w:val="28"/>
          <w:szCs w:val="28"/>
          <w:lang w:eastAsia="pl-PL"/>
        </w:rPr>
        <w:t>o</w:t>
      </w:r>
      <w:r>
        <w:rPr>
          <w:rFonts w:eastAsia="Times New Roman" w:cstheme="minorHAnsi"/>
          <w:sz w:val="28"/>
          <w:szCs w:val="28"/>
          <w:lang w:eastAsia="pl-PL"/>
        </w:rPr>
        <w:t>gata oferta kultury i rozrywki, m.in.:</w:t>
      </w:r>
      <w:r w:rsidRPr="00423AC6">
        <w:rPr>
          <w:rFonts w:eastAsia="Times New Roman" w:cstheme="minorHAnsi"/>
          <w:sz w:val="28"/>
          <w:szCs w:val="28"/>
          <w:lang w:eastAsia="pl-PL"/>
        </w:rPr>
        <w:t xml:space="preserve"> fiesty, koncerty, muzea, </w:t>
      </w:r>
      <w:r>
        <w:rPr>
          <w:rFonts w:eastAsia="Times New Roman" w:cstheme="minorHAnsi"/>
          <w:sz w:val="28"/>
          <w:szCs w:val="28"/>
          <w:lang w:eastAsia="pl-PL"/>
        </w:rPr>
        <w:t>flamenco, wydarzenia plenerowe</w:t>
      </w:r>
      <w:r w:rsidRPr="00423AC6">
        <w:rPr>
          <w:rFonts w:eastAsia="Times New Roman" w:cstheme="minorHAnsi"/>
          <w:sz w:val="28"/>
          <w:szCs w:val="28"/>
          <w:lang w:eastAsia="pl-PL"/>
        </w:rPr>
        <w:t xml:space="preserve"> sprawia</w:t>
      </w:r>
      <w:r>
        <w:rPr>
          <w:rFonts w:eastAsia="Times New Roman" w:cstheme="minorHAnsi"/>
          <w:sz w:val="28"/>
          <w:szCs w:val="28"/>
          <w:lang w:eastAsia="pl-PL"/>
        </w:rPr>
        <w:t>ją</w:t>
      </w:r>
      <w:r w:rsidRPr="00423AC6">
        <w:rPr>
          <w:rFonts w:eastAsia="Times New Roman" w:cstheme="minorHAnsi"/>
          <w:sz w:val="28"/>
          <w:szCs w:val="28"/>
          <w:lang w:eastAsia="pl-PL"/>
        </w:rPr>
        <w:t xml:space="preserve">, że </w:t>
      </w:r>
      <w:r w:rsidRPr="00857A0F">
        <w:rPr>
          <w:rFonts w:eastAsia="Times New Roman" w:cstheme="minorHAnsi"/>
          <w:sz w:val="28"/>
          <w:szCs w:val="28"/>
          <w:lang w:eastAsia="pl-PL"/>
        </w:rPr>
        <w:t xml:space="preserve">emerytura nie kojarzy się z </w:t>
      </w:r>
      <w:r>
        <w:rPr>
          <w:rFonts w:eastAsia="Times New Roman" w:cstheme="minorHAnsi"/>
          <w:sz w:val="28"/>
          <w:szCs w:val="28"/>
          <w:lang w:eastAsia="pl-PL"/>
        </w:rPr>
        <w:t>bezczynnością – wymienia Joanna Ossowska-Rodziewicz.</w:t>
      </w:r>
      <w:r>
        <w:rPr>
          <w:rFonts w:eastAsia="Times New Roman" w:cstheme="minorHAnsi"/>
          <w:sz w:val="28"/>
          <w:szCs w:val="28"/>
          <w:lang w:eastAsia="pl-PL"/>
        </w:rPr>
        <w:br/>
      </w:r>
    </w:p>
    <w:p w:rsidR="001D6596" w:rsidRPr="001B2D35" w:rsidRDefault="001D6596" w:rsidP="001D659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1B2D3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Infrastruktura </w:t>
      </w:r>
      <w:r w:rsidR="00A15DFB">
        <w:rPr>
          <w:rFonts w:eastAsia="Times New Roman" w:cstheme="minorHAnsi"/>
          <w:b/>
          <w:bCs/>
          <w:sz w:val="28"/>
          <w:szCs w:val="28"/>
          <w:lang w:eastAsia="pl-PL"/>
        </w:rPr>
        <w:t>i codzienne koszty</w:t>
      </w:r>
    </w:p>
    <w:p w:rsidR="001D6596" w:rsidRPr="001B2D35" w:rsidRDefault="001D6596" w:rsidP="001D659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B2D35">
        <w:rPr>
          <w:rFonts w:eastAsia="Times New Roman" w:cstheme="minorHAnsi"/>
          <w:sz w:val="28"/>
          <w:szCs w:val="28"/>
          <w:lang w:eastAsia="pl-PL"/>
        </w:rPr>
        <w:t xml:space="preserve">Hiszpania oferuje pełną infrastrukturę wspierającą osoby </w:t>
      </w:r>
      <w:r>
        <w:rPr>
          <w:rFonts w:eastAsia="Times New Roman" w:cstheme="minorHAnsi"/>
          <w:sz w:val="28"/>
          <w:szCs w:val="28"/>
          <w:lang w:eastAsia="pl-PL"/>
        </w:rPr>
        <w:t>aktywne zawodowo</w:t>
      </w:r>
      <w:r w:rsidR="00306DCD">
        <w:rPr>
          <w:rFonts w:eastAsia="Times New Roman" w:cstheme="minorHAnsi"/>
          <w:sz w:val="28"/>
          <w:szCs w:val="28"/>
          <w:lang w:eastAsia="pl-PL"/>
        </w:rPr>
        <w:t>, również w wieku emerytalnym</w:t>
      </w:r>
      <w:r w:rsidRPr="001B2D35">
        <w:rPr>
          <w:rFonts w:eastAsia="Times New Roman" w:cstheme="minorHAnsi"/>
          <w:sz w:val="28"/>
          <w:szCs w:val="28"/>
          <w:lang w:eastAsia="pl-PL"/>
        </w:rPr>
        <w:t>. Stabilne łącza internetowe, liczne przestrzenie coworkingowe, rozwinięta sieć usług profesjonalnych – od biur rachunkowych po kancelarie prawne obsługujące międzynarodowych klientów</w:t>
      </w:r>
      <w:r>
        <w:rPr>
          <w:rFonts w:eastAsia="Times New Roman" w:cstheme="minorHAnsi"/>
          <w:sz w:val="28"/>
          <w:szCs w:val="28"/>
          <w:lang w:eastAsia="pl-PL"/>
        </w:rPr>
        <w:t>.</w:t>
      </w:r>
      <w:r w:rsidRPr="001B2D35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:rsidR="001D6596" w:rsidRDefault="00394588" w:rsidP="0039458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B2D35">
        <w:rPr>
          <w:rFonts w:eastAsia="Times New Roman" w:cstheme="minorHAnsi"/>
          <w:sz w:val="28"/>
          <w:szCs w:val="28"/>
          <w:lang w:eastAsia="pl-PL"/>
        </w:rPr>
        <w:t xml:space="preserve">Hiszpania oferuje </w:t>
      </w:r>
      <w:r>
        <w:rPr>
          <w:rFonts w:eastAsia="Times New Roman" w:cstheme="minorHAnsi"/>
          <w:sz w:val="28"/>
          <w:szCs w:val="28"/>
          <w:lang w:eastAsia="pl-PL"/>
        </w:rPr>
        <w:t xml:space="preserve">też </w:t>
      </w:r>
      <w:r w:rsidRPr="001B2D35">
        <w:rPr>
          <w:rFonts w:eastAsia="Times New Roman" w:cstheme="minorHAnsi"/>
          <w:sz w:val="28"/>
          <w:szCs w:val="28"/>
          <w:lang w:eastAsia="pl-PL"/>
        </w:rPr>
        <w:t xml:space="preserve">korzystne rozwiązania dla </w:t>
      </w:r>
      <w:r>
        <w:rPr>
          <w:rFonts w:eastAsia="Times New Roman" w:cstheme="minorHAnsi"/>
          <w:sz w:val="28"/>
          <w:szCs w:val="28"/>
          <w:lang w:eastAsia="pl-PL"/>
        </w:rPr>
        <w:t xml:space="preserve">osób </w:t>
      </w:r>
      <w:r w:rsidR="00306DCD">
        <w:rPr>
          <w:rFonts w:eastAsia="Times New Roman" w:cstheme="minorHAnsi"/>
          <w:sz w:val="28"/>
          <w:szCs w:val="28"/>
          <w:lang w:eastAsia="pl-PL"/>
        </w:rPr>
        <w:t>60 plus</w:t>
      </w:r>
      <w:r w:rsidRPr="001B2D35">
        <w:rPr>
          <w:rFonts w:eastAsia="Times New Roman" w:cstheme="minorHAnsi"/>
          <w:sz w:val="28"/>
          <w:szCs w:val="28"/>
          <w:lang w:eastAsia="pl-PL"/>
        </w:rPr>
        <w:t>, w tym możliwość skorzystania z preferencyjnych zasad opodatkowania emerytur zagranicznych. System podatkowy uwzględnia specyficzną sytuację osób pobierających świadczenia emerytalne, a jednocześnie kontynuujących działalność zarobkową.</w:t>
      </w:r>
    </w:p>
    <w:p w:rsidR="00394588" w:rsidRPr="00742558" w:rsidRDefault="00394588" w:rsidP="0039458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A15DFB">
        <w:rPr>
          <w:sz w:val="28"/>
          <w:szCs w:val="28"/>
        </w:rPr>
        <w:t>– Wbrew obiegowym opiniom, koszty życia w popularnych regionach Hiszpan</w:t>
      </w:r>
      <w:r w:rsidR="00306DCD">
        <w:rPr>
          <w:sz w:val="28"/>
          <w:szCs w:val="28"/>
        </w:rPr>
        <w:t xml:space="preserve">ii, takich jak Costa del </w:t>
      </w:r>
      <w:proofErr w:type="spellStart"/>
      <w:r w:rsidR="00306DCD">
        <w:rPr>
          <w:sz w:val="28"/>
          <w:szCs w:val="28"/>
        </w:rPr>
        <w:t>Sol</w:t>
      </w:r>
      <w:proofErr w:type="spellEnd"/>
      <w:r w:rsidRPr="00A15DFB">
        <w:rPr>
          <w:sz w:val="28"/>
          <w:szCs w:val="28"/>
        </w:rPr>
        <w:t xml:space="preserve"> są porównywalne z polskimi miastami. Co </w:t>
      </w:r>
      <w:r w:rsidRPr="00742558">
        <w:rPr>
          <w:rFonts w:cstheme="minorHAnsi"/>
          <w:sz w:val="28"/>
          <w:szCs w:val="28"/>
        </w:rPr>
        <w:t>więcej, wiele lokalnych produktów, takich jak warzywa, owoce</w:t>
      </w:r>
      <w:r w:rsidR="00A15DFB" w:rsidRPr="00742558">
        <w:rPr>
          <w:rFonts w:cstheme="minorHAnsi"/>
          <w:sz w:val="28"/>
          <w:szCs w:val="28"/>
        </w:rPr>
        <w:t>, ryby,</w:t>
      </w:r>
      <w:r w:rsidRPr="00742558">
        <w:rPr>
          <w:rFonts w:cstheme="minorHAnsi"/>
          <w:sz w:val="28"/>
          <w:szCs w:val="28"/>
        </w:rPr>
        <w:t xml:space="preserve"> czy oliwa z oliwek, jest</w:t>
      </w:r>
      <w:r w:rsidR="00A15DFB" w:rsidRPr="00742558">
        <w:rPr>
          <w:rFonts w:cstheme="minorHAnsi"/>
          <w:sz w:val="28"/>
          <w:szCs w:val="28"/>
        </w:rPr>
        <w:t xml:space="preserve"> znacznie tańszych niż w Polsce. Przez znaczną część roku nie trzeba ogrzewać mieszkania czy domu, więc rachunki za prąd są zdecydowanie niższe </w:t>
      </w:r>
      <w:r w:rsidRPr="00742558">
        <w:rPr>
          <w:rFonts w:cstheme="minorHAnsi"/>
          <w:sz w:val="28"/>
          <w:szCs w:val="28"/>
        </w:rPr>
        <w:t>– wyjaśnia Joanna Ossowska-Rodziewicz.</w:t>
      </w:r>
    </w:p>
    <w:p w:rsidR="00A15DFB" w:rsidRPr="00742558" w:rsidRDefault="00A15DFB" w:rsidP="00A15DF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42558">
        <w:rPr>
          <w:rFonts w:eastAsia="Times New Roman" w:cstheme="minorHAnsi"/>
          <w:b/>
          <w:bCs/>
          <w:sz w:val="28"/>
          <w:szCs w:val="28"/>
          <w:lang w:eastAsia="pl-PL"/>
        </w:rPr>
        <w:t>Tempo życia, które wspiera zdrowie</w:t>
      </w:r>
    </w:p>
    <w:p w:rsidR="00A15DFB" w:rsidRPr="00742558" w:rsidRDefault="00306DCD" w:rsidP="00A15DF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lastRenderedPageBreak/>
        <w:t>Andaluzyjska filozofia „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mañana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>”</w:t>
      </w:r>
      <w:r w:rsidR="00A15DFB" w:rsidRPr="00742558">
        <w:rPr>
          <w:rFonts w:eastAsia="Times New Roman" w:cstheme="minorHAnsi"/>
          <w:sz w:val="28"/>
          <w:szCs w:val="28"/>
          <w:lang w:eastAsia="pl-PL"/>
        </w:rPr>
        <w:t xml:space="preserve"> to nie lenistwo, ale świadomy wybór tempa życia. Długie poranki bez pośpiechu, sjesta w najgorętszych godzinach dnia, wieczorne kolacje trwające godzinami, rozmowy przy kawie, które nie są ograniczone czasowo – to wszystko składa się na styl życia, który naturalnie redukuje stres.</w:t>
      </w:r>
    </w:p>
    <w:p w:rsidR="00742558" w:rsidRPr="00742558" w:rsidRDefault="00742558" w:rsidP="0074255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742558">
        <w:rPr>
          <w:rFonts w:eastAsia="Times New Roman" w:cstheme="minorHAnsi"/>
          <w:sz w:val="28"/>
          <w:szCs w:val="28"/>
          <w:lang w:eastAsia="pl-PL"/>
        </w:rPr>
        <w:t xml:space="preserve">Dla Polaków w wieku </w:t>
      </w:r>
      <w:r w:rsidR="006A6B13">
        <w:rPr>
          <w:rFonts w:eastAsia="Times New Roman" w:cstheme="minorHAnsi"/>
          <w:sz w:val="28"/>
          <w:szCs w:val="28"/>
          <w:lang w:eastAsia="pl-PL"/>
        </w:rPr>
        <w:t>60 plus</w:t>
      </w:r>
      <w:r w:rsidRPr="00742558">
        <w:rPr>
          <w:rFonts w:eastAsia="Times New Roman" w:cstheme="minorHAnsi"/>
          <w:sz w:val="28"/>
          <w:szCs w:val="28"/>
          <w:lang w:eastAsia="pl-PL"/>
        </w:rPr>
        <w:t xml:space="preserve"> Hiszpania to nie finał aktywności</w:t>
      </w:r>
      <w:r w:rsidR="006A6B13">
        <w:rPr>
          <w:rFonts w:eastAsia="Times New Roman" w:cstheme="minorHAnsi"/>
          <w:sz w:val="28"/>
          <w:szCs w:val="28"/>
          <w:lang w:eastAsia="pl-PL"/>
        </w:rPr>
        <w:t xml:space="preserve"> zawodowej</w:t>
      </w:r>
      <w:r w:rsidRPr="00742558">
        <w:rPr>
          <w:rFonts w:eastAsia="Times New Roman" w:cstheme="minorHAnsi"/>
          <w:sz w:val="28"/>
          <w:szCs w:val="28"/>
          <w:lang w:eastAsia="pl-PL"/>
        </w:rPr>
        <w:t xml:space="preserve">, ale nowy rozdział. To miejsce, gdzie można łączyć doświadczenie zawodowe z jakością życia. </w:t>
      </w:r>
      <w:r w:rsidR="006A6B13">
        <w:rPr>
          <w:rFonts w:eastAsia="Times New Roman" w:cstheme="minorHAnsi"/>
          <w:sz w:val="28"/>
          <w:szCs w:val="28"/>
          <w:lang w:eastAsia="pl-PL"/>
        </w:rPr>
        <w:t>I na pewno nie</w:t>
      </w:r>
      <w:r w:rsidRPr="00742558">
        <w:rPr>
          <w:rFonts w:eastAsia="Times New Roman" w:cstheme="minorHAnsi"/>
          <w:sz w:val="28"/>
          <w:szCs w:val="28"/>
          <w:lang w:eastAsia="pl-PL"/>
        </w:rPr>
        <w:t xml:space="preserve"> ko</w:t>
      </w:r>
      <w:r w:rsidR="006A6B13">
        <w:rPr>
          <w:rFonts w:eastAsia="Times New Roman" w:cstheme="minorHAnsi"/>
          <w:sz w:val="28"/>
          <w:szCs w:val="28"/>
          <w:lang w:eastAsia="pl-PL"/>
        </w:rPr>
        <w:t>niec</w:t>
      </w:r>
      <w:r w:rsidRPr="00742558">
        <w:rPr>
          <w:rFonts w:eastAsia="Times New Roman" w:cstheme="minorHAnsi"/>
          <w:sz w:val="28"/>
          <w:szCs w:val="28"/>
          <w:lang w:eastAsia="pl-PL"/>
        </w:rPr>
        <w:t xml:space="preserve"> produktywności, a </w:t>
      </w:r>
      <w:r w:rsidR="006A6B13">
        <w:rPr>
          <w:rFonts w:eastAsia="Times New Roman" w:cstheme="minorHAnsi"/>
          <w:sz w:val="28"/>
          <w:szCs w:val="28"/>
          <w:lang w:eastAsia="pl-PL"/>
        </w:rPr>
        <w:t>okazja</w:t>
      </w:r>
      <w:bookmarkStart w:id="0" w:name="_GoBack"/>
      <w:bookmarkEnd w:id="0"/>
      <w:r w:rsidRPr="00742558">
        <w:rPr>
          <w:rFonts w:eastAsia="Times New Roman" w:cstheme="minorHAnsi"/>
          <w:sz w:val="28"/>
          <w:szCs w:val="28"/>
          <w:lang w:eastAsia="pl-PL"/>
        </w:rPr>
        <w:t xml:space="preserve"> do prowadzenia biznesu i życia na własnych warunkach</w:t>
      </w:r>
      <w:r w:rsidR="00306DCD">
        <w:rPr>
          <w:rFonts w:eastAsia="Times New Roman" w:cstheme="minorHAnsi"/>
          <w:sz w:val="28"/>
          <w:szCs w:val="28"/>
          <w:lang w:eastAsia="pl-PL"/>
        </w:rPr>
        <w:t>.</w:t>
      </w:r>
    </w:p>
    <w:p w:rsidR="00742558" w:rsidRPr="00742558" w:rsidRDefault="00A15DFB" w:rsidP="0074255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742558">
        <w:rPr>
          <w:rFonts w:eastAsia="Times New Roman" w:cstheme="minorHAnsi"/>
          <w:sz w:val="28"/>
          <w:szCs w:val="28"/>
          <w:lang w:eastAsia="pl-PL"/>
        </w:rPr>
        <w:t xml:space="preserve">– Dla osób </w:t>
      </w:r>
      <w:r w:rsidR="006A6B13">
        <w:rPr>
          <w:rFonts w:eastAsia="Times New Roman" w:cstheme="minorHAnsi"/>
          <w:sz w:val="28"/>
          <w:szCs w:val="28"/>
          <w:lang w:eastAsia="pl-PL"/>
        </w:rPr>
        <w:t>60 plus</w:t>
      </w:r>
      <w:r w:rsidRPr="00742558">
        <w:rPr>
          <w:rFonts w:eastAsia="Times New Roman" w:cstheme="minorHAnsi"/>
          <w:sz w:val="28"/>
          <w:szCs w:val="28"/>
          <w:lang w:eastAsia="pl-PL"/>
        </w:rPr>
        <w:t xml:space="preserve">, które przez całe życie funkcjonowały w stresującym, </w:t>
      </w:r>
      <w:r w:rsidR="00742558" w:rsidRPr="00742558">
        <w:rPr>
          <w:rFonts w:eastAsia="Times New Roman" w:cstheme="minorHAnsi"/>
          <w:sz w:val="28"/>
          <w:szCs w:val="28"/>
          <w:lang w:eastAsia="pl-PL"/>
        </w:rPr>
        <w:t xml:space="preserve">zawodowym </w:t>
      </w:r>
      <w:r w:rsidRPr="00742558">
        <w:rPr>
          <w:rFonts w:eastAsia="Times New Roman" w:cstheme="minorHAnsi"/>
          <w:sz w:val="28"/>
          <w:szCs w:val="28"/>
          <w:lang w:eastAsia="pl-PL"/>
        </w:rPr>
        <w:t xml:space="preserve">środowisku, hiszpański rytm dnia jest naturalną terapią. Brak presji, akceptacja dla wolniejszego tempa, </w:t>
      </w:r>
      <w:r w:rsidR="00742558" w:rsidRPr="00742558">
        <w:rPr>
          <w:rFonts w:eastAsia="Times New Roman" w:cstheme="minorHAnsi"/>
          <w:sz w:val="28"/>
          <w:szCs w:val="28"/>
          <w:lang w:eastAsia="pl-PL"/>
        </w:rPr>
        <w:t xml:space="preserve">relacje </w:t>
      </w:r>
      <w:r w:rsidRPr="00742558">
        <w:rPr>
          <w:rFonts w:eastAsia="Times New Roman" w:cstheme="minorHAnsi"/>
          <w:sz w:val="28"/>
          <w:szCs w:val="28"/>
          <w:lang w:eastAsia="pl-PL"/>
        </w:rPr>
        <w:t>– to wszystko wspiera nie tylko zdr</w:t>
      </w:r>
      <w:r w:rsidR="00742558" w:rsidRPr="00742558">
        <w:rPr>
          <w:rFonts w:eastAsia="Times New Roman" w:cstheme="minorHAnsi"/>
          <w:sz w:val="28"/>
          <w:szCs w:val="28"/>
          <w:lang w:eastAsia="pl-PL"/>
        </w:rPr>
        <w:t xml:space="preserve">owie psychiczne, ale i fizyczne – wymienia Robert </w:t>
      </w:r>
      <w:proofErr w:type="spellStart"/>
      <w:r w:rsidR="00742558" w:rsidRPr="00742558">
        <w:rPr>
          <w:rFonts w:eastAsia="Times New Roman" w:cstheme="minorHAnsi"/>
          <w:sz w:val="28"/>
          <w:szCs w:val="28"/>
          <w:lang w:eastAsia="pl-PL"/>
        </w:rPr>
        <w:t>Reiski</w:t>
      </w:r>
      <w:proofErr w:type="spellEnd"/>
      <w:r w:rsidR="00742558" w:rsidRPr="00742558">
        <w:rPr>
          <w:rFonts w:eastAsia="Times New Roman" w:cstheme="minorHAnsi"/>
          <w:sz w:val="28"/>
          <w:szCs w:val="28"/>
          <w:lang w:eastAsia="pl-PL"/>
        </w:rPr>
        <w:t>.</w:t>
      </w:r>
    </w:p>
    <w:p w:rsidR="001B2D35" w:rsidRPr="001B2D35" w:rsidRDefault="001B2D35" w:rsidP="001B2D3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</w:p>
    <w:sectPr w:rsidR="001B2D35" w:rsidRPr="001B2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35"/>
    <w:rsid w:val="001B2D35"/>
    <w:rsid w:val="001D6596"/>
    <w:rsid w:val="001E6DFC"/>
    <w:rsid w:val="002231C0"/>
    <w:rsid w:val="00306DCD"/>
    <w:rsid w:val="00394588"/>
    <w:rsid w:val="004C5D62"/>
    <w:rsid w:val="006A6B13"/>
    <w:rsid w:val="00742558"/>
    <w:rsid w:val="00A1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7D36"/>
  <w15:chartTrackingRefBased/>
  <w15:docId w15:val="{774E0354-8FF0-49AB-A0B6-B4219433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D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6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4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48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9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0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3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1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7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5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7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8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3</cp:revision>
  <dcterms:created xsi:type="dcterms:W3CDTF">2025-12-01T12:06:00Z</dcterms:created>
  <dcterms:modified xsi:type="dcterms:W3CDTF">2025-12-01T14:43:00Z</dcterms:modified>
</cp:coreProperties>
</file>