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108614BD" w:rsidR="00C60244" w:rsidRPr="0045381E" w:rsidRDefault="004A5683" w:rsidP="4F73AF9A">
      <w:pPr>
        <w:pStyle w:val="Adresatext"/>
      </w:pPr>
      <w:r>
        <w:t>2 grudnia</w:t>
      </w:r>
      <w:r w:rsidR="003B6F73">
        <w:t xml:space="preserve"> </w:t>
      </w:r>
      <w:r w:rsidR="001B57F1" w:rsidRPr="4F73AF9A">
        <w:t>202</w:t>
      </w:r>
      <w:r w:rsidR="00E52BE9" w:rsidRPr="4F73AF9A">
        <w:t>5</w:t>
      </w:r>
    </w:p>
    <w:p w14:paraId="4F9748E9" w14:textId="52D6CCBD" w:rsidR="00A930C1" w:rsidRPr="0045381E" w:rsidRDefault="001B57F1" w:rsidP="005B16BE">
      <w:r w:rsidRPr="0045381E">
        <w:t>Warszawa</w:t>
      </w:r>
    </w:p>
    <w:p w14:paraId="12EF3691" w14:textId="77777777" w:rsidR="003B6F73" w:rsidRDefault="003B6F73" w:rsidP="00BB01F9">
      <w:pPr>
        <w:spacing w:line="240" w:lineRule="auto"/>
        <w:jc w:val="both"/>
        <w:rPr>
          <w:szCs w:val="21"/>
        </w:rPr>
      </w:pPr>
    </w:p>
    <w:p w14:paraId="2793F71A" w14:textId="77777777" w:rsidR="003B6F73" w:rsidRDefault="003B6F73" w:rsidP="003B6F73">
      <w:pPr>
        <w:spacing w:line="240" w:lineRule="auto"/>
        <w:jc w:val="both"/>
        <w:rPr>
          <w:b/>
          <w:bCs/>
          <w:sz w:val="22"/>
          <w:szCs w:val="22"/>
        </w:rPr>
      </w:pPr>
      <w:r w:rsidRPr="7EE644B0">
        <w:rPr>
          <w:b/>
          <w:bCs/>
          <w:sz w:val="22"/>
          <w:szCs w:val="22"/>
        </w:rPr>
        <w:t xml:space="preserve">Grupa Raben ponownie wybiera inwestycję CTP  </w:t>
      </w:r>
    </w:p>
    <w:p w14:paraId="3296E848" w14:textId="77777777" w:rsidR="003B6F73" w:rsidRPr="003B6F73" w:rsidRDefault="003B6F73" w:rsidP="003B6F73">
      <w:pPr>
        <w:spacing w:line="240" w:lineRule="auto"/>
        <w:jc w:val="both"/>
        <w:rPr>
          <w:szCs w:val="21"/>
        </w:rPr>
      </w:pPr>
    </w:p>
    <w:p w14:paraId="6259DD4F" w14:textId="4D74F59C" w:rsidR="003B6F73" w:rsidRPr="007C4115" w:rsidRDefault="003B6F73" w:rsidP="003B6F73">
      <w:pPr>
        <w:spacing w:line="240" w:lineRule="auto"/>
        <w:jc w:val="both"/>
      </w:pPr>
      <w:r w:rsidRPr="008E634D">
        <w:t xml:space="preserve">Grupa Raben wynajęła ponad 4 500 mkw. w kompleksie CTPark Opole. To kolejna na polskim rynku transakcja najmu z udziałem jednej z </w:t>
      </w:r>
      <w:r w:rsidRPr="007D289C">
        <w:rPr>
          <w:color w:val="4B4B4B"/>
        </w:rPr>
        <w:t xml:space="preserve">największych firm logistycznych na świecie i dewelopera CTP. Łącznie Grupa dysponuje już blisko </w:t>
      </w:r>
      <w:r w:rsidR="00541B85" w:rsidRPr="007D289C">
        <w:rPr>
          <w:color w:val="4B4B4B"/>
        </w:rPr>
        <w:t>11</w:t>
      </w:r>
      <w:r w:rsidR="00F75045" w:rsidRPr="007D289C">
        <w:rPr>
          <w:color w:val="4B4B4B"/>
        </w:rPr>
        <w:t>9</w:t>
      </w:r>
      <w:r w:rsidR="00541B85" w:rsidRPr="007D289C">
        <w:rPr>
          <w:color w:val="4B4B4B"/>
        </w:rPr>
        <w:t xml:space="preserve"> 500</w:t>
      </w:r>
      <w:r w:rsidRPr="007D289C">
        <w:rPr>
          <w:color w:val="4B4B4B"/>
        </w:rPr>
        <w:t xml:space="preserve"> mkw. powierzchni w dwóch </w:t>
      </w:r>
      <w:r w:rsidRPr="004E38D2">
        <w:t xml:space="preserve">inwestycjach </w:t>
      </w:r>
      <w:r w:rsidRPr="008E634D">
        <w:t xml:space="preserve">sieci CTParks – w Opolu oraz </w:t>
      </w:r>
      <w:r w:rsidRPr="007C4115">
        <w:t xml:space="preserve">podwarszawskich Wiskitkach. </w:t>
      </w:r>
    </w:p>
    <w:p w14:paraId="2C8C00A8" w14:textId="77777777" w:rsidR="003B6F73" w:rsidRPr="007C4115" w:rsidRDefault="003B6F73" w:rsidP="003B6F73">
      <w:pPr>
        <w:spacing w:line="240" w:lineRule="auto"/>
        <w:jc w:val="both"/>
        <w:rPr>
          <w:szCs w:val="21"/>
        </w:rPr>
      </w:pPr>
    </w:p>
    <w:p w14:paraId="58979A7A" w14:textId="1703410B" w:rsidR="00E0689C" w:rsidRPr="007D289C" w:rsidRDefault="0055213B" w:rsidP="00E0689C">
      <w:pPr>
        <w:spacing w:line="240" w:lineRule="auto"/>
        <w:jc w:val="both"/>
        <w:rPr>
          <w:color w:val="4B4B4B"/>
        </w:rPr>
      </w:pPr>
      <w:r w:rsidRPr="007D289C">
        <w:rPr>
          <w:color w:val="4B4B4B"/>
        </w:rPr>
        <w:t xml:space="preserve">CTPark Opole </w:t>
      </w:r>
      <w:r w:rsidR="003B6F73" w:rsidRPr="007D289C">
        <w:rPr>
          <w:color w:val="4B4B4B"/>
        </w:rPr>
        <w:t>to jed</w:t>
      </w:r>
      <w:r w:rsidR="00987ACC" w:rsidRPr="007D289C">
        <w:rPr>
          <w:color w:val="4B4B4B"/>
        </w:rPr>
        <w:t>na</w:t>
      </w:r>
      <w:r w:rsidR="003B6F73" w:rsidRPr="007D289C">
        <w:rPr>
          <w:color w:val="4B4B4B"/>
        </w:rPr>
        <w:t xml:space="preserve"> z </w:t>
      </w:r>
      <w:r w:rsidR="00ED5201" w:rsidRPr="007D289C">
        <w:rPr>
          <w:color w:val="4B4B4B"/>
        </w:rPr>
        <w:t>ponad 250</w:t>
      </w:r>
      <w:r w:rsidR="003B6F73" w:rsidRPr="007D289C">
        <w:rPr>
          <w:color w:val="4B4B4B"/>
        </w:rPr>
        <w:t xml:space="preserve"> </w:t>
      </w:r>
      <w:r w:rsidR="005A5376" w:rsidRPr="007D289C">
        <w:rPr>
          <w:color w:val="4B4B4B"/>
        </w:rPr>
        <w:t>lokalizacji</w:t>
      </w:r>
      <w:r w:rsidR="003B6F73" w:rsidRPr="007D289C">
        <w:rPr>
          <w:color w:val="4B4B4B"/>
        </w:rPr>
        <w:t xml:space="preserve"> CTP </w:t>
      </w:r>
      <w:r w:rsidR="00A54902" w:rsidRPr="007D289C">
        <w:rPr>
          <w:color w:val="4B4B4B"/>
        </w:rPr>
        <w:t xml:space="preserve">w </w:t>
      </w:r>
      <w:r w:rsidR="003B6F73" w:rsidRPr="007D289C">
        <w:rPr>
          <w:color w:val="4B4B4B"/>
        </w:rPr>
        <w:t>Europ</w:t>
      </w:r>
      <w:r w:rsidR="001118AA" w:rsidRPr="007D289C">
        <w:rPr>
          <w:color w:val="4B4B4B"/>
        </w:rPr>
        <w:t>ie</w:t>
      </w:r>
      <w:r w:rsidR="00763132">
        <w:rPr>
          <w:color w:val="4B4B4B"/>
        </w:rPr>
        <w:t xml:space="preserve">. </w:t>
      </w:r>
      <w:r w:rsidR="00A52010" w:rsidRPr="007D289C">
        <w:rPr>
          <w:color w:val="4B4B4B"/>
        </w:rPr>
        <w:t xml:space="preserve">Grupa Raben </w:t>
      </w:r>
      <w:r w:rsidR="007D289C">
        <w:rPr>
          <w:color w:val="4B4B4B"/>
        </w:rPr>
        <w:t>z</w:t>
      </w:r>
      <w:r w:rsidR="00224564" w:rsidRPr="007D289C">
        <w:rPr>
          <w:color w:val="4B4B4B"/>
        </w:rPr>
        <w:t>ajmie tam</w:t>
      </w:r>
      <w:r w:rsidR="003B6F73" w:rsidRPr="007D289C">
        <w:rPr>
          <w:color w:val="4B4B4B"/>
        </w:rPr>
        <w:t xml:space="preserve"> </w:t>
      </w:r>
      <w:r w:rsidR="00224564" w:rsidRPr="007D289C">
        <w:rPr>
          <w:color w:val="4B4B4B"/>
        </w:rPr>
        <w:t xml:space="preserve">moduł biurowy o metrażu </w:t>
      </w:r>
      <w:r w:rsidR="00F54718" w:rsidRPr="007D289C">
        <w:rPr>
          <w:color w:val="4B4B4B"/>
        </w:rPr>
        <w:t xml:space="preserve">niemal 700 </w:t>
      </w:r>
      <w:r w:rsidR="00224564" w:rsidRPr="007D289C">
        <w:rPr>
          <w:color w:val="4B4B4B"/>
        </w:rPr>
        <w:t xml:space="preserve">mkw. oraz </w:t>
      </w:r>
      <w:r w:rsidR="00566C5E" w:rsidRPr="007D289C">
        <w:rPr>
          <w:color w:val="4B4B4B"/>
        </w:rPr>
        <w:t xml:space="preserve">ponad </w:t>
      </w:r>
      <w:r w:rsidR="003B6F73" w:rsidRPr="007D289C">
        <w:rPr>
          <w:color w:val="4B4B4B"/>
        </w:rPr>
        <w:t>3 8</w:t>
      </w:r>
      <w:r w:rsidR="00566C5E" w:rsidRPr="007D289C">
        <w:rPr>
          <w:color w:val="4B4B4B"/>
        </w:rPr>
        <w:t>00</w:t>
      </w:r>
      <w:r w:rsidR="003B6F73" w:rsidRPr="007D289C">
        <w:rPr>
          <w:color w:val="4B4B4B"/>
        </w:rPr>
        <w:t xml:space="preserve"> mkw. powierzchni magazynowej</w:t>
      </w:r>
      <w:r w:rsidR="008E634D" w:rsidRPr="007D289C">
        <w:rPr>
          <w:color w:val="4B4B4B"/>
        </w:rPr>
        <w:t xml:space="preserve"> i</w:t>
      </w:r>
      <w:r w:rsidR="00224564" w:rsidRPr="007D289C">
        <w:rPr>
          <w:color w:val="4B4B4B"/>
        </w:rPr>
        <w:t xml:space="preserve"> b</w:t>
      </w:r>
      <w:r w:rsidR="00171A0E" w:rsidRPr="007D289C">
        <w:rPr>
          <w:color w:val="4B4B4B"/>
        </w:rPr>
        <w:t xml:space="preserve">ędzie realizować </w:t>
      </w:r>
      <w:r w:rsidR="0C06B5BE" w:rsidRPr="007D289C">
        <w:rPr>
          <w:color w:val="4B4B4B"/>
        </w:rPr>
        <w:t>operacje</w:t>
      </w:r>
      <w:r w:rsidR="003B6F73" w:rsidRPr="007D289C">
        <w:rPr>
          <w:color w:val="4B4B4B"/>
        </w:rPr>
        <w:t xml:space="preserve"> z zakresu</w:t>
      </w:r>
      <w:r w:rsidR="00E0689C" w:rsidRPr="007D289C">
        <w:rPr>
          <w:color w:val="4B4B4B"/>
        </w:rPr>
        <w:t xml:space="preserve"> transportu drobnicowego oraz częściowego i całopojazdowego (FTL), zarówno krajowego, jak i międzynarodowego</w:t>
      </w:r>
      <w:r w:rsidR="51C85148" w:rsidRPr="007D289C">
        <w:rPr>
          <w:color w:val="4B4B4B"/>
        </w:rPr>
        <w:t>.</w:t>
      </w:r>
    </w:p>
    <w:p w14:paraId="58141E8E" w14:textId="77777777" w:rsidR="00E0689C" w:rsidRPr="007D289C" w:rsidRDefault="00E0689C" w:rsidP="003B6F73">
      <w:pPr>
        <w:spacing w:line="240" w:lineRule="auto"/>
        <w:jc w:val="both"/>
        <w:rPr>
          <w:color w:val="4B4B4B"/>
          <w:szCs w:val="21"/>
        </w:rPr>
      </w:pPr>
    </w:p>
    <w:p w14:paraId="512EA19D" w14:textId="20C2C4F3" w:rsidR="00E0689C" w:rsidRPr="007D289C" w:rsidRDefault="00E0689C" w:rsidP="00E0689C">
      <w:pPr>
        <w:spacing w:line="240" w:lineRule="auto"/>
        <w:jc w:val="both"/>
        <w:rPr>
          <w:color w:val="4B4B4B"/>
        </w:rPr>
      </w:pPr>
      <w:r w:rsidRPr="007D289C">
        <w:rPr>
          <w:i/>
          <w:iCs/>
          <w:color w:val="4B4B4B"/>
        </w:rPr>
        <w:t>„Przyszły rok będzie dla naszego oddziału szczególny – świętować będziemy 15-lecie działalności w Opolu. Nowa siedziba, do której prze</w:t>
      </w:r>
      <w:r w:rsidR="007D289C">
        <w:rPr>
          <w:i/>
          <w:iCs/>
          <w:color w:val="4B4B4B"/>
        </w:rPr>
        <w:t xml:space="preserve">nieśliśmy </w:t>
      </w:r>
      <w:r w:rsidRPr="007D289C">
        <w:rPr>
          <w:i/>
          <w:iCs/>
          <w:color w:val="4B4B4B"/>
        </w:rPr>
        <w:t>się już 1 grudnia 2025 roku, jest symbolicznym ukoronowaniem tego jubileuszu i potwierdzeniem, że Raben Logistics Polska wiąże swoją przyszłość z rejonem Opolszczyzny.</w:t>
      </w:r>
      <w:r w:rsidR="07B2295A" w:rsidRPr="007D289C">
        <w:rPr>
          <w:i/>
          <w:iCs/>
          <w:color w:val="4B4B4B"/>
        </w:rPr>
        <w:t xml:space="preserve"> </w:t>
      </w:r>
      <w:r w:rsidRPr="007D289C">
        <w:rPr>
          <w:i/>
          <w:iCs/>
          <w:color w:val="4B4B4B"/>
        </w:rPr>
        <w:t>Inwestycja w opolski oddział Raben, odzwierciedla rozwój zarówno naszej firmy, jak i lokalnego biznesu. Naszym priorytetem jest podnoszenie jakości usług oraz dalsze zwiększanie elastyczności operacyjnej, w odpowiedzi na rosnące potrzeby klientów. Chcemy być stabilnym i zaufanym partnerem dla firm z województwa opolskiego.</w:t>
      </w:r>
      <w:r w:rsidRPr="007D289C">
        <w:rPr>
          <w:color w:val="4B4B4B"/>
        </w:rPr>
        <w:t xml:space="preserve"> </w:t>
      </w:r>
      <w:r w:rsidRPr="007D289C">
        <w:rPr>
          <w:i/>
          <w:iCs/>
          <w:color w:val="4B4B4B"/>
        </w:rPr>
        <w:t>Nowy obiekt to nie tylko nowoczesna, komfortowa przestrzeń pracy i wzmocnienie współpracy z partnerami, lecz także infrastruktura dająca nam zwiększone możliwości operacyjne na przestrzeni kolejnych lat”</w:t>
      </w:r>
      <w:r w:rsidR="36A93B5E" w:rsidRPr="007D289C">
        <w:rPr>
          <w:i/>
          <w:iCs/>
          <w:color w:val="4B4B4B"/>
        </w:rPr>
        <w:t>,</w:t>
      </w:r>
      <w:r w:rsidRPr="007D289C">
        <w:rPr>
          <w:color w:val="4B4B4B"/>
        </w:rPr>
        <w:t xml:space="preserve"> komentuje </w:t>
      </w:r>
      <w:r w:rsidRPr="007D289C">
        <w:rPr>
          <w:b/>
          <w:bCs/>
          <w:color w:val="4B4B4B"/>
        </w:rPr>
        <w:t>Bożena Górecka, Kierownik Oddziału w Raben Logistics Polska</w:t>
      </w:r>
      <w:r w:rsidRPr="007D289C">
        <w:rPr>
          <w:color w:val="4B4B4B"/>
        </w:rPr>
        <w:t xml:space="preserve">. </w:t>
      </w:r>
    </w:p>
    <w:p w14:paraId="2BF17A7E" w14:textId="67BE9029" w:rsidR="003B6F73" w:rsidRPr="007D289C" w:rsidRDefault="003B6F73" w:rsidP="48BB10C4">
      <w:pPr>
        <w:spacing w:line="240" w:lineRule="auto"/>
        <w:jc w:val="both"/>
        <w:rPr>
          <w:color w:val="4B4B4B"/>
        </w:rPr>
      </w:pPr>
    </w:p>
    <w:p w14:paraId="69F505D1" w14:textId="16AC6448" w:rsidR="003B6F73" w:rsidRPr="007D289C" w:rsidRDefault="003B6F73" w:rsidP="003B6F73">
      <w:pPr>
        <w:spacing w:line="240" w:lineRule="auto"/>
        <w:jc w:val="both"/>
        <w:rPr>
          <w:color w:val="4B4B4B"/>
          <w:szCs w:val="21"/>
        </w:rPr>
      </w:pPr>
      <w:r w:rsidRPr="007D289C">
        <w:rPr>
          <w:color w:val="4B4B4B"/>
          <w:szCs w:val="21"/>
        </w:rPr>
        <w:t xml:space="preserve">Do nowego budynku w ramach CTPark Opole – pierwszego parku biznesowego w polskim portfolio CTP – Grupa Raben </w:t>
      </w:r>
      <w:r w:rsidR="00D24575" w:rsidRPr="007D289C">
        <w:rPr>
          <w:color w:val="4B4B4B"/>
          <w:szCs w:val="21"/>
        </w:rPr>
        <w:t xml:space="preserve">wprowadziła się </w:t>
      </w:r>
      <w:r w:rsidR="007D289C">
        <w:rPr>
          <w:color w:val="4B4B4B"/>
          <w:szCs w:val="21"/>
        </w:rPr>
        <w:t>wraz z początkiem grudnia</w:t>
      </w:r>
      <w:r w:rsidRPr="007D289C">
        <w:rPr>
          <w:color w:val="4B4B4B"/>
          <w:szCs w:val="21"/>
        </w:rPr>
        <w:t>. Umowa najmu została zawarta na 10 lat, co podkreśla długofalowy charakter tej współpracy.</w:t>
      </w:r>
    </w:p>
    <w:p w14:paraId="77ED1F27" w14:textId="77777777" w:rsidR="003B6F73" w:rsidRPr="007D289C" w:rsidRDefault="003B6F73" w:rsidP="003B6F73">
      <w:pPr>
        <w:spacing w:line="240" w:lineRule="auto"/>
        <w:jc w:val="both"/>
        <w:rPr>
          <w:color w:val="4B4B4B"/>
          <w:szCs w:val="21"/>
        </w:rPr>
      </w:pPr>
    </w:p>
    <w:p w14:paraId="0E807EE9" w14:textId="4FFA297B" w:rsidR="003B6F73" w:rsidRPr="003B6F73" w:rsidRDefault="44A29E38" w:rsidP="7EE644B0">
      <w:pPr>
        <w:spacing w:line="240" w:lineRule="auto"/>
        <w:jc w:val="both"/>
        <w:rPr>
          <w:i/>
          <w:iCs/>
        </w:rPr>
      </w:pPr>
      <w:r w:rsidRPr="007D289C">
        <w:rPr>
          <w:i/>
          <w:iCs/>
          <w:color w:val="4B4B4B"/>
        </w:rPr>
        <w:t xml:space="preserve">“Nasze partnerstwo z Grupą Raben trwa już blisko 15 lat. W tym czasie firma wynajęła ponad </w:t>
      </w:r>
      <w:r w:rsidR="001241B7" w:rsidRPr="007D289C">
        <w:rPr>
          <w:i/>
          <w:iCs/>
          <w:color w:val="4B4B4B"/>
        </w:rPr>
        <w:t>264 000</w:t>
      </w:r>
      <w:r w:rsidRPr="007D289C">
        <w:rPr>
          <w:i/>
          <w:iCs/>
          <w:color w:val="4B4B4B"/>
        </w:rPr>
        <w:t xml:space="preserve"> mkw. w CTParks w różnych krajach Europy Środkowo-Wschodniej. Wieloletnia współpraca sprawia, że dobrze rozumiemy potrzeby tego klienta i możemy wspierać go w zwiększaniu efektywności operacji logistycznych. Budowanie trwałych relacji to podstawa </w:t>
      </w:r>
      <w:r w:rsidRPr="007C4115">
        <w:rPr>
          <w:i/>
          <w:iCs/>
        </w:rPr>
        <w:t xml:space="preserve">naszego modelu biznesowego. Około dwie trzecie umów najmu podpisanych w Grupie CTP w pierwszej połowie 2025 roku zostało zawartych z dotychczasowymi najemcami”, wyjaśnia </w:t>
      </w:r>
      <w:r w:rsidRPr="007C4115">
        <w:rPr>
          <w:b/>
          <w:bCs/>
          <w:i/>
          <w:iCs/>
        </w:rPr>
        <w:t>Piotr Flugel, Managing Director w CTP Polska</w:t>
      </w:r>
      <w:r w:rsidRPr="007C4115">
        <w:rPr>
          <w:i/>
          <w:iCs/>
        </w:rPr>
        <w:t>.</w:t>
      </w:r>
      <w:r w:rsidRPr="7EE644B0">
        <w:rPr>
          <w:i/>
          <w:iCs/>
        </w:rPr>
        <w:t xml:space="preserve"> </w:t>
      </w:r>
    </w:p>
    <w:p w14:paraId="17FF92A8" w14:textId="26AD1A2E" w:rsidR="003B6F73" w:rsidRPr="003B6F73" w:rsidRDefault="003B6F73" w:rsidP="7EE644B0">
      <w:pPr>
        <w:spacing w:line="240" w:lineRule="auto"/>
        <w:jc w:val="both"/>
      </w:pPr>
    </w:p>
    <w:p w14:paraId="42A9F85E" w14:textId="0BF6D605" w:rsidR="003B6F73" w:rsidRPr="003B6F73" w:rsidRDefault="003B6F73" w:rsidP="003B6F73">
      <w:pPr>
        <w:spacing w:line="240" w:lineRule="auto"/>
        <w:jc w:val="both"/>
      </w:pPr>
      <w:r>
        <w:t>W 2018 roku Grupa Raben po raz pierwszy wynajęła powierzchnię w CTPark Opole – w budynku OPOL 1</w:t>
      </w:r>
      <w:r w:rsidR="0055213B">
        <w:t>,</w:t>
      </w:r>
      <w:r w:rsidR="008E634D">
        <w:t xml:space="preserve"> </w:t>
      </w:r>
      <w:r w:rsidR="00DE4D8E" w:rsidRPr="00DE4D8E">
        <w:t>który przez kilka lat stanowił jej główną siedzibę operacyjną w kompleksie</w:t>
      </w:r>
      <w:r w:rsidR="00DE4D8E">
        <w:t>.</w:t>
      </w:r>
      <w:r w:rsidR="008E634D">
        <w:t xml:space="preserve"> </w:t>
      </w:r>
      <w:r>
        <w:t>Pięć lat później podpisała umowę na rekordowe 11</w:t>
      </w:r>
      <w:r w:rsidR="007D289C">
        <w:t>5</w:t>
      </w:r>
      <w:r>
        <w:t xml:space="preserve"> 000 mkw. w CTPark Warsaw West, gdzie prowadzi operacje</w:t>
      </w:r>
      <w:r w:rsidR="00451EC3">
        <w:t xml:space="preserve"> </w:t>
      </w:r>
      <w:r>
        <w:t>magazynowo-</w:t>
      </w:r>
      <w:r>
        <w:lastRenderedPageBreak/>
        <w:t xml:space="preserve">spedycyjne oraz usługi dodatkowe, między innymi co-packing i logistykę kontraktową. </w:t>
      </w:r>
      <w:r w:rsidR="00DE4D8E" w:rsidRPr="00DE4D8E">
        <w:t>W tym roku działalność firmy w ramach CTPark Opole zosta</w:t>
      </w:r>
      <w:r w:rsidR="00195311">
        <w:t>ła</w:t>
      </w:r>
      <w:r w:rsidR="00DE4D8E">
        <w:t xml:space="preserve"> relokowana do</w:t>
      </w:r>
      <w:r w:rsidR="00DE4D8E" w:rsidRPr="00DE4D8E">
        <w:t xml:space="preserve"> hali OPOL 5</w:t>
      </w:r>
      <w:r w:rsidR="008E634D">
        <w:t xml:space="preserve"> – G</w:t>
      </w:r>
      <w:r w:rsidR="00DE4D8E" w:rsidRPr="00DE4D8E">
        <w:t xml:space="preserve">rupa Raben zajmuje ponad 47% </w:t>
      </w:r>
      <w:r w:rsidR="008E634D">
        <w:t>jej</w:t>
      </w:r>
      <w:r w:rsidR="00DE4D8E" w:rsidRPr="00DE4D8E">
        <w:t xml:space="preserve"> powierzchni</w:t>
      </w:r>
      <w:r w:rsidR="00DE4D8E">
        <w:t xml:space="preserve">. </w:t>
      </w:r>
    </w:p>
    <w:p w14:paraId="0DAA16FA" w14:textId="77777777" w:rsidR="003B6F73" w:rsidRPr="003B6F73" w:rsidRDefault="003B6F73" w:rsidP="003B6F73">
      <w:pPr>
        <w:spacing w:line="240" w:lineRule="auto"/>
        <w:jc w:val="both"/>
        <w:rPr>
          <w:szCs w:val="21"/>
        </w:rPr>
      </w:pPr>
    </w:p>
    <w:p w14:paraId="51402CB7" w14:textId="326D20F2" w:rsidR="003B6F73" w:rsidRPr="003B6F73" w:rsidRDefault="003B6F73" w:rsidP="003B6F73">
      <w:pPr>
        <w:spacing w:line="240" w:lineRule="auto"/>
        <w:jc w:val="both"/>
        <w:rPr>
          <w:szCs w:val="21"/>
        </w:rPr>
      </w:pPr>
      <w:r w:rsidRPr="003B6F73">
        <w:rPr>
          <w:szCs w:val="21"/>
        </w:rPr>
        <w:t xml:space="preserve">Jak podkreśla </w:t>
      </w:r>
      <w:r w:rsidRPr="003B6F73">
        <w:rPr>
          <w:b/>
          <w:bCs/>
          <w:szCs w:val="21"/>
        </w:rPr>
        <w:t>Piotr Flugel</w:t>
      </w:r>
      <w:r w:rsidRPr="003B6F73">
        <w:rPr>
          <w:szCs w:val="21"/>
        </w:rPr>
        <w:t xml:space="preserve">: </w:t>
      </w:r>
      <w:r w:rsidRPr="003B6F73">
        <w:rPr>
          <w:i/>
          <w:iCs/>
          <w:szCs w:val="21"/>
        </w:rPr>
        <w:t>„</w:t>
      </w:r>
      <w:r w:rsidR="008E634D">
        <w:rPr>
          <w:i/>
          <w:iCs/>
          <w:szCs w:val="21"/>
        </w:rPr>
        <w:t>R</w:t>
      </w:r>
      <w:r w:rsidRPr="003B6F73">
        <w:rPr>
          <w:i/>
          <w:iCs/>
          <w:szCs w:val="21"/>
        </w:rPr>
        <w:t xml:space="preserve">ozwijamy się razem z klientami, rozbudowując istniejące parki biznesowe i oferując najemcom przestrzeń do ekspansji w ramach dobrze znanej im infrastruktury magazynowo-produkcyjnej. Dzięki temu CTP pozostaje stabilnym i przewidywalnym partnerem, z ugruntowaną pozycją w całym regionie Europy Środkowo-Wschodniej”. </w:t>
      </w:r>
    </w:p>
    <w:p w14:paraId="260055A7" w14:textId="77777777" w:rsidR="003B6F73" w:rsidRPr="003B6F73" w:rsidRDefault="003B6F73" w:rsidP="003B6F73">
      <w:pPr>
        <w:spacing w:line="240" w:lineRule="auto"/>
        <w:jc w:val="both"/>
        <w:rPr>
          <w:szCs w:val="21"/>
        </w:rPr>
      </w:pPr>
    </w:p>
    <w:p w14:paraId="3D8847F6" w14:textId="2F97E90E" w:rsidR="00171A0E" w:rsidRDefault="003B6F73" w:rsidP="003B6F73">
      <w:pPr>
        <w:spacing w:line="240" w:lineRule="auto"/>
        <w:jc w:val="both"/>
      </w:pPr>
      <w:r>
        <w:t xml:space="preserve">Sukces komercyjny CTPark Opole przełożył się na decyzję dewelopera o systematycznej rozbudowie parku o kolejne nieruchomości. </w:t>
      </w:r>
      <w:r w:rsidR="0055213B" w:rsidRPr="48BB10C4">
        <w:rPr>
          <w:b/>
          <w:bCs/>
        </w:rPr>
        <w:t>Piotr Merta, Business Developer w CTP Polska</w:t>
      </w:r>
      <w:r w:rsidR="0055213B">
        <w:t xml:space="preserve">, zaznacza, że </w:t>
      </w:r>
      <w:r w:rsidR="00171A0E" w:rsidRPr="48BB10C4">
        <w:rPr>
          <w:i/>
          <w:iCs/>
        </w:rPr>
        <w:t>„</w:t>
      </w:r>
      <w:r w:rsidRPr="48BB10C4">
        <w:rPr>
          <w:i/>
          <w:iCs/>
        </w:rPr>
        <w:t xml:space="preserve">Obiekt OPOL 5 to część wieloetapowego kompleksu, zlokalizowanego na obszarze 13,91 ha w bezpośrednim sąsiedztwie północnej obwodnicy, łączącej się z autostradą A4. </w:t>
      </w:r>
      <w:r w:rsidR="00DE4D8E" w:rsidRPr="48BB10C4">
        <w:rPr>
          <w:i/>
          <w:iCs/>
        </w:rPr>
        <w:t>W budynku wciąż dostępny jest moduł o powierzchni 2 500 mkw., a wkrótce rozpoczniemy budowę hali OPOL 6 o metrażu ponad 3 000 mkw. Nowa hala zostanie dostosowana do potrzeb lokalnych firm oraz najemców poszukujących mniejszych przestrzeni</w:t>
      </w:r>
      <w:r w:rsidR="008E634D" w:rsidRPr="48BB10C4">
        <w:rPr>
          <w:i/>
          <w:iCs/>
        </w:rPr>
        <w:t>”.</w:t>
      </w:r>
      <w:r w:rsidR="008E634D">
        <w:t xml:space="preserve"> </w:t>
      </w:r>
    </w:p>
    <w:p w14:paraId="2F99DD0C" w14:textId="77777777" w:rsidR="00171A0E" w:rsidRDefault="00171A0E" w:rsidP="003B6F73">
      <w:pPr>
        <w:spacing w:line="240" w:lineRule="auto"/>
        <w:jc w:val="both"/>
        <w:rPr>
          <w:szCs w:val="21"/>
        </w:rPr>
      </w:pPr>
    </w:p>
    <w:p w14:paraId="75E2B418" w14:textId="234CF5FA" w:rsidR="003B6F73" w:rsidRPr="003B6F73" w:rsidRDefault="003B6F73" w:rsidP="003B6F73">
      <w:pPr>
        <w:spacing w:line="240" w:lineRule="auto"/>
        <w:jc w:val="both"/>
        <w:rPr>
          <w:szCs w:val="21"/>
        </w:rPr>
      </w:pPr>
      <w:r w:rsidRPr="003B6F73">
        <w:rPr>
          <w:szCs w:val="21"/>
        </w:rPr>
        <w:t xml:space="preserve">Budynek </w:t>
      </w:r>
      <w:r w:rsidR="00171A0E" w:rsidRPr="00171A0E">
        <w:rPr>
          <w:szCs w:val="21"/>
        </w:rPr>
        <w:t>OPOL 5</w:t>
      </w:r>
      <w:r w:rsidR="00171A0E">
        <w:rPr>
          <w:szCs w:val="21"/>
        </w:rPr>
        <w:t xml:space="preserve"> </w:t>
      </w:r>
      <w:r w:rsidRPr="003B6F73">
        <w:rPr>
          <w:szCs w:val="21"/>
        </w:rPr>
        <w:t>typu cross-dock został dostosowany do wymagań nowego najemcy. W</w:t>
      </w:r>
      <w:r w:rsidR="00DE4D8E">
        <w:rPr>
          <w:szCs w:val="21"/>
        </w:rPr>
        <w:t xml:space="preserve"> ramach adaptacji w</w:t>
      </w:r>
      <w:r w:rsidRPr="003B6F73">
        <w:rPr>
          <w:szCs w:val="21"/>
        </w:rPr>
        <w:t xml:space="preserve">ydzielono w nim przestrzenie biurowe, a w części magazynowej zastosowano </w:t>
      </w:r>
      <w:r w:rsidR="0015742A">
        <w:rPr>
          <w:szCs w:val="21"/>
        </w:rPr>
        <w:t xml:space="preserve">między innymi </w:t>
      </w:r>
      <w:r w:rsidRPr="003B6F73">
        <w:rPr>
          <w:szCs w:val="21"/>
        </w:rPr>
        <w:t>specjalny rozstaw słupów.</w:t>
      </w:r>
      <w:r w:rsidR="00DE4D8E" w:rsidRPr="00DE4D8E">
        <w:t xml:space="preserve"> Całość przygotowano zgodnie z dedykowaną specyfikacją techniczną klienta. Zakres prac objął również infrastrukturę zewnętrzną – zagospodarowano teren wokół obiektu, zwiększając liczbę miejsc parkingowych dla samochodów ciężarowych i osobowych do ponad </w:t>
      </w:r>
      <w:r w:rsidR="00DE4D8E">
        <w:t>stu</w:t>
      </w:r>
      <w:r w:rsidR="00DE4D8E" w:rsidRPr="00DE4D8E">
        <w:t>.</w:t>
      </w:r>
    </w:p>
    <w:p w14:paraId="1523E10D" w14:textId="16ACBD9C" w:rsidR="003B6F73" w:rsidRPr="003B6F73" w:rsidRDefault="00171A0E" w:rsidP="003B6F73">
      <w:pPr>
        <w:spacing w:line="240" w:lineRule="auto"/>
        <w:jc w:val="both"/>
        <w:rPr>
          <w:szCs w:val="21"/>
        </w:rPr>
      </w:pPr>
      <w:r>
        <w:rPr>
          <w:szCs w:val="21"/>
        </w:rPr>
        <w:t xml:space="preserve"> </w:t>
      </w:r>
    </w:p>
    <w:p w14:paraId="1C7D6B98" w14:textId="1BF59BE7" w:rsidR="003B6F73" w:rsidRPr="003B6F73" w:rsidRDefault="272CDF8A" w:rsidP="7EE644B0">
      <w:pPr>
        <w:spacing w:line="240" w:lineRule="auto"/>
        <w:jc w:val="both"/>
      </w:pPr>
      <w:r>
        <w:t xml:space="preserve">Rozwiązania szyte na miarę wpisują się w strategię Grupy Raben, która konsekwentnie wybiera obiekty typu BTS (build-to-suit). </w:t>
      </w:r>
      <w:r w:rsidR="003B6F73">
        <w:t>To podejście stawia wysokie wymagania wobec partnerów, ale jednocześnie pozwala tworzyć innowacyjne i zrównoważone projekty.</w:t>
      </w:r>
      <w:r w:rsidR="430E7C0E">
        <w:t xml:space="preserve"> </w:t>
      </w:r>
      <w:r w:rsidR="003B6F73">
        <w:t>Przykładem jest przestrzeń w CTPark Warsaw West, gdzie powstała druga co do wielkości na świecie instalacja pomp ciepła Mitsubishi Electric</w:t>
      </w:r>
      <w:r w:rsidR="2B10102E">
        <w:t xml:space="preserve">. </w:t>
      </w:r>
      <w:r w:rsidR="003B6F73">
        <w:t xml:space="preserve">87 urządzeń o łącznej mocy 12,4 MW na co dzień ogrzewa i chłodzi dwie hale magazynowe użytkowane przez operatora logistycznego. </w:t>
      </w:r>
    </w:p>
    <w:p w14:paraId="573BB2F5" w14:textId="77777777" w:rsidR="003B6F73" w:rsidRPr="00BB01F9" w:rsidRDefault="003B6F73" w:rsidP="00BB01F9">
      <w:pPr>
        <w:spacing w:line="240" w:lineRule="auto"/>
        <w:jc w:val="both"/>
        <w:rPr>
          <w:szCs w:val="21"/>
        </w:rPr>
      </w:pPr>
    </w:p>
    <w:p w14:paraId="3E0EC3CB" w14:textId="77777777" w:rsidR="00DB1F80" w:rsidRDefault="00DB1F80" w:rsidP="00ED07AA">
      <w:pPr>
        <w:spacing w:line="240" w:lineRule="auto"/>
        <w:jc w:val="both"/>
        <w:rPr>
          <w:sz w:val="22"/>
          <w:szCs w:val="22"/>
        </w:rPr>
      </w:pPr>
    </w:p>
    <w:p w14:paraId="770B7387" w14:textId="77777777" w:rsidR="0062234F" w:rsidRPr="002629BE" w:rsidRDefault="0079198D" w:rsidP="0088671A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6E6EE380" w:rsidR="00F62ADD" w:rsidRDefault="00F62ADD" w:rsidP="00F62ADD">
      <w:pPr>
        <w:pStyle w:val="CTPBody"/>
      </w:pPr>
      <w:r w:rsidRPr="00BD375D">
        <w:t xml:space="preserve">CTP jest największym notowanym na giełdzie właścicielem, deweloperem oraz zarządcą nieruchomości logistycznych i przemysłowych pod względem powierzchni najmu brutto, posiadającym </w:t>
      </w:r>
      <w:r w:rsidRPr="00BE4378">
        <w:t>1</w:t>
      </w:r>
      <w:r>
        <w:t>3.</w:t>
      </w:r>
      <w:r w:rsidR="002A4259">
        <w:t>8</w:t>
      </w:r>
      <w:r w:rsidRPr="00BE4378">
        <w:t xml:space="preserve"> mln mkw. GLA</w:t>
      </w:r>
      <w:r w:rsidRPr="00BD375D">
        <w:t xml:space="preserve"> w 10 krajach (stan na </w:t>
      </w:r>
      <w:r>
        <w:t>3</w:t>
      </w:r>
      <w:r w:rsidR="00AE152C">
        <w:t xml:space="preserve">0 </w:t>
      </w:r>
      <w:r w:rsidR="002A4259">
        <w:t>września</w:t>
      </w:r>
      <w:r>
        <w:t xml:space="preserve"> 2025</w:t>
      </w:r>
      <w:r w:rsidRPr="00BD375D">
        <w:t xml:space="preserve">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11" w:history="1">
        <w:r w:rsidRPr="00EC7FA1">
          <w:rPr>
            <w:rStyle w:val="Hipercze"/>
          </w:rPr>
          <w:t>www.ctp.eu</w:t>
        </w:r>
      </w:hyperlink>
      <w:r w:rsidRPr="00BD375D">
        <w:t>.</w:t>
      </w: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736E5774" w14:textId="5B8ADFA1" w:rsidR="002F75C5" w:rsidRDefault="002F75C5" w:rsidP="4F73AF9A">
      <w:pPr>
        <w:spacing w:line="240" w:lineRule="auto"/>
        <w:jc w:val="right"/>
        <w:rPr>
          <w:rFonts w:eastAsia="Styrene B Light" w:cs="Styrene B Light"/>
        </w:rPr>
      </w:pPr>
      <w:r w:rsidRPr="4F73AF9A">
        <w:rPr>
          <w:rFonts w:eastAsia="Styrene B Light" w:cs="Styrene B Light"/>
        </w:rPr>
        <w:lastRenderedPageBreak/>
        <w:t xml:space="preserve">Kontakt dla mediów: </w:t>
      </w:r>
    </w:p>
    <w:p w14:paraId="2C4469B3" w14:textId="132F1502" w:rsidR="002F75C5" w:rsidRDefault="002F75C5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Monika Sadowska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Senior Consultant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Linkleaders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 xml:space="preserve">E: </w:t>
      </w:r>
      <w:hyperlink r:id="rId12">
        <w:r w:rsidRPr="4F73AF9A">
          <w:rPr>
            <w:rStyle w:val="Hipercze"/>
            <w:rFonts w:eastAsia="Styrene B Light" w:cs="Styrene B Light"/>
            <w:lang w:val="en-US"/>
          </w:rPr>
          <w:t>monika.sadowska@linkleaders.pl</w:t>
        </w:r>
        <w:r w:rsidRPr="00BF08BE">
          <w:rPr>
            <w:lang w:val="en-US"/>
          </w:rPr>
          <w:br/>
        </w:r>
      </w:hyperlink>
      <w:r w:rsidRPr="4F73AF9A">
        <w:rPr>
          <w:rFonts w:eastAsia="Styrene B Light" w:cs="Styrene B Light"/>
          <w:lang w:val="en-US"/>
        </w:rPr>
        <w:t>M: +48 502 243</w:t>
      </w:r>
      <w:r w:rsidR="00B16DE1">
        <w:rPr>
          <w:rFonts w:eastAsia="Styrene B Light" w:cs="Styrene B Light"/>
          <w:lang w:val="en-US"/>
        </w:rPr>
        <w:t> </w:t>
      </w:r>
      <w:r w:rsidRPr="4F73AF9A">
        <w:rPr>
          <w:rFonts w:eastAsia="Styrene B Light" w:cs="Styrene B Light"/>
          <w:lang w:val="en-US"/>
        </w:rPr>
        <w:t>620</w:t>
      </w:r>
    </w:p>
    <w:p w14:paraId="32AE1DAA" w14:textId="77777777" w:rsidR="00B16DE1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590707EB" w14:textId="77777777" w:rsidR="00B16DE1" w:rsidRPr="00330CFD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416ED870" w14:textId="787D13E2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Krzysztof Szymański</w:t>
      </w:r>
    </w:p>
    <w:p w14:paraId="5D038229" w14:textId="63D4CD44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Consultant</w:t>
      </w:r>
    </w:p>
    <w:p w14:paraId="7B3BF3F2" w14:textId="05C9C8C3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Linkleaders</w:t>
      </w:r>
    </w:p>
    <w:p w14:paraId="10E89FB1" w14:textId="47799B5E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 xml:space="preserve">E: </w:t>
      </w:r>
      <w:hyperlink r:id="rId13" w:history="1">
        <w:r w:rsidRPr="4F73AF9A">
          <w:rPr>
            <w:rStyle w:val="Hipercze"/>
            <w:rFonts w:eastAsia="Styrene B Light" w:cs="Styrene B Light"/>
            <w:lang w:val="en-US"/>
          </w:rPr>
          <w:t>krzysztof.szymanski@linkleaders.pl</w:t>
        </w:r>
      </w:hyperlink>
    </w:p>
    <w:p w14:paraId="1313FD6D" w14:textId="76B64E3F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M: +48 789 001 576</w:t>
      </w: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444E" w14:textId="77777777" w:rsidR="00AB7AAD" w:rsidRDefault="00AB7AAD" w:rsidP="007C3FF1">
      <w:r>
        <w:separator/>
      </w:r>
    </w:p>
  </w:endnote>
  <w:endnote w:type="continuationSeparator" w:id="0">
    <w:p w14:paraId="0400F0AA" w14:textId="77777777" w:rsidR="00AB7AAD" w:rsidRDefault="00AB7AAD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altName w:val="Calibri"/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6AD7" w14:textId="77777777" w:rsidR="00AB7AAD" w:rsidRDefault="00AB7AAD" w:rsidP="007C3FF1">
      <w:r>
        <w:separator/>
      </w:r>
    </w:p>
  </w:footnote>
  <w:footnote w:type="continuationSeparator" w:id="0">
    <w:p w14:paraId="6627EC6F" w14:textId="77777777" w:rsidR="00AB7AAD" w:rsidRDefault="00AB7AAD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58242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u3uxbKKwIE1ku" int2:id="08ABZUFy">
      <int2:state int2:value="Rejected" int2:type="spell"/>
    </int2:textHash>
    <int2:textHash int2:hashCode="l75xQ1fkH4BS4T" int2:id="QtW2m8y8">
      <int2:state int2:value="Rejected" int2:type="spell"/>
    </int2:textHash>
    <int2:textHash int2:hashCode="kL3KQjoTj9iCMl" int2:id="Y8lu6Op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0797">
    <w:abstractNumId w:val="19"/>
  </w:num>
  <w:num w:numId="2" w16cid:durableId="461387576">
    <w:abstractNumId w:val="21"/>
  </w:num>
  <w:num w:numId="3" w16cid:durableId="1364750470">
    <w:abstractNumId w:val="11"/>
  </w:num>
  <w:num w:numId="4" w16cid:durableId="2000109803">
    <w:abstractNumId w:val="17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22"/>
  </w:num>
  <w:num w:numId="16" w16cid:durableId="820393507">
    <w:abstractNumId w:val="23"/>
  </w:num>
  <w:num w:numId="17" w16cid:durableId="2064938957">
    <w:abstractNumId w:val="20"/>
  </w:num>
  <w:num w:numId="18" w16cid:durableId="1298415772">
    <w:abstractNumId w:val="14"/>
  </w:num>
  <w:num w:numId="19" w16cid:durableId="1566603961">
    <w:abstractNumId w:val="15"/>
  </w:num>
  <w:num w:numId="20" w16cid:durableId="275062602">
    <w:abstractNumId w:val="10"/>
  </w:num>
  <w:num w:numId="21" w16cid:durableId="413361763">
    <w:abstractNumId w:val="18"/>
  </w:num>
  <w:num w:numId="22" w16cid:durableId="1573655423">
    <w:abstractNumId w:val="12"/>
  </w:num>
  <w:num w:numId="23" w16cid:durableId="1143742189">
    <w:abstractNumId w:val="13"/>
  </w:num>
  <w:num w:numId="24" w16cid:durableId="716079015">
    <w:abstractNumId w:val="24"/>
  </w:num>
  <w:num w:numId="25" w16cid:durableId="66882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l-PL" w:vendorID="64" w:dllVersion="0" w:nlCheck="1" w:checkStyle="0"/>
  <w:activeWritingStyle w:appName="MSWord" w:lang="en-US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07680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A48"/>
    <w:rsid w:val="00045B08"/>
    <w:rsid w:val="00046D53"/>
    <w:rsid w:val="000477FC"/>
    <w:rsid w:val="0005109E"/>
    <w:rsid w:val="000534D6"/>
    <w:rsid w:val="000548E8"/>
    <w:rsid w:val="00054B5A"/>
    <w:rsid w:val="0005506E"/>
    <w:rsid w:val="000613AA"/>
    <w:rsid w:val="0006178C"/>
    <w:rsid w:val="00062135"/>
    <w:rsid w:val="000623AD"/>
    <w:rsid w:val="00062BA9"/>
    <w:rsid w:val="00065302"/>
    <w:rsid w:val="000669A6"/>
    <w:rsid w:val="00070398"/>
    <w:rsid w:val="00070DC9"/>
    <w:rsid w:val="000745E9"/>
    <w:rsid w:val="0007659D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5569"/>
    <w:rsid w:val="00096B41"/>
    <w:rsid w:val="00097447"/>
    <w:rsid w:val="000A04B9"/>
    <w:rsid w:val="000A09A9"/>
    <w:rsid w:val="000A3305"/>
    <w:rsid w:val="000A6AB2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4B"/>
    <w:rsid w:val="000C1754"/>
    <w:rsid w:val="000C2B51"/>
    <w:rsid w:val="000C2E18"/>
    <w:rsid w:val="000C4D97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0C7A"/>
    <w:rsid w:val="000E163E"/>
    <w:rsid w:val="000E1B04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524"/>
    <w:rsid w:val="001116FE"/>
    <w:rsid w:val="001118AA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1B7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0CB2"/>
    <w:rsid w:val="0015384B"/>
    <w:rsid w:val="00154C1C"/>
    <w:rsid w:val="00156190"/>
    <w:rsid w:val="0015742A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1A0E"/>
    <w:rsid w:val="00172FB9"/>
    <w:rsid w:val="00176573"/>
    <w:rsid w:val="00176975"/>
    <w:rsid w:val="00177A8D"/>
    <w:rsid w:val="00177D4E"/>
    <w:rsid w:val="00181419"/>
    <w:rsid w:val="00181C4D"/>
    <w:rsid w:val="0018268D"/>
    <w:rsid w:val="00182C9C"/>
    <w:rsid w:val="0018345C"/>
    <w:rsid w:val="0018552D"/>
    <w:rsid w:val="00185B38"/>
    <w:rsid w:val="0019173C"/>
    <w:rsid w:val="00194CD8"/>
    <w:rsid w:val="00195311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3CA1"/>
    <w:rsid w:val="001C551D"/>
    <w:rsid w:val="001C5EB3"/>
    <w:rsid w:val="001C6155"/>
    <w:rsid w:val="001D1732"/>
    <w:rsid w:val="001D2F61"/>
    <w:rsid w:val="001D2FED"/>
    <w:rsid w:val="001D50CC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5F78"/>
    <w:rsid w:val="001F6DA7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56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3735D"/>
    <w:rsid w:val="0024002A"/>
    <w:rsid w:val="002416AB"/>
    <w:rsid w:val="00243FF1"/>
    <w:rsid w:val="002444D1"/>
    <w:rsid w:val="00244ACF"/>
    <w:rsid w:val="002463AF"/>
    <w:rsid w:val="00246980"/>
    <w:rsid w:val="00250D51"/>
    <w:rsid w:val="00251FB0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451B"/>
    <w:rsid w:val="00265241"/>
    <w:rsid w:val="002659ED"/>
    <w:rsid w:val="00266368"/>
    <w:rsid w:val="00266D01"/>
    <w:rsid w:val="0027033C"/>
    <w:rsid w:val="0027041A"/>
    <w:rsid w:val="00272C35"/>
    <w:rsid w:val="00274795"/>
    <w:rsid w:val="00275DF5"/>
    <w:rsid w:val="00275F21"/>
    <w:rsid w:val="002768B7"/>
    <w:rsid w:val="00276BEA"/>
    <w:rsid w:val="002771C0"/>
    <w:rsid w:val="00277695"/>
    <w:rsid w:val="0027780D"/>
    <w:rsid w:val="0028053E"/>
    <w:rsid w:val="00281DA3"/>
    <w:rsid w:val="00283A59"/>
    <w:rsid w:val="00286F2A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259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A8"/>
    <w:rsid w:val="002B0868"/>
    <w:rsid w:val="002B1EA3"/>
    <w:rsid w:val="002B3A32"/>
    <w:rsid w:val="002B56BE"/>
    <w:rsid w:val="002C31B2"/>
    <w:rsid w:val="002C7E81"/>
    <w:rsid w:val="002C7FA2"/>
    <w:rsid w:val="002D01C4"/>
    <w:rsid w:val="002D105D"/>
    <w:rsid w:val="002D287F"/>
    <w:rsid w:val="002D2955"/>
    <w:rsid w:val="002D2D0C"/>
    <w:rsid w:val="002D302E"/>
    <w:rsid w:val="002D334A"/>
    <w:rsid w:val="002D352E"/>
    <w:rsid w:val="002D4C96"/>
    <w:rsid w:val="002D611E"/>
    <w:rsid w:val="002E0202"/>
    <w:rsid w:val="002E0850"/>
    <w:rsid w:val="002E1354"/>
    <w:rsid w:val="002E19AE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3DCF"/>
    <w:rsid w:val="003141AA"/>
    <w:rsid w:val="0031535E"/>
    <w:rsid w:val="0031573F"/>
    <w:rsid w:val="00315890"/>
    <w:rsid w:val="00316295"/>
    <w:rsid w:val="0031670C"/>
    <w:rsid w:val="003212B8"/>
    <w:rsid w:val="00321E23"/>
    <w:rsid w:val="00322FE8"/>
    <w:rsid w:val="0033070E"/>
    <w:rsid w:val="00330CFD"/>
    <w:rsid w:val="003370C3"/>
    <w:rsid w:val="00337588"/>
    <w:rsid w:val="0033795D"/>
    <w:rsid w:val="00337992"/>
    <w:rsid w:val="003402F7"/>
    <w:rsid w:val="00340B5B"/>
    <w:rsid w:val="00342F92"/>
    <w:rsid w:val="00344400"/>
    <w:rsid w:val="0034527D"/>
    <w:rsid w:val="00346AC4"/>
    <w:rsid w:val="00347310"/>
    <w:rsid w:val="00347EEC"/>
    <w:rsid w:val="00350A9B"/>
    <w:rsid w:val="00350C27"/>
    <w:rsid w:val="003518F7"/>
    <w:rsid w:val="00354015"/>
    <w:rsid w:val="00355E9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B5C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97A6C"/>
    <w:rsid w:val="003A0600"/>
    <w:rsid w:val="003A0621"/>
    <w:rsid w:val="003A15D3"/>
    <w:rsid w:val="003A19E5"/>
    <w:rsid w:val="003A2092"/>
    <w:rsid w:val="003A47DF"/>
    <w:rsid w:val="003A5EE2"/>
    <w:rsid w:val="003B06F6"/>
    <w:rsid w:val="003B0843"/>
    <w:rsid w:val="003B1018"/>
    <w:rsid w:val="003B1A38"/>
    <w:rsid w:val="003B2F46"/>
    <w:rsid w:val="003B314E"/>
    <w:rsid w:val="003B36E2"/>
    <w:rsid w:val="003B42DF"/>
    <w:rsid w:val="003B54C0"/>
    <w:rsid w:val="003B6F73"/>
    <w:rsid w:val="003B77C5"/>
    <w:rsid w:val="003B7869"/>
    <w:rsid w:val="003B79C1"/>
    <w:rsid w:val="003C098B"/>
    <w:rsid w:val="003C22B6"/>
    <w:rsid w:val="003C2BD5"/>
    <w:rsid w:val="003C30BA"/>
    <w:rsid w:val="003C412A"/>
    <w:rsid w:val="003C4ED4"/>
    <w:rsid w:val="003C518C"/>
    <w:rsid w:val="003D11CA"/>
    <w:rsid w:val="003D2347"/>
    <w:rsid w:val="003D4764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5082"/>
    <w:rsid w:val="004052AB"/>
    <w:rsid w:val="00405830"/>
    <w:rsid w:val="0040653B"/>
    <w:rsid w:val="00406874"/>
    <w:rsid w:val="00407230"/>
    <w:rsid w:val="00407411"/>
    <w:rsid w:val="00410420"/>
    <w:rsid w:val="00410DCF"/>
    <w:rsid w:val="00412D6A"/>
    <w:rsid w:val="00416739"/>
    <w:rsid w:val="00416D26"/>
    <w:rsid w:val="00416FEF"/>
    <w:rsid w:val="004228E6"/>
    <w:rsid w:val="004246D2"/>
    <w:rsid w:val="004330B4"/>
    <w:rsid w:val="004334F7"/>
    <w:rsid w:val="00435968"/>
    <w:rsid w:val="00437F1C"/>
    <w:rsid w:val="00444115"/>
    <w:rsid w:val="00446083"/>
    <w:rsid w:val="00447147"/>
    <w:rsid w:val="00451EC3"/>
    <w:rsid w:val="00452667"/>
    <w:rsid w:val="0045381E"/>
    <w:rsid w:val="0045483D"/>
    <w:rsid w:val="00455902"/>
    <w:rsid w:val="004561FA"/>
    <w:rsid w:val="00456B77"/>
    <w:rsid w:val="00456D9A"/>
    <w:rsid w:val="00456F16"/>
    <w:rsid w:val="00457F94"/>
    <w:rsid w:val="004604AC"/>
    <w:rsid w:val="004607BE"/>
    <w:rsid w:val="00460985"/>
    <w:rsid w:val="00462FC0"/>
    <w:rsid w:val="00463C85"/>
    <w:rsid w:val="004654CC"/>
    <w:rsid w:val="004659DA"/>
    <w:rsid w:val="00465E4F"/>
    <w:rsid w:val="0046775C"/>
    <w:rsid w:val="00475AA2"/>
    <w:rsid w:val="0048030C"/>
    <w:rsid w:val="004818C4"/>
    <w:rsid w:val="00481C2B"/>
    <w:rsid w:val="0048368A"/>
    <w:rsid w:val="00483B62"/>
    <w:rsid w:val="00484668"/>
    <w:rsid w:val="00487459"/>
    <w:rsid w:val="00487589"/>
    <w:rsid w:val="0049165E"/>
    <w:rsid w:val="00492A85"/>
    <w:rsid w:val="00492BCD"/>
    <w:rsid w:val="00492FF1"/>
    <w:rsid w:val="00494DBF"/>
    <w:rsid w:val="00494FE1"/>
    <w:rsid w:val="00495086"/>
    <w:rsid w:val="004A066F"/>
    <w:rsid w:val="004A2AF3"/>
    <w:rsid w:val="004A4315"/>
    <w:rsid w:val="004A4AE6"/>
    <w:rsid w:val="004A5187"/>
    <w:rsid w:val="004A5523"/>
    <w:rsid w:val="004A5683"/>
    <w:rsid w:val="004A75FC"/>
    <w:rsid w:val="004B1700"/>
    <w:rsid w:val="004B28FA"/>
    <w:rsid w:val="004B2E42"/>
    <w:rsid w:val="004B3068"/>
    <w:rsid w:val="004C0C33"/>
    <w:rsid w:val="004C212F"/>
    <w:rsid w:val="004C25CC"/>
    <w:rsid w:val="004C2B6C"/>
    <w:rsid w:val="004C3C46"/>
    <w:rsid w:val="004C66FE"/>
    <w:rsid w:val="004D1769"/>
    <w:rsid w:val="004D1C15"/>
    <w:rsid w:val="004D2C9C"/>
    <w:rsid w:val="004D5956"/>
    <w:rsid w:val="004E038C"/>
    <w:rsid w:val="004E1EA9"/>
    <w:rsid w:val="004E20A9"/>
    <w:rsid w:val="004E23ED"/>
    <w:rsid w:val="004E26E2"/>
    <w:rsid w:val="004E286B"/>
    <w:rsid w:val="004E37A9"/>
    <w:rsid w:val="004E38D2"/>
    <w:rsid w:val="004E43A2"/>
    <w:rsid w:val="004E555F"/>
    <w:rsid w:val="004E665C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37B8"/>
    <w:rsid w:val="005265FE"/>
    <w:rsid w:val="005274A1"/>
    <w:rsid w:val="00527B3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1B85"/>
    <w:rsid w:val="00541F98"/>
    <w:rsid w:val="0054612C"/>
    <w:rsid w:val="0054733D"/>
    <w:rsid w:val="00547FA0"/>
    <w:rsid w:val="00550885"/>
    <w:rsid w:val="00551393"/>
    <w:rsid w:val="0055213B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66C5E"/>
    <w:rsid w:val="00570618"/>
    <w:rsid w:val="00570EDE"/>
    <w:rsid w:val="0057214B"/>
    <w:rsid w:val="00572407"/>
    <w:rsid w:val="005725B3"/>
    <w:rsid w:val="0057371D"/>
    <w:rsid w:val="0057378A"/>
    <w:rsid w:val="005750ED"/>
    <w:rsid w:val="00575AD3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227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A5376"/>
    <w:rsid w:val="005B16BE"/>
    <w:rsid w:val="005B1946"/>
    <w:rsid w:val="005B1E11"/>
    <w:rsid w:val="005B21E6"/>
    <w:rsid w:val="005B300A"/>
    <w:rsid w:val="005B39E5"/>
    <w:rsid w:val="005C007A"/>
    <w:rsid w:val="005C3034"/>
    <w:rsid w:val="005C39FC"/>
    <w:rsid w:val="005C3C8E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699F"/>
    <w:rsid w:val="005F6C8E"/>
    <w:rsid w:val="005F6F99"/>
    <w:rsid w:val="005F78F9"/>
    <w:rsid w:val="006000C7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E14"/>
    <w:rsid w:val="00630C1E"/>
    <w:rsid w:val="00631EEE"/>
    <w:rsid w:val="0063287E"/>
    <w:rsid w:val="006335B2"/>
    <w:rsid w:val="00635053"/>
    <w:rsid w:val="0064185B"/>
    <w:rsid w:val="00642AB5"/>
    <w:rsid w:val="006465F5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86C50"/>
    <w:rsid w:val="00695C53"/>
    <w:rsid w:val="006962D3"/>
    <w:rsid w:val="00696A4A"/>
    <w:rsid w:val="006A1144"/>
    <w:rsid w:val="006A14FC"/>
    <w:rsid w:val="006A2492"/>
    <w:rsid w:val="006A37E0"/>
    <w:rsid w:val="006A471A"/>
    <w:rsid w:val="006A5130"/>
    <w:rsid w:val="006A55BD"/>
    <w:rsid w:val="006A65D0"/>
    <w:rsid w:val="006A73AC"/>
    <w:rsid w:val="006A76E5"/>
    <w:rsid w:val="006B0FB5"/>
    <w:rsid w:val="006B2135"/>
    <w:rsid w:val="006B223C"/>
    <w:rsid w:val="006B2AED"/>
    <w:rsid w:val="006B4E35"/>
    <w:rsid w:val="006B58F8"/>
    <w:rsid w:val="006B618A"/>
    <w:rsid w:val="006B71B3"/>
    <w:rsid w:val="006C3411"/>
    <w:rsid w:val="006C3A87"/>
    <w:rsid w:val="006C4509"/>
    <w:rsid w:val="006C452B"/>
    <w:rsid w:val="006C46EF"/>
    <w:rsid w:val="006C5354"/>
    <w:rsid w:val="006C64F8"/>
    <w:rsid w:val="006C691F"/>
    <w:rsid w:val="006D2074"/>
    <w:rsid w:val="006D2879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7F0"/>
    <w:rsid w:val="00702DDC"/>
    <w:rsid w:val="00702FB1"/>
    <w:rsid w:val="00704325"/>
    <w:rsid w:val="007049B8"/>
    <w:rsid w:val="0070502F"/>
    <w:rsid w:val="0070603B"/>
    <w:rsid w:val="00707404"/>
    <w:rsid w:val="00711605"/>
    <w:rsid w:val="00713A91"/>
    <w:rsid w:val="00716C6D"/>
    <w:rsid w:val="007171CE"/>
    <w:rsid w:val="00721344"/>
    <w:rsid w:val="007224B3"/>
    <w:rsid w:val="0072281C"/>
    <w:rsid w:val="00723581"/>
    <w:rsid w:val="00723712"/>
    <w:rsid w:val="007247B0"/>
    <w:rsid w:val="00727BD9"/>
    <w:rsid w:val="007303A0"/>
    <w:rsid w:val="00730875"/>
    <w:rsid w:val="00731B8E"/>
    <w:rsid w:val="00731F8D"/>
    <w:rsid w:val="00733F22"/>
    <w:rsid w:val="0073400A"/>
    <w:rsid w:val="00737F2A"/>
    <w:rsid w:val="00737FAA"/>
    <w:rsid w:val="00740CE6"/>
    <w:rsid w:val="00744F11"/>
    <w:rsid w:val="007455DB"/>
    <w:rsid w:val="00750A38"/>
    <w:rsid w:val="00750E2E"/>
    <w:rsid w:val="00752F17"/>
    <w:rsid w:val="00753370"/>
    <w:rsid w:val="00754C21"/>
    <w:rsid w:val="00755163"/>
    <w:rsid w:val="007602AD"/>
    <w:rsid w:val="00760577"/>
    <w:rsid w:val="00761927"/>
    <w:rsid w:val="00762F15"/>
    <w:rsid w:val="0076308F"/>
    <w:rsid w:val="00763132"/>
    <w:rsid w:val="007638EE"/>
    <w:rsid w:val="00764337"/>
    <w:rsid w:val="00764F26"/>
    <w:rsid w:val="00765744"/>
    <w:rsid w:val="00765A0F"/>
    <w:rsid w:val="00765E70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26F"/>
    <w:rsid w:val="007824F5"/>
    <w:rsid w:val="00783464"/>
    <w:rsid w:val="00786B51"/>
    <w:rsid w:val="007870BC"/>
    <w:rsid w:val="00787465"/>
    <w:rsid w:val="00790D71"/>
    <w:rsid w:val="0079198D"/>
    <w:rsid w:val="00791D8F"/>
    <w:rsid w:val="00791E70"/>
    <w:rsid w:val="007934DD"/>
    <w:rsid w:val="00794BD9"/>
    <w:rsid w:val="007A13EF"/>
    <w:rsid w:val="007A157D"/>
    <w:rsid w:val="007A5650"/>
    <w:rsid w:val="007A58E8"/>
    <w:rsid w:val="007A74B9"/>
    <w:rsid w:val="007A7CBE"/>
    <w:rsid w:val="007B3C36"/>
    <w:rsid w:val="007C1148"/>
    <w:rsid w:val="007C1A10"/>
    <w:rsid w:val="007C314D"/>
    <w:rsid w:val="007C3FF1"/>
    <w:rsid w:val="007C4115"/>
    <w:rsid w:val="007C47EB"/>
    <w:rsid w:val="007C58B1"/>
    <w:rsid w:val="007D016C"/>
    <w:rsid w:val="007D1307"/>
    <w:rsid w:val="007D289C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02AE"/>
    <w:rsid w:val="008147D4"/>
    <w:rsid w:val="00814A63"/>
    <w:rsid w:val="00814A8C"/>
    <w:rsid w:val="00820A94"/>
    <w:rsid w:val="00820F62"/>
    <w:rsid w:val="00822336"/>
    <w:rsid w:val="008238B3"/>
    <w:rsid w:val="0082464B"/>
    <w:rsid w:val="00825710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20FB"/>
    <w:rsid w:val="0086443B"/>
    <w:rsid w:val="0086527D"/>
    <w:rsid w:val="008667AA"/>
    <w:rsid w:val="00866EB7"/>
    <w:rsid w:val="008676B7"/>
    <w:rsid w:val="00867F07"/>
    <w:rsid w:val="00873231"/>
    <w:rsid w:val="00876C72"/>
    <w:rsid w:val="00876FBC"/>
    <w:rsid w:val="0088030F"/>
    <w:rsid w:val="0088056C"/>
    <w:rsid w:val="00880780"/>
    <w:rsid w:val="00880E8B"/>
    <w:rsid w:val="0088126C"/>
    <w:rsid w:val="008840B6"/>
    <w:rsid w:val="0088542C"/>
    <w:rsid w:val="0088671A"/>
    <w:rsid w:val="00890D64"/>
    <w:rsid w:val="00894035"/>
    <w:rsid w:val="008946F5"/>
    <w:rsid w:val="00895856"/>
    <w:rsid w:val="00896BAE"/>
    <w:rsid w:val="0089718D"/>
    <w:rsid w:val="008975D2"/>
    <w:rsid w:val="008A0252"/>
    <w:rsid w:val="008A7755"/>
    <w:rsid w:val="008B037E"/>
    <w:rsid w:val="008B03AE"/>
    <w:rsid w:val="008B2885"/>
    <w:rsid w:val="008B2D9F"/>
    <w:rsid w:val="008B2E12"/>
    <w:rsid w:val="008B30A3"/>
    <w:rsid w:val="008B44BA"/>
    <w:rsid w:val="008B4CAC"/>
    <w:rsid w:val="008B7989"/>
    <w:rsid w:val="008C0243"/>
    <w:rsid w:val="008C0C04"/>
    <w:rsid w:val="008C0FF2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634D"/>
    <w:rsid w:val="008E73F2"/>
    <w:rsid w:val="008F1187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07BA5"/>
    <w:rsid w:val="009103D3"/>
    <w:rsid w:val="0091079F"/>
    <w:rsid w:val="00911214"/>
    <w:rsid w:val="0091173E"/>
    <w:rsid w:val="009130DF"/>
    <w:rsid w:val="0091416E"/>
    <w:rsid w:val="00914DA5"/>
    <w:rsid w:val="00914DC5"/>
    <w:rsid w:val="00915E84"/>
    <w:rsid w:val="009250A6"/>
    <w:rsid w:val="00925EE4"/>
    <w:rsid w:val="00927D25"/>
    <w:rsid w:val="00931201"/>
    <w:rsid w:val="009317EE"/>
    <w:rsid w:val="00931876"/>
    <w:rsid w:val="00931F7B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1C1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1B1C"/>
    <w:rsid w:val="0097236C"/>
    <w:rsid w:val="0097747F"/>
    <w:rsid w:val="0098160F"/>
    <w:rsid w:val="009817ED"/>
    <w:rsid w:val="00982AA8"/>
    <w:rsid w:val="00982D74"/>
    <w:rsid w:val="00983DF8"/>
    <w:rsid w:val="0098460B"/>
    <w:rsid w:val="009848EC"/>
    <w:rsid w:val="00984CF0"/>
    <w:rsid w:val="0098743C"/>
    <w:rsid w:val="00987ACC"/>
    <w:rsid w:val="0099027E"/>
    <w:rsid w:val="0099212A"/>
    <w:rsid w:val="009927C5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A7770"/>
    <w:rsid w:val="009B624F"/>
    <w:rsid w:val="009C1388"/>
    <w:rsid w:val="009C3E61"/>
    <w:rsid w:val="009C5E00"/>
    <w:rsid w:val="009C78EA"/>
    <w:rsid w:val="009C7F06"/>
    <w:rsid w:val="009D309F"/>
    <w:rsid w:val="009D44AC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E7F42"/>
    <w:rsid w:val="009F024C"/>
    <w:rsid w:val="009F0317"/>
    <w:rsid w:val="009F0F02"/>
    <w:rsid w:val="009F118F"/>
    <w:rsid w:val="009F4B71"/>
    <w:rsid w:val="009F54D2"/>
    <w:rsid w:val="009F557B"/>
    <w:rsid w:val="00A047C2"/>
    <w:rsid w:val="00A05924"/>
    <w:rsid w:val="00A11A13"/>
    <w:rsid w:val="00A135F7"/>
    <w:rsid w:val="00A13A39"/>
    <w:rsid w:val="00A13D98"/>
    <w:rsid w:val="00A148F4"/>
    <w:rsid w:val="00A202F8"/>
    <w:rsid w:val="00A2148F"/>
    <w:rsid w:val="00A219CD"/>
    <w:rsid w:val="00A21C02"/>
    <w:rsid w:val="00A22F31"/>
    <w:rsid w:val="00A23213"/>
    <w:rsid w:val="00A24445"/>
    <w:rsid w:val="00A258AD"/>
    <w:rsid w:val="00A25A6A"/>
    <w:rsid w:val="00A25B02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6463"/>
    <w:rsid w:val="00A475A9"/>
    <w:rsid w:val="00A50B4D"/>
    <w:rsid w:val="00A52010"/>
    <w:rsid w:val="00A52BFC"/>
    <w:rsid w:val="00A52F53"/>
    <w:rsid w:val="00A53A2B"/>
    <w:rsid w:val="00A54902"/>
    <w:rsid w:val="00A56224"/>
    <w:rsid w:val="00A5645B"/>
    <w:rsid w:val="00A6003B"/>
    <w:rsid w:val="00A61677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3597"/>
    <w:rsid w:val="00A84C69"/>
    <w:rsid w:val="00A85033"/>
    <w:rsid w:val="00A90695"/>
    <w:rsid w:val="00A9304D"/>
    <w:rsid w:val="00A930C1"/>
    <w:rsid w:val="00A942C8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24E"/>
    <w:rsid w:val="00AB15F5"/>
    <w:rsid w:val="00AB3389"/>
    <w:rsid w:val="00AB4EF7"/>
    <w:rsid w:val="00AB616D"/>
    <w:rsid w:val="00AB6220"/>
    <w:rsid w:val="00AB7132"/>
    <w:rsid w:val="00AB7AAD"/>
    <w:rsid w:val="00AC0164"/>
    <w:rsid w:val="00AC1304"/>
    <w:rsid w:val="00AC1613"/>
    <w:rsid w:val="00AC22A2"/>
    <w:rsid w:val="00AC3492"/>
    <w:rsid w:val="00AC740B"/>
    <w:rsid w:val="00AD071C"/>
    <w:rsid w:val="00AD4295"/>
    <w:rsid w:val="00AD4B91"/>
    <w:rsid w:val="00AD50F3"/>
    <w:rsid w:val="00AD5E27"/>
    <w:rsid w:val="00AD7FBF"/>
    <w:rsid w:val="00AE0C3C"/>
    <w:rsid w:val="00AE1092"/>
    <w:rsid w:val="00AE152C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51CF"/>
    <w:rsid w:val="00B357D3"/>
    <w:rsid w:val="00B376B0"/>
    <w:rsid w:val="00B37D8F"/>
    <w:rsid w:val="00B41B69"/>
    <w:rsid w:val="00B42F2E"/>
    <w:rsid w:val="00B44AB1"/>
    <w:rsid w:val="00B45443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6A57"/>
    <w:rsid w:val="00B6078F"/>
    <w:rsid w:val="00B615E2"/>
    <w:rsid w:val="00B61DCC"/>
    <w:rsid w:val="00B64050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34C"/>
    <w:rsid w:val="00B83E5B"/>
    <w:rsid w:val="00B86B83"/>
    <w:rsid w:val="00B87029"/>
    <w:rsid w:val="00B87E8B"/>
    <w:rsid w:val="00B904E3"/>
    <w:rsid w:val="00B9296A"/>
    <w:rsid w:val="00B9797E"/>
    <w:rsid w:val="00B97F86"/>
    <w:rsid w:val="00BA05FB"/>
    <w:rsid w:val="00BA385E"/>
    <w:rsid w:val="00BA6336"/>
    <w:rsid w:val="00BB01F9"/>
    <w:rsid w:val="00BB1307"/>
    <w:rsid w:val="00BB50EF"/>
    <w:rsid w:val="00BB6338"/>
    <w:rsid w:val="00BB6479"/>
    <w:rsid w:val="00BB6E1E"/>
    <w:rsid w:val="00BB7A9A"/>
    <w:rsid w:val="00BB7BD4"/>
    <w:rsid w:val="00BC1533"/>
    <w:rsid w:val="00BC1ABF"/>
    <w:rsid w:val="00BC530C"/>
    <w:rsid w:val="00BD27A3"/>
    <w:rsid w:val="00BD375D"/>
    <w:rsid w:val="00BD6A76"/>
    <w:rsid w:val="00BD6FF3"/>
    <w:rsid w:val="00BD7BD7"/>
    <w:rsid w:val="00BE02CF"/>
    <w:rsid w:val="00BE0598"/>
    <w:rsid w:val="00BE235A"/>
    <w:rsid w:val="00BE3438"/>
    <w:rsid w:val="00BE4837"/>
    <w:rsid w:val="00BE4D3E"/>
    <w:rsid w:val="00BE60E7"/>
    <w:rsid w:val="00BE72F3"/>
    <w:rsid w:val="00BF007C"/>
    <w:rsid w:val="00BF08BE"/>
    <w:rsid w:val="00BF12E1"/>
    <w:rsid w:val="00BF1E32"/>
    <w:rsid w:val="00BF4273"/>
    <w:rsid w:val="00BF62FD"/>
    <w:rsid w:val="00BF64BC"/>
    <w:rsid w:val="00C00257"/>
    <w:rsid w:val="00C00F9F"/>
    <w:rsid w:val="00C0108E"/>
    <w:rsid w:val="00C01372"/>
    <w:rsid w:val="00C025A6"/>
    <w:rsid w:val="00C02CB9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308D"/>
    <w:rsid w:val="00C63362"/>
    <w:rsid w:val="00C639BF"/>
    <w:rsid w:val="00C63A58"/>
    <w:rsid w:val="00C66335"/>
    <w:rsid w:val="00C67A0F"/>
    <w:rsid w:val="00C70572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958C5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951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601B"/>
    <w:rsid w:val="00D17104"/>
    <w:rsid w:val="00D17881"/>
    <w:rsid w:val="00D17EEB"/>
    <w:rsid w:val="00D212FA"/>
    <w:rsid w:val="00D2253D"/>
    <w:rsid w:val="00D232B9"/>
    <w:rsid w:val="00D24575"/>
    <w:rsid w:val="00D31613"/>
    <w:rsid w:val="00D32318"/>
    <w:rsid w:val="00D33751"/>
    <w:rsid w:val="00D35149"/>
    <w:rsid w:val="00D35680"/>
    <w:rsid w:val="00D358A7"/>
    <w:rsid w:val="00D40480"/>
    <w:rsid w:val="00D404E5"/>
    <w:rsid w:val="00D41FC0"/>
    <w:rsid w:val="00D42F32"/>
    <w:rsid w:val="00D43521"/>
    <w:rsid w:val="00D43FFE"/>
    <w:rsid w:val="00D4496D"/>
    <w:rsid w:val="00D44D40"/>
    <w:rsid w:val="00D47029"/>
    <w:rsid w:val="00D525BA"/>
    <w:rsid w:val="00D53743"/>
    <w:rsid w:val="00D55180"/>
    <w:rsid w:val="00D57E84"/>
    <w:rsid w:val="00D631A1"/>
    <w:rsid w:val="00D66C40"/>
    <w:rsid w:val="00D704B1"/>
    <w:rsid w:val="00D72B5F"/>
    <w:rsid w:val="00D72BC6"/>
    <w:rsid w:val="00D7318C"/>
    <w:rsid w:val="00D74262"/>
    <w:rsid w:val="00D76BE1"/>
    <w:rsid w:val="00D77A7E"/>
    <w:rsid w:val="00D80252"/>
    <w:rsid w:val="00D803A8"/>
    <w:rsid w:val="00D80F4A"/>
    <w:rsid w:val="00D81D3F"/>
    <w:rsid w:val="00D82252"/>
    <w:rsid w:val="00D86BB5"/>
    <w:rsid w:val="00D903F0"/>
    <w:rsid w:val="00D9046F"/>
    <w:rsid w:val="00D915E4"/>
    <w:rsid w:val="00D92D12"/>
    <w:rsid w:val="00D92F77"/>
    <w:rsid w:val="00D935B5"/>
    <w:rsid w:val="00D946C9"/>
    <w:rsid w:val="00D95861"/>
    <w:rsid w:val="00D9717B"/>
    <w:rsid w:val="00D9775C"/>
    <w:rsid w:val="00DA29C2"/>
    <w:rsid w:val="00DA436B"/>
    <w:rsid w:val="00DA5E98"/>
    <w:rsid w:val="00DA66EF"/>
    <w:rsid w:val="00DB0B69"/>
    <w:rsid w:val="00DB1E15"/>
    <w:rsid w:val="00DB1F80"/>
    <w:rsid w:val="00DB3670"/>
    <w:rsid w:val="00DB4155"/>
    <w:rsid w:val="00DB4C89"/>
    <w:rsid w:val="00DB6A2C"/>
    <w:rsid w:val="00DB74BD"/>
    <w:rsid w:val="00DC2260"/>
    <w:rsid w:val="00DC7C82"/>
    <w:rsid w:val="00DD0C54"/>
    <w:rsid w:val="00DD3950"/>
    <w:rsid w:val="00DE1052"/>
    <w:rsid w:val="00DE246F"/>
    <w:rsid w:val="00DE422D"/>
    <w:rsid w:val="00DE4D8E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862"/>
    <w:rsid w:val="00DF5937"/>
    <w:rsid w:val="00DF7C23"/>
    <w:rsid w:val="00E007F2"/>
    <w:rsid w:val="00E031F2"/>
    <w:rsid w:val="00E04049"/>
    <w:rsid w:val="00E05BBA"/>
    <w:rsid w:val="00E0669D"/>
    <w:rsid w:val="00E0689C"/>
    <w:rsid w:val="00E06F75"/>
    <w:rsid w:val="00E116EC"/>
    <w:rsid w:val="00E1306F"/>
    <w:rsid w:val="00E14BE7"/>
    <w:rsid w:val="00E1536F"/>
    <w:rsid w:val="00E161B8"/>
    <w:rsid w:val="00E16861"/>
    <w:rsid w:val="00E1755C"/>
    <w:rsid w:val="00E17E29"/>
    <w:rsid w:val="00E24095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3748"/>
    <w:rsid w:val="00E353DC"/>
    <w:rsid w:val="00E36883"/>
    <w:rsid w:val="00E37F0D"/>
    <w:rsid w:val="00E40663"/>
    <w:rsid w:val="00E42EA8"/>
    <w:rsid w:val="00E44B6E"/>
    <w:rsid w:val="00E5107D"/>
    <w:rsid w:val="00E51E26"/>
    <w:rsid w:val="00E52BE9"/>
    <w:rsid w:val="00E53123"/>
    <w:rsid w:val="00E56508"/>
    <w:rsid w:val="00E640D7"/>
    <w:rsid w:val="00E66B89"/>
    <w:rsid w:val="00E70650"/>
    <w:rsid w:val="00E719F3"/>
    <w:rsid w:val="00E71B52"/>
    <w:rsid w:val="00E71BCA"/>
    <w:rsid w:val="00E73C1D"/>
    <w:rsid w:val="00E73E68"/>
    <w:rsid w:val="00E74F12"/>
    <w:rsid w:val="00E75FA8"/>
    <w:rsid w:val="00E76946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5DA4"/>
    <w:rsid w:val="00EA1587"/>
    <w:rsid w:val="00EA37DD"/>
    <w:rsid w:val="00EA3B5A"/>
    <w:rsid w:val="00EA4668"/>
    <w:rsid w:val="00EA491A"/>
    <w:rsid w:val="00EA53D9"/>
    <w:rsid w:val="00EB0E7A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C7A7C"/>
    <w:rsid w:val="00ED07AA"/>
    <w:rsid w:val="00ED09EB"/>
    <w:rsid w:val="00ED1627"/>
    <w:rsid w:val="00ED24E7"/>
    <w:rsid w:val="00ED2913"/>
    <w:rsid w:val="00ED2CE7"/>
    <w:rsid w:val="00ED3548"/>
    <w:rsid w:val="00ED4C4A"/>
    <w:rsid w:val="00ED5201"/>
    <w:rsid w:val="00ED5B85"/>
    <w:rsid w:val="00ED6082"/>
    <w:rsid w:val="00EE0A77"/>
    <w:rsid w:val="00EE2C36"/>
    <w:rsid w:val="00EE49C4"/>
    <w:rsid w:val="00EE5878"/>
    <w:rsid w:val="00EF1757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384E"/>
    <w:rsid w:val="00F0443F"/>
    <w:rsid w:val="00F04991"/>
    <w:rsid w:val="00F04992"/>
    <w:rsid w:val="00F06618"/>
    <w:rsid w:val="00F06CD6"/>
    <w:rsid w:val="00F0733F"/>
    <w:rsid w:val="00F11E4F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08A8"/>
    <w:rsid w:val="00F31965"/>
    <w:rsid w:val="00F320CD"/>
    <w:rsid w:val="00F3325D"/>
    <w:rsid w:val="00F34ECF"/>
    <w:rsid w:val="00F35612"/>
    <w:rsid w:val="00F36136"/>
    <w:rsid w:val="00F36901"/>
    <w:rsid w:val="00F36A8B"/>
    <w:rsid w:val="00F36E30"/>
    <w:rsid w:val="00F36E81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4718"/>
    <w:rsid w:val="00F55457"/>
    <w:rsid w:val="00F56AFD"/>
    <w:rsid w:val="00F6063B"/>
    <w:rsid w:val="00F62ADD"/>
    <w:rsid w:val="00F62D77"/>
    <w:rsid w:val="00F63FAE"/>
    <w:rsid w:val="00F64166"/>
    <w:rsid w:val="00F64258"/>
    <w:rsid w:val="00F646B7"/>
    <w:rsid w:val="00F6489C"/>
    <w:rsid w:val="00F64C75"/>
    <w:rsid w:val="00F670FB"/>
    <w:rsid w:val="00F75045"/>
    <w:rsid w:val="00F751BA"/>
    <w:rsid w:val="00F75247"/>
    <w:rsid w:val="00F80039"/>
    <w:rsid w:val="00F80795"/>
    <w:rsid w:val="00F811C4"/>
    <w:rsid w:val="00F83401"/>
    <w:rsid w:val="00F8535D"/>
    <w:rsid w:val="00F8724A"/>
    <w:rsid w:val="00F874FD"/>
    <w:rsid w:val="00F9193F"/>
    <w:rsid w:val="00F935D2"/>
    <w:rsid w:val="00F954CD"/>
    <w:rsid w:val="00F95C05"/>
    <w:rsid w:val="00F97EAB"/>
    <w:rsid w:val="00FA1557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5BFE"/>
    <w:rsid w:val="00FC5C59"/>
    <w:rsid w:val="00FC5E18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5BC9"/>
    <w:rsid w:val="00FD61E9"/>
    <w:rsid w:val="00FD6242"/>
    <w:rsid w:val="00FD68F3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25E64C9"/>
    <w:rsid w:val="03756A1E"/>
    <w:rsid w:val="03DA2480"/>
    <w:rsid w:val="07B2295A"/>
    <w:rsid w:val="0C06B5BE"/>
    <w:rsid w:val="0EB6F847"/>
    <w:rsid w:val="11876843"/>
    <w:rsid w:val="1615EE8B"/>
    <w:rsid w:val="19B15783"/>
    <w:rsid w:val="19D4452A"/>
    <w:rsid w:val="1A91AE51"/>
    <w:rsid w:val="1D1EB631"/>
    <w:rsid w:val="246250F0"/>
    <w:rsid w:val="26A47BFC"/>
    <w:rsid w:val="272CDF8A"/>
    <w:rsid w:val="278B0A56"/>
    <w:rsid w:val="27F1B0CA"/>
    <w:rsid w:val="28D67F45"/>
    <w:rsid w:val="291EFD24"/>
    <w:rsid w:val="2A0D34DA"/>
    <w:rsid w:val="2B10102E"/>
    <w:rsid w:val="2E20DE6A"/>
    <w:rsid w:val="2FB2106E"/>
    <w:rsid w:val="3363BB9A"/>
    <w:rsid w:val="34F24DCA"/>
    <w:rsid w:val="36A93B5E"/>
    <w:rsid w:val="39CA8DE7"/>
    <w:rsid w:val="3AE47C05"/>
    <w:rsid w:val="3E5AC409"/>
    <w:rsid w:val="430E7C0E"/>
    <w:rsid w:val="44240B5E"/>
    <w:rsid w:val="44481074"/>
    <w:rsid w:val="44A29E38"/>
    <w:rsid w:val="48BB10C4"/>
    <w:rsid w:val="4A2641E4"/>
    <w:rsid w:val="4DFAF5B1"/>
    <w:rsid w:val="4F73AF9A"/>
    <w:rsid w:val="50B8963F"/>
    <w:rsid w:val="51C85148"/>
    <w:rsid w:val="54A267E9"/>
    <w:rsid w:val="57F254ED"/>
    <w:rsid w:val="5B90F544"/>
    <w:rsid w:val="5E52E66E"/>
    <w:rsid w:val="5EFAB444"/>
    <w:rsid w:val="645C81EC"/>
    <w:rsid w:val="667F40D1"/>
    <w:rsid w:val="67666310"/>
    <w:rsid w:val="678B2F7A"/>
    <w:rsid w:val="67E9DC1F"/>
    <w:rsid w:val="6D6EAE5B"/>
    <w:rsid w:val="76182D88"/>
    <w:rsid w:val="76EFCC51"/>
    <w:rsid w:val="79B3CD8B"/>
    <w:rsid w:val="7D80E8F8"/>
    <w:rsid w:val="7EE644B0"/>
    <w:rsid w:val="7F66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101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54</cp:revision>
  <cp:lastPrinted>2020-03-16T10:55:00Z</cp:lastPrinted>
  <dcterms:created xsi:type="dcterms:W3CDTF">2025-10-14T13:58:00Z</dcterms:created>
  <dcterms:modified xsi:type="dcterms:W3CDTF">2025-12-02T08:31:00Z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2025-11-25T12:19:38Z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c4f35cd6-1b36-4d73-85c3-0585a19a1761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