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E5FCD" w14:textId="1EB20113" w:rsidR="00EC32FB" w:rsidRDefault="00EC32FB" w:rsidP="00EC32FB">
      <w:pPr>
        <w:pStyle w:val="Tytu"/>
        <w:jc w:val="right"/>
      </w:pPr>
      <w:r>
        <w:rPr>
          <w:noProof/>
          <w14:ligatures w14:val="standardContextual"/>
        </w:rPr>
        <w:drawing>
          <wp:inline distT="0" distB="0" distL="0" distR="0" wp14:anchorId="6BEE2723" wp14:editId="29024AF7">
            <wp:extent cx="1577340" cy="865498"/>
            <wp:effectExtent l="0" t="0" r="3810" b="0"/>
            <wp:docPr id="1" name="Obraz 1" descr="Mlekpol – Naturalnie dbamy o lud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ekpol – Naturalnie dbamy o ludz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393" cy="86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C6303" w14:textId="77777777" w:rsidR="00EC32FB" w:rsidRDefault="00EC32FB" w:rsidP="006F53C2">
      <w:pPr>
        <w:pStyle w:val="Tytu"/>
        <w:jc w:val="both"/>
      </w:pPr>
    </w:p>
    <w:p w14:paraId="38DF52B1" w14:textId="72BC459D" w:rsidR="00EC32FB" w:rsidRDefault="00307D84" w:rsidP="00EC32FB">
      <w:pPr>
        <w:pStyle w:val="Tytu"/>
        <w:jc w:val="right"/>
        <w:rPr>
          <w:sz w:val="22"/>
          <w:szCs w:val="22"/>
        </w:rPr>
      </w:pPr>
      <w:r>
        <w:rPr>
          <w:sz w:val="22"/>
          <w:szCs w:val="22"/>
        </w:rPr>
        <w:t>Grajewo, 02.12</w:t>
      </w:r>
      <w:r w:rsidR="00D84728">
        <w:rPr>
          <w:sz w:val="22"/>
          <w:szCs w:val="22"/>
        </w:rPr>
        <w:t>.</w:t>
      </w:r>
      <w:r w:rsidR="008D0D05">
        <w:rPr>
          <w:sz w:val="22"/>
          <w:szCs w:val="22"/>
        </w:rPr>
        <w:t>2025</w:t>
      </w:r>
      <w:r w:rsidR="00EC32FB">
        <w:rPr>
          <w:sz w:val="22"/>
          <w:szCs w:val="22"/>
        </w:rPr>
        <w:t xml:space="preserve"> r. </w:t>
      </w:r>
    </w:p>
    <w:p w14:paraId="77227DE1" w14:textId="77777777" w:rsidR="00EC32FB" w:rsidRDefault="00EC32FB" w:rsidP="00EC32FB"/>
    <w:p w14:paraId="25EAAD80" w14:textId="68D3D8FC" w:rsidR="009C0DB5" w:rsidRPr="005C1F22" w:rsidRDefault="00D84728" w:rsidP="005C1F22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D84728">
        <w:rPr>
          <w:rFonts w:eastAsia="Times New Roman"/>
          <w:b/>
          <w:bCs/>
          <w:color w:val="1C1C1C"/>
          <w:sz w:val="21"/>
          <w:szCs w:val="21"/>
        </w:rPr>
        <w:t>INFORMACJA PRASOWA</w:t>
      </w:r>
      <w:r w:rsidRPr="00D84728">
        <w:rPr>
          <w:rFonts w:eastAsia="Times New Roman"/>
          <w:color w:val="1C1C1C"/>
          <w:sz w:val="21"/>
          <w:szCs w:val="21"/>
        </w:rPr>
        <w:br/>
        <w:t>Redakcje: </w:t>
      </w:r>
      <w:r w:rsidRPr="00D84728">
        <w:rPr>
          <w:rFonts w:eastAsia="Times New Roman"/>
          <w:color w:val="FF6600"/>
          <w:sz w:val="21"/>
          <w:szCs w:val="21"/>
          <w:u w:val="single"/>
        </w:rPr>
        <w:t>wszystkie/ lokalne/branżowe</w:t>
      </w:r>
      <w:r w:rsidRPr="00D84728">
        <w:rPr>
          <w:rFonts w:eastAsia="Times New Roman"/>
          <w:color w:val="1C1C1C"/>
          <w:sz w:val="21"/>
          <w:szCs w:val="21"/>
        </w:rPr>
        <w:br/>
      </w:r>
      <w:r w:rsidRPr="00D84728">
        <w:rPr>
          <w:rFonts w:eastAsia="Times New Roman"/>
          <w:i/>
          <w:iCs/>
          <w:color w:val="1C1C1C"/>
          <w:sz w:val="21"/>
          <w:szCs w:val="21"/>
        </w:rPr>
        <w:t>można publikować bez podawania źródła</w:t>
      </w:r>
    </w:p>
    <w:p w14:paraId="3141F65A" w14:textId="1B899160" w:rsidR="00BD2A8A" w:rsidRPr="00BD2A8A" w:rsidRDefault="00BD2A8A" w:rsidP="00BD2A8A">
      <w:pPr>
        <w:spacing w:line="240" w:lineRule="auto"/>
        <w:jc w:val="both"/>
        <w:rPr>
          <w:rFonts w:eastAsia="Times New Roman"/>
          <w:color w:val="500050"/>
          <w:sz w:val="24"/>
          <w:szCs w:val="24"/>
          <w:shd w:val="clear" w:color="auto" w:fill="FFFFFF"/>
        </w:rPr>
      </w:pPr>
    </w:p>
    <w:p w14:paraId="6B4B4058" w14:textId="77777777" w:rsidR="00307D84" w:rsidRPr="00307D84" w:rsidRDefault="00307D84" w:rsidP="00307D84">
      <w:pPr>
        <w:shd w:val="clear" w:color="auto" w:fill="FFFFFF"/>
        <w:spacing w:before="240" w:line="240" w:lineRule="auto"/>
        <w:ind w:right="100"/>
        <w:jc w:val="both"/>
        <w:rPr>
          <w:rFonts w:eastAsia="Times New Roman"/>
          <w:color w:val="222222"/>
          <w:sz w:val="24"/>
          <w:szCs w:val="24"/>
        </w:rPr>
      </w:pPr>
      <w:r w:rsidRPr="00307D84">
        <w:rPr>
          <w:rFonts w:eastAsia="Times New Roman"/>
          <w:b/>
          <w:bCs/>
          <w:color w:val="000000"/>
        </w:rPr>
        <w:t>Nowi mleczni milionerzy nagrodzeni!</w:t>
      </w:r>
    </w:p>
    <w:p w14:paraId="40F06BE7" w14:textId="77777777" w:rsidR="00307D84" w:rsidRPr="00307D84" w:rsidRDefault="00307D84" w:rsidP="00307D84">
      <w:pPr>
        <w:shd w:val="clear" w:color="auto" w:fill="FFFFFF"/>
        <w:spacing w:before="240" w:line="240" w:lineRule="auto"/>
        <w:ind w:right="100"/>
        <w:jc w:val="both"/>
        <w:rPr>
          <w:rFonts w:eastAsia="Times New Roman"/>
          <w:color w:val="222222"/>
          <w:sz w:val="24"/>
          <w:szCs w:val="24"/>
        </w:rPr>
      </w:pPr>
      <w:r w:rsidRPr="00307D84">
        <w:rPr>
          <w:rFonts w:eastAsia="Times New Roman"/>
          <w:b/>
          <w:bCs/>
          <w:color w:val="000000"/>
          <w:shd w:val="clear" w:color="auto" w:fill="FFFFFF"/>
        </w:rPr>
        <w:t>Aż 47 </w:t>
      </w:r>
      <w:r w:rsidRPr="00307D84">
        <w:rPr>
          <w:rFonts w:eastAsia="Times New Roman"/>
          <w:b/>
          <w:bCs/>
          <w:color w:val="000000"/>
        </w:rPr>
        <w:t>dostawców Spółdzielni Mleczarskiej Mlekpol nagrodzonych zostało statuetką Kryształowej Krowy. To prestiżowe wyróżnienie przyznawane jest członkom Spółdzielni, którzy w poprzednim roku kalendarzowym po raz pierwszy dostarczyli do firmy ponad 1 milion litrów mleka.</w:t>
      </w:r>
    </w:p>
    <w:p w14:paraId="6268412D" w14:textId="77777777" w:rsidR="00307D84" w:rsidRPr="00307D84" w:rsidRDefault="00307D84" w:rsidP="00307D84">
      <w:pPr>
        <w:shd w:val="clear" w:color="auto" w:fill="FFFFFF"/>
        <w:spacing w:before="240" w:line="240" w:lineRule="auto"/>
        <w:ind w:right="100"/>
        <w:jc w:val="both"/>
        <w:rPr>
          <w:rFonts w:eastAsia="Times New Roman"/>
          <w:color w:val="222222"/>
          <w:sz w:val="24"/>
          <w:szCs w:val="24"/>
        </w:rPr>
      </w:pPr>
      <w:r w:rsidRPr="00307D84">
        <w:rPr>
          <w:rFonts w:eastAsia="Times New Roman"/>
          <w:color w:val="000000"/>
        </w:rPr>
        <w:t>Kryształowe Krowy to więcej niż nagroda – to symbol partnerstwa i wspólnego sukcesu. Wyróżnienie trafia do rolników prowadzących gospodarstwa, które odznaczają się konsekwentnym zwiększaniem potencjału produkcyjnego, wykorzystują zaawansowane systemy zarządzania stadem oraz inwestują w nowoczesne technologie. To właśnie ich praca i zaangażowanie stanowią fundament funkcjonowania jednej z największych spółdzielni mleczarskich w Polsce.</w:t>
      </w:r>
    </w:p>
    <w:p w14:paraId="54994765" w14:textId="77777777" w:rsidR="00307D84" w:rsidRPr="00307D84" w:rsidRDefault="00307D84" w:rsidP="00307D84">
      <w:pPr>
        <w:shd w:val="clear" w:color="auto" w:fill="FFFFFF"/>
        <w:spacing w:before="240" w:line="240" w:lineRule="auto"/>
        <w:ind w:right="100"/>
        <w:jc w:val="both"/>
        <w:rPr>
          <w:rFonts w:eastAsia="Times New Roman"/>
          <w:color w:val="222222"/>
          <w:sz w:val="24"/>
          <w:szCs w:val="24"/>
        </w:rPr>
      </w:pPr>
      <w:r w:rsidRPr="00307D84">
        <w:rPr>
          <w:rFonts w:eastAsia="Times New Roman"/>
          <w:color w:val="000000"/>
        </w:rPr>
        <w:t>– </w:t>
      </w:r>
      <w:r w:rsidRPr="00307D84">
        <w:rPr>
          <w:rFonts w:eastAsia="Times New Roman"/>
          <w:i/>
          <w:iCs/>
          <w:color w:val="000000"/>
        </w:rPr>
        <w:t>Każda Kryształowa Krowa to wyraz naszego głębokiego uznania dla ciężkiej pracy, determinacji i pasji rolników, którzy każdego dnia budują przyszłość polskiego mleczarstwa </w:t>
      </w:r>
      <w:r w:rsidRPr="00307D84">
        <w:rPr>
          <w:rFonts w:eastAsia="Times New Roman"/>
          <w:color w:val="000000"/>
        </w:rPr>
        <w:t>– podkreśla Tadeusz Mroczkowski, Prezes Zarządu SM Mlekpol. – </w:t>
      </w:r>
      <w:r w:rsidRPr="00307D84">
        <w:rPr>
          <w:rFonts w:eastAsia="Times New Roman"/>
          <w:i/>
          <w:iCs/>
          <w:color w:val="000000"/>
        </w:rPr>
        <w:t>Tegoroczni laureaci udowadniają, że polska wieś doskonale łączy tradycję z innowacją. Profesjonalizm naszych dostawców, ich troska o dobrostan zwierząt oraz dbałość o jakość surowca przekładają się bezpośrednio na to, co trafia na stoły konsumentów w Polsce i na świecie. Dziękuję za wieloletnią współpracę i serdecznie gratuluję wszystkim nagrodzonym.</w:t>
      </w:r>
    </w:p>
    <w:p w14:paraId="1754C4B0" w14:textId="77777777" w:rsidR="00307D84" w:rsidRPr="00307D84" w:rsidRDefault="00307D84" w:rsidP="00307D84">
      <w:pPr>
        <w:shd w:val="clear" w:color="auto" w:fill="FFFFFF"/>
        <w:spacing w:before="240" w:line="240" w:lineRule="auto"/>
        <w:ind w:right="100"/>
        <w:jc w:val="both"/>
        <w:rPr>
          <w:rFonts w:eastAsia="Times New Roman"/>
          <w:color w:val="222222"/>
          <w:sz w:val="24"/>
          <w:szCs w:val="24"/>
        </w:rPr>
      </w:pPr>
      <w:r w:rsidRPr="00307D84">
        <w:rPr>
          <w:rFonts w:eastAsia="Times New Roman"/>
          <w:color w:val="000000"/>
        </w:rPr>
        <w:t>Uroczystość wręczenia statuetek odbyła się 28 listopada 2025 roku w Klinice Uzdrowiskowej „Pod Tężniami" w Ciechocinku. Wydarzenie zgromadziło Zarząd Spółdzielni, członków Rady Nadzorczej oraz nagrodzonych rolników wraz z rodzinami. Była to okazja nie tylko do uhonorowania osiągnięć produkcyjnych, ale także do wymiany doświadczeń i wspólnego świętowania sukcesów.</w:t>
      </w:r>
    </w:p>
    <w:p w14:paraId="62DA36AC" w14:textId="7FC3290C" w:rsidR="00881FA2" w:rsidRPr="003248A1" w:rsidRDefault="00881FA2" w:rsidP="00812B0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81FA2" w:rsidRPr="00324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BEAFF4" w14:textId="77777777" w:rsidR="00A219CC" w:rsidRDefault="00A219CC" w:rsidP="006E5341">
      <w:pPr>
        <w:spacing w:line="240" w:lineRule="auto"/>
      </w:pPr>
      <w:r>
        <w:separator/>
      </w:r>
    </w:p>
  </w:endnote>
  <w:endnote w:type="continuationSeparator" w:id="0">
    <w:p w14:paraId="3C3291F7" w14:textId="77777777" w:rsidR="00A219CC" w:rsidRDefault="00A219CC" w:rsidP="006E5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23D87C" w14:textId="77777777" w:rsidR="00A219CC" w:rsidRDefault="00A219CC" w:rsidP="006E5341">
      <w:pPr>
        <w:spacing w:line="240" w:lineRule="auto"/>
      </w:pPr>
      <w:r>
        <w:separator/>
      </w:r>
    </w:p>
  </w:footnote>
  <w:footnote w:type="continuationSeparator" w:id="0">
    <w:p w14:paraId="17342805" w14:textId="77777777" w:rsidR="00A219CC" w:rsidRDefault="00A219CC" w:rsidP="006E53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15"/>
    <w:rsid w:val="00063A95"/>
    <w:rsid w:val="00072D2C"/>
    <w:rsid w:val="000A69BB"/>
    <w:rsid w:val="000F4AA5"/>
    <w:rsid w:val="001047F3"/>
    <w:rsid w:val="00113ABF"/>
    <w:rsid w:val="001A03B2"/>
    <w:rsid w:val="001F37B0"/>
    <w:rsid w:val="00212163"/>
    <w:rsid w:val="002D76CE"/>
    <w:rsid w:val="002F1315"/>
    <w:rsid w:val="003050E1"/>
    <w:rsid w:val="00307D84"/>
    <w:rsid w:val="003248A1"/>
    <w:rsid w:val="004F0093"/>
    <w:rsid w:val="00535873"/>
    <w:rsid w:val="00544E35"/>
    <w:rsid w:val="005C1F22"/>
    <w:rsid w:val="006764BC"/>
    <w:rsid w:val="006E25D8"/>
    <w:rsid w:val="006E5341"/>
    <w:rsid w:val="006F53C2"/>
    <w:rsid w:val="0075092C"/>
    <w:rsid w:val="0079473A"/>
    <w:rsid w:val="007A4325"/>
    <w:rsid w:val="00812B09"/>
    <w:rsid w:val="00853FFE"/>
    <w:rsid w:val="00881FA2"/>
    <w:rsid w:val="008B070B"/>
    <w:rsid w:val="008D0D05"/>
    <w:rsid w:val="00901D83"/>
    <w:rsid w:val="00905CFE"/>
    <w:rsid w:val="0095194F"/>
    <w:rsid w:val="00965427"/>
    <w:rsid w:val="009C0DB5"/>
    <w:rsid w:val="00A13179"/>
    <w:rsid w:val="00A219CC"/>
    <w:rsid w:val="00AA1F71"/>
    <w:rsid w:val="00B75049"/>
    <w:rsid w:val="00BD2A8A"/>
    <w:rsid w:val="00BE0ACE"/>
    <w:rsid w:val="00BE0F20"/>
    <w:rsid w:val="00CF74BE"/>
    <w:rsid w:val="00D57DAF"/>
    <w:rsid w:val="00D73C53"/>
    <w:rsid w:val="00D84728"/>
    <w:rsid w:val="00D85078"/>
    <w:rsid w:val="00E058BD"/>
    <w:rsid w:val="00E573C7"/>
    <w:rsid w:val="00E72C8B"/>
    <w:rsid w:val="00E9765E"/>
    <w:rsid w:val="00EC32FB"/>
    <w:rsid w:val="00F116A8"/>
    <w:rsid w:val="00F13E53"/>
    <w:rsid w:val="00F165A5"/>
    <w:rsid w:val="00F268AE"/>
    <w:rsid w:val="00F408A6"/>
    <w:rsid w:val="00F73E73"/>
    <w:rsid w:val="00FB01E2"/>
    <w:rsid w:val="00FD4C24"/>
    <w:rsid w:val="00FE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  <w:style w:type="character" w:customStyle="1" w:styleId="il">
    <w:name w:val="il"/>
    <w:basedOn w:val="Domylnaczcionkaakapitu"/>
    <w:rsid w:val="007947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  <w:style w:type="character" w:customStyle="1" w:styleId="il">
    <w:name w:val="il"/>
    <w:basedOn w:val="Domylnaczcionkaakapitu"/>
    <w:rsid w:val="00794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215A6-4570-4F8B-8145-D2298A4F8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MLEKPOL MLEKPOL</dc:creator>
  <cp:lastModifiedBy>Malwina</cp:lastModifiedBy>
  <cp:revision>17</cp:revision>
  <dcterms:created xsi:type="dcterms:W3CDTF">2023-05-31T03:58:00Z</dcterms:created>
  <dcterms:modified xsi:type="dcterms:W3CDTF">2025-12-02T08:31:00Z</dcterms:modified>
</cp:coreProperties>
</file>