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00E1" w14:textId="1DBBC074" w:rsidR="006B1D01" w:rsidRPr="00682580" w:rsidRDefault="00E41584" w:rsidP="00D93E19">
      <w:pPr>
        <w:spacing w:before="0" w:beforeAutospacing="0" w:after="0" w:afterAutospacing="0" w:line="240" w:lineRule="auto"/>
        <w:ind w:left="0"/>
        <w:contextualSpacing w:val="0"/>
        <w:jc w:val="center"/>
        <w:rPr>
          <w:rFonts w:ascii="TT Hoves DemiBold" w:hAnsi="TT Hoves DemiBold" w:cs="Calibri"/>
          <w:b/>
          <w:bCs/>
          <w:sz w:val="36"/>
          <w:szCs w:val="36"/>
          <w:lang w:val="pl-PL" w:eastAsia="en-GB"/>
        </w:rPr>
      </w:pPr>
      <w:bookmarkStart w:id="0" w:name="_Hlk206760474"/>
      <w:bookmarkStart w:id="1" w:name="_Hlk203129975"/>
      <w:r w:rsidRPr="00E41584">
        <w:rPr>
          <w:rFonts w:ascii="TT Hoves DemiBold" w:hAnsi="TT Hoves DemiBold" w:cs="Calibri"/>
          <w:b/>
          <w:bCs/>
          <w:sz w:val="36"/>
          <w:szCs w:val="36"/>
          <w:lang w:val="pl-PL" w:eastAsia="en-GB"/>
        </w:rPr>
        <w:t xml:space="preserve">BC-Wind w Polsce wchodzi w fazę realizacji – Ocean </w:t>
      </w:r>
      <w:proofErr w:type="spellStart"/>
      <w:r w:rsidRPr="00E41584">
        <w:rPr>
          <w:rFonts w:ascii="TT Hoves DemiBold" w:hAnsi="TT Hoves DemiBold" w:cs="Calibri"/>
          <w:b/>
          <w:bCs/>
          <w:sz w:val="36"/>
          <w:szCs w:val="36"/>
          <w:lang w:val="pl-PL" w:eastAsia="en-GB"/>
        </w:rPr>
        <w:t>Winds</w:t>
      </w:r>
      <w:proofErr w:type="spellEnd"/>
      <w:r w:rsidRPr="00E41584">
        <w:rPr>
          <w:rFonts w:ascii="TT Hoves DemiBold" w:hAnsi="TT Hoves DemiBold" w:cs="Calibri"/>
          <w:b/>
          <w:bCs/>
          <w:sz w:val="36"/>
          <w:szCs w:val="36"/>
          <w:lang w:val="pl-PL" w:eastAsia="en-GB"/>
        </w:rPr>
        <w:t xml:space="preserve"> zamyka finansowanie</w:t>
      </w:r>
    </w:p>
    <w:p w14:paraId="5F66B630" w14:textId="42D0C00A" w:rsidR="001101C5" w:rsidRPr="00682580" w:rsidRDefault="001101C5" w:rsidP="006E73AA">
      <w:pPr>
        <w:spacing w:after="0"/>
        <w:ind w:left="0"/>
        <w:rPr>
          <w:rFonts w:ascii="TT Hoves DemiBold" w:hAnsi="TT Hoves DemiBold" w:cs="Calibri"/>
          <w:b/>
          <w:bCs/>
          <w:sz w:val="36"/>
          <w:szCs w:val="36"/>
          <w:lang w:val="pl-PL" w:eastAsia="en-GB"/>
        </w:rPr>
      </w:pPr>
    </w:p>
    <w:p w14:paraId="6B44B3B6" w14:textId="0AE99FB8" w:rsidR="00C066DF" w:rsidRPr="00C43F93" w:rsidRDefault="009227A3" w:rsidP="001101C5">
      <w:pPr>
        <w:pStyle w:val="Akapitzlist"/>
        <w:rPr>
          <w:lang w:val="pl-PL" w:eastAsia="en-GB"/>
        </w:rPr>
      </w:pPr>
      <w:r>
        <w:rPr>
          <w:lang w:val="pl-PL" w:eastAsia="en-GB"/>
        </w:rPr>
        <w:t>Zabezpieczono o</w:t>
      </w:r>
      <w:r w:rsidR="00C066DF" w:rsidRPr="00C066DF">
        <w:rPr>
          <w:lang w:val="pl-PL" w:eastAsia="en-GB"/>
        </w:rPr>
        <w:t xml:space="preserve">koło 2 miliardy euro </w:t>
      </w:r>
      <w:r w:rsidR="00E41584" w:rsidRPr="00E41584">
        <w:rPr>
          <w:lang w:val="pl-PL" w:eastAsia="en-GB"/>
        </w:rPr>
        <w:t xml:space="preserve">w formule </w:t>
      </w:r>
      <w:proofErr w:type="spellStart"/>
      <w:r w:rsidR="00E41584" w:rsidRPr="00E41584">
        <w:rPr>
          <w:lang w:val="pl-PL" w:eastAsia="en-GB"/>
        </w:rPr>
        <w:t>project</w:t>
      </w:r>
      <w:proofErr w:type="spellEnd"/>
      <w:r w:rsidR="00E41584" w:rsidRPr="00E41584">
        <w:rPr>
          <w:lang w:val="pl-PL" w:eastAsia="en-GB"/>
        </w:rPr>
        <w:t xml:space="preserve"> </w:t>
      </w:r>
      <w:proofErr w:type="spellStart"/>
      <w:r w:rsidR="00E41584" w:rsidRPr="00E41584">
        <w:rPr>
          <w:lang w:val="pl-PL" w:eastAsia="en-GB"/>
        </w:rPr>
        <w:t>finance</w:t>
      </w:r>
      <w:proofErr w:type="spellEnd"/>
      <w:r w:rsidR="00C066DF" w:rsidRPr="00C066DF">
        <w:rPr>
          <w:lang w:val="pl-PL" w:eastAsia="en-GB"/>
        </w:rPr>
        <w:t xml:space="preserve"> na</w:t>
      </w:r>
      <w:r w:rsidR="00E41584">
        <w:rPr>
          <w:lang w:val="pl-PL" w:eastAsia="en-GB"/>
        </w:rPr>
        <w:t xml:space="preserve"> </w:t>
      </w:r>
      <w:r w:rsidR="00C066DF" w:rsidRPr="00C066DF">
        <w:rPr>
          <w:lang w:val="pl-PL" w:eastAsia="en-GB"/>
        </w:rPr>
        <w:t>budow</w:t>
      </w:r>
      <w:r w:rsidR="00E41584">
        <w:rPr>
          <w:lang w:val="pl-PL" w:eastAsia="en-GB"/>
        </w:rPr>
        <w:t>ę</w:t>
      </w:r>
      <w:r w:rsidR="00C066DF" w:rsidRPr="00C066DF">
        <w:rPr>
          <w:lang w:val="pl-PL" w:eastAsia="en-GB"/>
        </w:rPr>
        <w:t xml:space="preserve"> morskiej farmy wiatrowej </w:t>
      </w:r>
      <w:r w:rsidR="00E41584">
        <w:rPr>
          <w:lang w:val="pl-PL" w:eastAsia="en-GB"/>
        </w:rPr>
        <w:t xml:space="preserve">o mocy </w:t>
      </w:r>
      <w:r w:rsidR="007A292E">
        <w:rPr>
          <w:lang w:val="pl-PL" w:eastAsia="en-GB"/>
        </w:rPr>
        <w:t xml:space="preserve">do </w:t>
      </w:r>
      <w:r w:rsidR="00E41584">
        <w:rPr>
          <w:lang w:val="pl-PL" w:eastAsia="en-GB"/>
        </w:rPr>
        <w:t xml:space="preserve">390 MW </w:t>
      </w:r>
      <w:r w:rsidR="00C066DF" w:rsidRPr="00C066DF">
        <w:rPr>
          <w:lang w:val="pl-PL" w:eastAsia="en-GB"/>
        </w:rPr>
        <w:t>na stałych fundamentach.</w:t>
      </w:r>
    </w:p>
    <w:p w14:paraId="450462B6" w14:textId="77777777" w:rsidR="001E29CE" w:rsidRPr="00C43F93" w:rsidRDefault="001E29CE" w:rsidP="006B1D01">
      <w:pPr>
        <w:spacing w:after="0"/>
        <w:rPr>
          <w:rFonts w:ascii="Verdana" w:hAnsi="Verdana" w:cs="Calibri"/>
          <w:b/>
          <w:bCs/>
          <w:sz w:val="18"/>
          <w:szCs w:val="18"/>
          <w:lang w:val="pl-PL" w:eastAsia="en-GB"/>
        </w:rPr>
      </w:pPr>
    </w:p>
    <w:p w14:paraId="54519B5B" w14:textId="55998537" w:rsidR="00B40B2D" w:rsidRPr="00B40B2D" w:rsidRDefault="25981DFD" w:rsidP="00B40B2D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 w:rsidRPr="00FC1D61">
        <w:rPr>
          <w:rFonts w:ascii="Verdana" w:hAnsi="Verdana" w:cs="Calibri"/>
          <w:b/>
          <w:bCs/>
          <w:sz w:val="18"/>
          <w:szCs w:val="18"/>
          <w:lang w:val="pl-PL" w:eastAsia="en-GB"/>
        </w:rPr>
        <w:t>Wars</w:t>
      </w:r>
      <w:r w:rsidR="00536BE2" w:rsidRPr="00FC1D61">
        <w:rPr>
          <w:rFonts w:ascii="Verdana" w:hAnsi="Verdana" w:cs="Calibri"/>
          <w:b/>
          <w:bCs/>
          <w:sz w:val="18"/>
          <w:szCs w:val="18"/>
          <w:lang w:val="pl-PL" w:eastAsia="en-GB"/>
        </w:rPr>
        <w:t>z</w:t>
      </w:r>
      <w:r w:rsidR="1284F5BB" w:rsidRPr="00FC1D61">
        <w:rPr>
          <w:rFonts w:ascii="Verdana" w:hAnsi="Verdana" w:cs="Calibri"/>
          <w:b/>
          <w:bCs/>
          <w:sz w:val="18"/>
          <w:szCs w:val="18"/>
          <w:lang w:val="pl-PL" w:eastAsia="en-GB"/>
        </w:rPr>
        <w:t>aw</w:t>
      </w:r>
      <w:r w:rsidR="00536BE2" w:rsidRPr="00FC1D61">
        <w:rPr>
          <w:rFonts w:ascii="Verdana" w:hAnsi="Verdana" w:cs="Calibri"/>
          <w:b/>
          <w:bCs/>
          <w:sz w:val="18"/>
          <w:szCs w:val="18"/>
          <w:lang w:val="pl-PL" w:eastAsia="en-GB"/>
        </w:rPr>
        <w:t>a</w:t>
      </w:r>
      <w:r w:rsidR="26E04DED" w:rsidRPr="00FC1D61">
        <w:rPr>
          <w:rFonts w:ascii="Verdana" w:hAnsi="Verdana" w:cs="Calibri"/>
          <w:b/>
          <w:bCs/>
          <w:sz w:val="18"/>
          <w:szCs w:val="18"/>
          <w:lang w:val="pl-PL" w:eastAsia="en-GB"/>
        </w:rPr>
        <w:t>,</w:t>
      </w:r>
      <w:r w:rsidR="5F1DCF91" w:rsidRPr="00FC1D61">
        <w:rPr>
          <w:rFonts w:ascii="Verdana" w:hAnsi="Verdana" w:cs="Calibri"/>
          <w:b/>
          <w:bCs/>
          <w:sz w:val="18"/>
          <w:szCs w:val="18"/>
          <w:lang w:val="pl-PL" w:eastAsia="en-GB"/>
        </w:rPr>
        <w:t xml:space="preserve"> </w:t>
      </w:r>
      <w:r w:rsidR="00FC1D61" w:rsidRPr="00FC1D61">
        <w:rPr>
          <w:rFonts w:ascii="Verdana" w:hAnsi="Verdana" w:cs="Calibri"/>
          <w:b/>
          <w:bCs/>
          <w:sz w:val="18"/>
          <w:szCs w:val="18"/>
          <w:lang w:val="pl-PL" w:eastAsia="en-GB"/>
        </w:rPr>
        <w:t>01</w:t>
      </w:r>
      <w:r w:rsidR="77A89CCC" w:rsidRPr="00FC1D61">
        <w:rPr>
          <w:rFonts w:ascii="Verdana" w:hAnsi="Verdana" w:cs="Calibri"/>
          <w:b/>
          <w:bCs/>
          <w:sz w:val="18"/>
          <w:szCs w:val="18"/>
          <w:lang w:val="pl-PL" w:eastAsia="en-GB"/>
        </w:rPr>
        <w:t>.</w:t>
      </w:r>
      <w:r w:rsidR="00FC1D61" w:rsidRPr="00FC1D61">
        <w:rPr>
          <w:rFonts w:ascii="Verdana" w:hAnsi="Verdana" w:cs="Calibri"/>
          <w:b/>
          <w:bCs/>
          <w:sz w:val="18"/>
          <w:szCs w:val="18"/>
          <w:lang w:val="pl-PL" w:eastAsia="en-GB"/>
        </w:rPr>
        <w:t>12</w:t>
      </w:r>
      <w:r w:rsidR="77A89CCC" w:rsidRPr="00FC1D61">
        <w:rPr>
          <w:rFonts w:ascii="Verdana" w:hAnsi="Verdana" w:cs="Calibri"/>
          <w:b/>
          <w:bCs/>
          <w:sz w:val="18"/>
          <w:szCs w:val="18"/>
          <w:lang w:val="pl-PL" w:eastAsia="en-GB"/>
        </w:rPr>
        <w:t>.2025</w:t>
      </w:r>
      <w:r w:rsidRPr="00FC1D61">
        <w:rPr>
          <w:rFonts w:ascii="Verdana" w:hAnsi="Verdana" w:cs="Calibri"/>
          <w:b/>
          <w:bCs/>
          <w:sz w:val="18"/>
          <w:szCs w:val="18"/>
          <w:lang w:val="pl-PL" w:eastAsia="en-GB"/>
        </w:rPr>
        <w:t>:</w:t>
      </w:r>
      <w:r w:rsidR="26E04DED" w:rsidRPr="00FC1D61"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r w:rsidR="00342A84" w:rsidRPr="00FC1D61">
        <w:rPr>
          <w:rFonts w:ascii="Verdana" w:hAnsi="Verdana" w:cs="Calibri"/>
          <w:sz w:val="18"/>
          <w:szCs w:val="18"/>
          <w:lang w:val="pl-PL" w:eastAsia="en-GB"/>
        </w:rPr>
        <w:t>Ocean</w:t>
      </w:r>
      <w:r w:rsidR="00342A84" w:rsidRPr="00342A84"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proofErr w:type="spellStart"/>
      <w:r w:rsidR="00342A84" w:rsidRPr="00342A84">
        <w:rPr>
          <w:rFonts w:ascii="Verdana" w:hAnsi="Verdana" w:cs="Calibri"/>
          <w:sz w:val="18"/>
          <w:szCs w:val="18"/>
          <w:lang w:val="pl-PL" w:eastAsia="en-GB"/>
        </w:rPr>
        <w:t>Winds</w:t>
      </w:r>
      <w:proofErr w:type="spellEnd"/>
      <w:r w:rsidR="00342A84" w:rsidRPr="00342A84">
        <w:rPr>
          <w:rFonts w:ascii="Verdana" w:hAnsi="Verdana" w:cs="Calibri"/>
          <w:sz w:val="18"/>
          <w:szCs w:val="18"/>
          <w:lang w:val="pl-PL" w:eastAsia="en-GB"/>
        </w:rPr>
        <w:t xml:space="preserve">, międzynarodowa spółka działająca w sektorze morskiej energetyki wiatrowej, powstała jako joint venture 50/50 EDP </w:t>
      </w:r>
      <w:proofErr w:type="spellStart"/>
      <w:r w:rsidR="00342A84" w:rsidRPr="00342A84">
        <w:rPr>
          <w:rFonts w:ascii="Verdana" w:hAnsi="Verdana" w:cs="Calibri"/>
          <w:sz w:val="18"/>
          <w:szCs w:val="18"/>
          <w:lang w:val="pl-PL" w:eastAsia="en-GB"/>
        </w:rPr>
        <w:t>Renewables</w:t>
      </w:r>
      <w:proofErr w:type="spellEnd"/>
      <w:r w:rsidR="00342A84" w:rsidRPr="00342A84">
        <w:rPr>
          <w:rFonts w:ascii="Verdana" w:hAnsi="Verdana" w:cs="Calibri"/>
          <w:sz w:val="18"/>
          <w:szCs w:val="18"/>
          <w:lang w:val="pl-PL" w:eastAsia="en-GB"/>
        </w:rPr>
        <w:t xml:space="preserve"> i ENGIE, pozyskała około 2</w:t>
      </w:r>
      <w:r w:rsidR="00DB221C">
        <w:rPr>
          <w:rFonts w:ascii="Verdana" w:hAnsi="Verdana" w:cs="Calibri"/>
          <w:sz w:val="18"/>
          <w:szCs w:val="18"/>
          <w:lang w:val="pl-PL" w:eastAsia="en-GB"/>
        </w:rPr>
        <w:t> </w:t>
      </w:r>
      <w:r w:rsidR="00342A84" w:rsidRPr="00342A84">
        <w:rPr>
          <w:rFonts w:ascii="Verdana" w:hAnsi="Verdana" w:cs="Calibri"/>
          <w:sz w:val="18"/>
          <w:szCs w:val="18"/>
          <w:lang w:val="pl-PL" w:eastAsia="en-GB"/>
        </w:rPr>
        <w:t xml:space="preserve">miliardy euro w ramach </w:t>
      </w:r>
      <w:proofErr w:type="spellStart"/>
      <w:r w:rsidR="00342A84" w:rsidRPr="00342A84">
        <w:rPr>
          <w:rFonts w:ascii="Verdana" w:hAnsi="Verdana" w:cs="Calibri"/>
          <w:sz w:val="18"/>
          <w:szCs w:val="18"/>
          <w:lang w:val="pl-PL" w:eastAsia="en-GB"/>
        </w:rPr>
        <w:t>project</w:t>
      </w:r>
      <w:proofErr w:type="spellEnd"/>
      <w:r w:rsidR="00342A84" w:rsidRPr="00342A84"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proofErr w:type="spellStart"/>
      <w:r w:rsidR="00342A84" w:rsidRPr="00342A84">
        <w:rPr>
          <w:rFonts w:ascii="Verdana" w:hAnsi="Verdana" w:cs="Calibri"/>
          <w:sz w:val="18"/>
          <w:szCs w:val="18"/>
          <w:lang w:val="pl-PL" w:eastAsia="en-GB"/>
        </w:rPr>
        <w:t>finance</w:t>
      </w:r>
      <w:proofErr w:type="spellEnd"/>
      <w:r w:rsidR="00342A84" w:rsidRPr="00342A84">
        <w:rPr>
          <w:rFonts w:ascii="Verdana" w:hAnsi="Verdana" w:cs="Calibri"/>
          <w:sz w:val="18"/>
          <w:szCs w:val="18"/>
          <w:lang w:val="pl-PL" w:eastAsia="en-GB"/>
        </w:rPr>
        <w:t xml:space="preserve"> i sfinalizowała etap zamknięcia finansowego dla swojej pierwszej morskiej farmy wiatrowej na Morzu Bałtyckim.</w:t>
      </w:r>
      <w:r w:rsidR="00342A84"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r w:rsidR="00B40B2D" w:rsidRPr="00B40B2D">
        <w:rPr>
          <w:rFonts w:ascii="Verdana" w:hAnsi="Verdana" w:cs="Calibri"/>
          <w:sz w:val="18"/>
          <w:szCs w:val="18"/>
          <w:lang w:val="pl-PL" w:eastAsia="en-GB"/>
        </w:rPr>
        <w:t>To osiągnięcie stanowi kluczowy kamień milowy, potwierdzający gotowość projektu do przejścia z fazy rozwoju do etapu budowy.</w:t>
      </w:r>
    </w:p>
    <w:p w14:paraId="0D9C58CB" w14:textId="77777777" w:rsidR="00462E74" w:rsidRPr="00342A84" w:rsidRDefault="00462E74" w:rsidP="006B1D01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</w:p>
    <w:p w14:paraId="4BC4CE4A" w14:textId="6D767C35" w:rsidR="008773BC" w:rsidRDefault="008773BC" w:rsidP="008773BC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 w:rsidRPr="00B40B2D">
        <w:rPr>
          <w:rFonts w:ascii="Verdana" w:hAnsi="Verdana" w:cs="Calibri"/>
          <w:sz w:val="18"/>
          <w:szCs w:val="18"/>
          <w:lang w:val="pl-PL" w:eastAsia="en-GB"/>
        </w:rPr>
        <w:t>Finansowanie projekt</w:t>
      </w:r>
      <w:r>
        <w:rPr>
          <w:rFonts w:ascii="Verdana" w:hAnsi="Verdana" w:cs="Calibri"/>
          <w:sz w:val="18"/>
          <w:szCs w:val="18"/>
          <w:lang w:val="pl-PL" w:eastAsia="en-GB"/>
        </w:rPr>
        <w:t>u</w:t>
      </w:r>
      <w:r w:rsidRPr="00B40B2D">
        <w:rPr>
          <w:rFonts w:ascii="Verdana" w:hAnsi="Verdana" w:cs="Calibri"/>
          <w:sz w:val="18"/>
          <w:szCs w:val="18"/>
          <w:lang w:val="pl-PL" w:eastAsia="en-GB"/>
        </w:rPr>
        <w:t xml:space="preserve"> BC-Wind jest wspierane przez Europejski Bank Inwestycyjny (EBI), który </w:t>
      </w:r>
      <w:r>
        <w:rPr>
          <w:rFonts w:ascii="Verdana" w:hAnsi="Verdana" w:cs="Calibri"/>
          <w:sz w:val="18"/>
          <w:szCs w:val="18"/>
          <w:lang w:val="pl-PL" w:eastAsia="en-GB"/>
        </w:rPr>
        <w:t xml:space="preserve">odpowiada za </w:t>
      </w:r>
      <w:r w:rsidRPr="00B40B2D">
        <w:rPr>
          <w:rFonts w:ascii="Verdana" w:hAnsi="Verdana" w:cs="Calibri"/>
          <w:sz w:val="18"/>
          <w:szCs w:val="18"/>
          <w:lang w:val="pl-PL" w:eastAsia="en-GB"/>
        </w:rPr>
        <w:t xml:space="preserve">blisko jedną trzecią całego finansowania, a także przez </w:t>
      </w:r>
      <w:proofErr w:type="spellStart"/>
      <w:r w:rsidRPr="00B40B2D">
        <w:rPr>
          <w:rFonts w:ascii="Verdana" w:hAnsi="Verdana" w:cs="Calibri"/>
          <w:sz w:val="18"/>
          <w:szCs w:val="18"/>
          <w:lang w:val="pl-PL" w:eastAsia="en-GB"/>
        </w:rPr>
        <w:t>Instituto</w:t>
      </w:r>
      <w:proofErr w:type="spellEnd"/>
      <w:r w:rsidRPr="00B40B2D">
        <w:rPr>
          <w:rFonts w:ascii="Verdana" w:hAnsi="Verdana" w:cs="Calibri"/>
          <w:sz w:val="18"/>
          <w:szCs w:val="18"/>
          <w:lang w:val="pl-PL" w:eastAsia="en-GB"/>
        </w:rPr>
        <w:t xml:space="preserve"> de </w:t>
      </w:r>
      <w:proofErr w:type="spellStart"/>
      <w:r w:rsidRPr="00B40B2D">
        <w:rPr>
          <w:rFonts w:ascii="Verdana" w:hAnsi="Verdana" w:cs="Calibri"/>
          <w:sz w:val="18"/>
          <w:szCs w:val="18"/>
          <w:lang w:val="pl-PL" w:eastAsia="en-GB"/>
        </w:rPr>
        <w:t>Crédito</w:t>
      </w:r>
      <w:proofErr w:type="spellEnd"/>
      <w:r w:rsidRPr="00B40B2D"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proofErr w:type="spellStart"/>
      <w:r w:rsidRPr="00B40B2D">
        <w:rPr>
          <w:rFonts w:ascii="Verdana" w:hAnsi="Verdana" w:cs="Calibri"/>
          <w:sz w:val="18"/>
          <w:szCs w:val="18"/>
          <w:lang w:val="pl-PL" w:eastAsia="en-GB"/>
        </w:rPr>
        <w:t>Oficial</w:t>
      </w:r>
      <w:proofErr w:type="spellEnd"/>
      <w:r w:rsidRPr="00B40B2D"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proofErr w:type="spellStart"/>
      <w:r w:rsidRPr="00B40B2D">
        <w:rPr>
          <w:rFonts w:ascii="Verdana" w:hAnsi="Verdana" w:cs="Calibri"/>
          <w:sz w:val="18"/>
          <w:szCs w:val="18"/>
          <w:lang w:val="pl-PL" w:eastAsia="en-GB"/>
        </w:rPr>
        <w:t>Español</w:t>
      </w:r>
      <w:proofErr w:type="spellEnd"/>
      <w:r w:rsidR="00AD4980">
        <w:rPr>
          <w:rFonts w:ascii="Verdana" w:hAnsi="Verdana" w:cs="Calibri"/>
          <w:sz w:val="18"/>
          <w:szCs w:val="18"/>
          <w:lang w:val="pl-PL" w:eastAsia="en-GB"/>
        </w:rPr>
        <w:t xml:space="preserve"> (ICO</w:t>
      </w:r>
      <w:r w:rsidRPr="00B40B2D">
        <w:rPr>
          <w:rFonts w:ascii="Verdana" w:hAnsi="Verdana" w:cs="Calibri"/>
          <w:sz w:val="18"/>
          <w:szCs w:val="18"/>
          <w:lang w:val="pl-PL" w:eastAsia="en-GB"/>
        </w:rPr>
        <w:t>) oraz 13 banków komercyjnych</w:t>
      </w:r>
      <w:r>
        <w:rPr>
          <w:rFonts w:ascii="Verdana" w:hAnsi="Verdana" w:cs="Calibri"/>
          <w:sz w:val="18"/>
          <w:szCs w:val="18"/>
          <w:lang w:val="pl-PL" w:eastAsia="en-GB"/>
        </w:rPr>
        <w:t xml:space="preserve">. </w:t>
      </w:r>
      <w:r w:rsidRPr="008773BC">
        <w:rPr>
          <w:rFonts w:ascii="Verdana" w:hAnsi="Verdana" w:cs="Calibri"/>
          <w:sz w:val="18"/>
          <w:szCs w:val="18"/>
          <w:lang w:val="pl-PL" w:eastAsia="en-GB"/>
        </w:rPr>
        <w:t>Struktura ta</w:t>
      </w:r>
      <w:r w:rsidRPr="00B40B2D"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r>
        <w:rPr>
          <w:rFonts w:ascii="Verdana" w:hAnsi="Verdana" w:cs="Calibri"/>
          <w:sz w:val="18"/>
          <w:szCs w:val="18"/>
          <w:lang w:val="pl-PL" w:eastAsia="en-GB"/>
        </w:rPr>
        <w:t>potwierdza</w:t>
      </w:r>
      <w:r w:rsidRPr="00B40B2D">
        <w:rPr>
          <w:rFonts w:ascii="Verdana" w:hAnsi="Verdana" w:cs="Calibri"/>
          <w:sz w:val="18"/>
          <w:szCs w:val="18"/>
          <w:lang w:val="pl-PL" w:eastAsia="en-GB"/>
        </w:rPr>
        <w:t xml:space="preserve"> dojrzałość i długoterminową stabilność inwestycji.</w:t>
      </w:r>
    </w:p>
    <w:p w14:paraId="4B340A61" w14:textId="77777777" w:rsidR="002C1CEE" w:rsidRDefault="002C1CEE" w:rsidP="008773BC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</w:p>
    <w:p w14:paraId="75091E5F" w14:textId="0A2CB50F" w:rsidR="002C1CEE" w:rsidRDefault="002C1CEE" w:rsidP="008773BC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 w:rsidRPr="002C1CEE">
        <w:rPr>
          <w:rFonts w:ascii="Verdana" w:hAnsi="Verdana" w:cs="Calibri"/>
          <w:sz w:val="18"/>
          <w:szCs w:val="18"/>
          <w:lang w:val="pl-PL" w:eastAsia="en-GB"/>
        </w:rPr>
        <w:t>Farma wiatrowa</w:t>
      </w:r>
      <w:r w:rsidR="00593F24">
        <w:rPr>
          <w:rFonts w:ascii="Verdana" w:hAnsi="Verdana" w:cs="Calibri"/>
          <w:sz w:val="18"/>
          <w:szCs w:val="18"/>
          <w:lang w:val="pl-PL" w:eastAsia="en-GB"/>
        </w:rPr>
        <w:t xml:space="preserve"> BC-Wind</w:t>
      </w:r>
      <w:r w:rsidRPr="002C1CEE">
        <w:rPr>
          <w:rFonts w:ascii="Verdana" w:hAnsi="Verdana" w:cs="Calibri"/>
          <w:sz w:val="18"/>
          <w:szCs w:val="18"/>
          <w:lang w:val="pl-PL" w:eastAsia="en-GB"/>
        </w:rPr>
        <w:t xml:space="preserve"> ma rozpocząć produkcję energii</w:t>
      </w:r>
      <w:r w:rsidR="00EC4678">
        <w:rPr>
          <w:rFonts w:ascii="Verdana" w:hAnsi="Verdana" w:cs="Calibri"/>
          <w:sz w:val="18"/>
          <w:szCs w:val="18"/>
          <w:lang w:val="pl-PL" w:eastAsia="en-GB"/>
        </w:rPr>
        <w:t xml:space="preserve"> elektrycznej</w:t>
      </w:r>
      <w:r w:rsidRPr="002C1CEE">
        <w:rPr>
          <w:rFonts w:ascii="Verdana" w:hAnsi="Verdana" w:cs="Calibri"/>
          <w:sz w:val="18"/>
          <w:szCs w:val="18"/>
          <w:lang w:val="pl-PL" w:eastAsia="en-GB"/>
        </w:rPr>
        <w:t xml:space="preserve"> w 2028 roku, a po pełnym uruchomieniu zapewni czystą, zeroemisyjną e</w:t>
      </w:r>
      <w:r w:rsidR="00EC4678">
        <w:rPr>
          <w:rFonts w:ascii="Verdana" w:hAnsi="Verdana" w:cs="Calibri"/>
          <w:sz w:val="18"/>
          <w:szCs w:val="18"/>
          <w:lang w:val="pl-PL" w:eastAsia="en-GB"/>
        </w:rPr>
        <w:t>nergię</w:t>
      </w:r>
      <w:r w:rsidRPr="002C1CEE">
        <w:rPr>
          <w:rFonts w:ascii="Verdana" w:hAnsi="Verdana" w:cs="Calibri"/>
          <w:sz w:val="18"/>
          <w:szCs w:val="18"/>
          <w:lang w:val="pl-PL" w:eastAsia="en-GB"/>
        </w:rPr>
        <w:t xml:space="preserve"> dla blisko pół miliona </w:t>
      </w:r>
      <w:r w:rsidR="00EC4678">
        <w:rPr>
          <w:rFonts w:ascii="Verdana" w:hAnsi="Verdana" w:cs="Calibri"/>
          <w:sz w:val="18"/>
          <w:szCs w:val="18"/>
          <w:lang w:val="pl-PL" w:eastAsia="en-GB"/>
        </w:rPr>
        <w:t>gospodarstw domowych.</w:t>
      </w:r>
    </w:p>
    <w:p w14:paraId="336D3BE0" w14:textId="47F16035" w:rsidR="00DA3A4F" w:rsidRPr="00B40B2D" w:rsidRDefault="00DA3A4F" w:rsidP="00EC4678">
      <w:pPr>
        <w:spacing w:after="0"/>
        <w:ind w:left="0"/>
        <w:rPr>
          <w:rFonts w:ascii="Verdana" w:hAnsi="Verdana" w:cs="Calibri"/>
          <w:sz w:val="18"/>
          <w:szCs w:val="18"/>
          <w:lang w:val="pl-PL" w:eastAsia="en-GB"/>
        </w:rPr>
      </w:pPr>
    </w:p>
    <w:p w14:paraId="43461EED" w14:textId="25D46306" w:rsidR="00A11E9A" w:rsidRPr="00BF304C" w:rsidRDefault="3F616B36" w:rsidP="6B407303">
      <w:pPr>
        <w:spacing w:after="0"/>
        <w:rPr>
          <w:rFonts w:ascii="Verdana" w:hAnsi="Verdana" w:cs="Calibri"/>
          <w:i/>
          <w:iCs/>
          <w:sz w:val="18"/>
          <w:szCs w:val="18"/>
          <w:lang w:val="pl-PL" w:eastAsia="en-GB"/>
        </w:rPr>
      </w:pPr>
      <w:proofErr w:type="spellStart"/>
      <w:r w:rsidRPr="00BF304C">
        <w:rPr>
          <w:rFonts w:ascii="Verdana" w:hAnsi="Verdana" w:cs="Calibri"/>
          <w:b/>
          <w:bCs/>
          <w:sz w:val="18"/>
          <w:szCs w:val="18"/>
          <w:lang w:val="pl-PL" w:eastAsia="en-GB"/>
        </w:rPr>
        <w:t>Bautista</w:t>
      </w:r>
      <w:proofErr w:type="spellEnd"/>
      <w:r w:rsidRPr="00BF304C">
        <w:rPr>
          <w:rFonts w:ascii="Verdana" w:hAnsi="Verdana" w:cs="Calibri"/>
          <w:b/>
          <w:bCs/>
          <w:sz w:val="18"/>
          <w:szCs w:val="18"/>
          <w:lang w:val="pl-PL" w:eastAsia="en-GB"/>
        </w:rPr>
        <w:t xml:space="preserve"> Rodriguez, </w:t>
      </w:r>
      <w:r w:rsidR="00FC1D61" w:rsidRPr="00FC1D61">
        <w:rPr>
          <w:rFonts w:ascii="Verdana" w:hAnsi="Verdana" w:cs="Calibri"/>
          <w:b/>
          <w:bCs/>
          <w:sz w:val="18"/>
          <w:szCs w:val="18"/>
          <w:lang w:val="pl-PL" w:eastAsia="en-GB"/>
        </w:rPr>
        <w:t xml:space="preserve">Chief Operating </w:t>
      </w:r>
      <w:proofErr w:type="spellStart"/>
      <w:r w:rsidR="00FC1D61" w:rsidRPr="00FC1D61">
        <w:rPr>
          <w:rFonts w:ascii="Verdana" w:hAnsi="Verdana" w:cs="Calibri"/>
          <w:b/>
          <w:bCs/>
          <w:sz w:val="18"/>
          <w:szCs w:val="18"/>
          <w:lang w:val="pl-PL" w:eastAsia="en-GB"/>
        </w:rPr>
        <w:t>Officer</w:t>
      </w:r>
      <w:proofErr w:type="spellEnd"/>
      <w:r w:rsidR="00F64591" w:rsidRPr="00BF304C">
        <w:rPr>
          <w:rFonts w:ascii="Verdana" w:hAnsi="Verdana" w:cs="Calibri"/>
          <w:b/>
          <w:bCs/>
          <w:sz w:val="18"/>
          <w:szCs w:val="18"/>
          <w:lang w:val="pl-PL" w:eastAsia="en-GB"/>
        </w:rPr>
        <w:t xml:space="preserve"> w</w:t>
      </w:r>
      <w:r w:rsidRPr="00BF304C">
        <w:rPr>
          <w:rFonts w:ascii="Verdana" w:hAnsi="Verdana" w:cs="Calibri"/>
          <w:b/>
          <w:bCs/>
          <w:sz w:val="18"/>
          <w:szCs w:val="18"/>
          <w:lang w:val="pl-PL" w:eastAsia="en-GB"/>
        </w:rPr>
        <w:t xml:space="preserve"> Ocean </w:t>
      </w:r>
      <w:proofErr w:type="spellStart"/>
      <w:r w:rsidRPr="00BF304C">
        <w:rPr>
          <w:rFonts w:ascii="Verdana" w:hAnsi="Verdana" w:cs="Calibri"/>
          <w:b/>
          <w:bCs/>
          <w:sz w:val="18"/>
          <w:szCs w:val="18"/>
          <w:lang w:val="pl-PL" w:eastAsia="en-GB"/>
        </w:rPr>
        <w:t>Winds</w:t>
      </w:r>
      <w:proofErr w:type="spellEnd"/>
      <w:r w:rsidRPr="00BF304C">
        <w:rPr>
          <w:rFonts w:ascii="Verdana" w:hAnsi="Verdana" w:cs="Calibri"/>
          <w:b/>
          <w:bCs/>
          <w:sz w:val="18"/>
          <w:szCs w:val="18"/>
          <w:lang w:val="pl-PL" w:eastAsia="en-GB"/>
        </w:rPr>
        <w:t xml:space="preserve">, </w:t>
      </w:r>
      <w:r w:rsidR="00EC4678" w:rsidRPr="00BF304C">
        <w:rPr>
          <w:rFonts w:ascii="Verdana" w:hAnsi="Verdana" w:cs="Calibri"/>
          <w:b/>
          <w:bCs/>
          <w:sz w:val="18"/>
          <w:szCs w:val="18"/>
          <w:lang w:val="pl-PL" w:eastAsia="en-GB"/>
        </w:rPr>
        <w:t>powiedział</w:t>
      </w:r>
      <w:r w:rsidRPr="00BF304C">
        <w:rPr>
          <w:rFonts w:ascii="Verdana" w:hAnsi="Verdana" w:cs="Calibri"/>
          <w:b/>
          <w:bCs/>
          <w:sz w:val="18"/>
          <w:szCs w:val="18"/>
          <w:lang w:val="pl-PL" w:eastAsia="en-GB"/>
        </w:rPr>
        <w:t>:</w:t>
      </w:r>
      <w:r w:rsidR="00BF304C" w:rsidRPr="00BF304C">
        <w:rPr>
          <w:rFonts w:ascii="Verdana" w:hAnsi="Verdana" w:cs="Calibri"/>
          <w:b/>
          <w:bCs/>
          <w:sz w:val="18"/>
          <w:szCs w:val="18"/>
          <w:lang w:val="pl-PL" w:eastAsia="en-GB"/>
        </w:rPr>
        <w:t xml:space="preserve"> </w:t>
      </w:r>
      <w:r w:rsidR="00BF304C" w:rsidRPr="00BF304C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„W Polsce morska energetyka wiatrowa stanowi jeden z filarów transformacji energetycznej i ogromną szansę na rozwój nowoczesnego sektora gospodarczego. W Ocean </w:t>
      </w:r>
      <w:proofErr w:type="spellStart"/>
      <w:r w:rsidR="00BF304C" w:rsidRPr="00BF304C">
        <w:rPr>
          <w:rFonts w:ascii="Verdana" w:hAnsi="Verdana" w:cs="Calibri"/>
          <w:i/>
          <w:iCs/>
          <w:sz w:val="18"/>
          <w:szCs w:val="18"/>
          <w:lang w:val="pl-PL" w:eastAsia="en-GB"/>
        </w:rPr>
        <w:t>Winds</w:t>
      </w:r>
      <w:proofErr w:type="spellEnd"/>
      <w:r w:rsidR="00BF304C" w:rsidRPr="00BF304C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wierzymy, że Polska może stać się regionalnym liderem w obszarze </w:t>
      </w:r>
      <w:proofErr w:type="spellStart"/>
      <w:r w:rsidR="00BF304C" w:rsidRPr="00BF304C">
        <w:rPr>
          <w:rFonts w:ascii="Verdana" w:hAnsi="Verdana" w:cs="Calibri"/>
          <w:i/>
          <w:iCs/>
          <w:sz w:val="18"/>
          <w:szCs w:val="18"/>
          <w:lang w:val="pl-PL" w:eastAsia="en-GB"/>
        </w:rPr>
        <w:t>offshore</w:t>
      </w:r>
      <w:proofErr w:type="spellEnd"/>
      <w:r w:rsidR="00BF304C" w:rsidRPr="00BF304C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– zarówno pod względem produkcji czystej energii, jak i potencjału przemysłowego. Dzięki wsparciu kluczowych instytucji finansowych, w tym Europejskiego Banku Inwestycyjnego, projekt BC-Wind jest naszym wkładem w ten strategiczny kierunek i ważnym krokiem ku zwiększeniu udziału OZE w krajowym </w:t>
      </w:r>
      <w:proofErr w:type="spellStart"/>
      <w:r w:rsidR="00BF304C" w:rsidRPr="00BF304C">
        <w:rPr>
          <w:rFonts w:ascii="Verdana" w:hAnsi="Verdana" w:cs="Calibri"/>
          <w:i/>
          <w:iCs/>
          <w:sz w:val="18"/>
          <w:szCs w:val="18"/>
          <w:lang w:val="pl-PL" w:eastAsia="en-GB"/>
        </w:rPr>
        <w:t>miksie</w:t>
      </w:r>
      <w:proofErr w:type="spellEnd"/>
      <w:r w:rsidR="00BF304C" w:rsidRPr="00BF304C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energetycznym.”</w:t>
      </w:r>
    </w:p>
    <w:p w14:paraId="2FECA7A1" w14:textId="77777777" w:rsidR="00746C64" w:rsidRDefault="00746C64" w:rsidP="6B407303">
      <w:pPr>
        <w:spacing w:after="0"/>
        <w:rPr>
          <w:rFonts w:ascii="Verdana" w:hAnsi="Verdana" w:cs="Calibri"/>
          <w:b/>
          <w:bCs/>
          <w:sz w:val="18"/>
          <w:szCs w:val="18"/>
          <w:lang w:val="pl-PL" w:eastAsia="en-GB"/>
        </w:rPr>
      </w:pPr>
    </w:p>
    <w:p w14:paraId="649AED0F" w14:textId="4C96A741" w:rsidR="003E33A2" w:rsidRDefault="34FD1AF8" w:rsidP="6B407303">
      <w:pPr>
        <w:spacing w:after="0"/>
        <w:rPr>
          <w:rFonts w:ascii="Verdana" w:hAnsi="Verdana" w:cs="Calibri"/>
          <w:i/>
          <w:iCs/>
          <w:sz w:val="18"/>
          <w:szCs w:val="18"/>
          <w:lang w:val="pl-PL" w:eastAsia="en-GB"/>
        </w:rPr>
      </w:pPr>
      <w:r w:rsidRPr="00746C64">
        <w:rPr>
          <w:rFonts w:ascii="Verdana" w:hAnsi="Verdana" w:cs="Calibri"/>
          <w:b/>
          <w:bCs/>
          <w:sz w:val="18"/>
          <w:szCs w:val="18"/>
          <w:lang w:val="pl-PL" w:eastAsia="en-GB"/>
        </w:rPr>
        <w:t xml:space="preserve">Kacper Kostrzewa, </w:t>
      </w:r>
      <w:r w:rsidR="00E24232" w:rsidRPr="00746C64">
        <w:rPr>
          <w:rFonts w:ascii="Verdana" w:hAnsi="Verdana" w:cs="Calibri"/>
          <w:b/>
          <w:bCs/>
          <w:sz w:val="18"/>
          <w:szCs w:val="18"/>
          <w:lang w:val="pl-PL" w:eastAsia="en-GB"/>
        </w:rPr>
        <w:t>dyrektor zarządzający</w:t>
      </w:r>
      <w:r w:rsidRPr="00746C64">
        <w:rPr>
          <w:rFonts w:ascii="Verdana" w:hAnsi="Verdana" w:cs="Calibri"/>
          <w:b/>
          <w:bCs/>
          <w:sz w:val="18"/>
          <w:szCs w:val="18"/>
          <w:lang w:val="pl-PL" w:eastAsia="en-GB"/>
        </w:rPr>
        <w:t xml:space="preserve"> Ocean </w:t>
      </w:r>
      <w:proofErr w:type="spellStart"/>
      <w:r w:rsidRPr="00746C64">
        <w:rPr>
          <w:rFonts w:ascii="Verdana" w:hAnsi="Verdana" w:cs="Calibri"/>
          <w:b/>
          <w:bCs/>
          <w:sz w:val="18"/>
          <w:szCs w:val="18"/>
          <w:lang w:val="pl-PL" w:eastAsia="en-GB"/>
        </w:rPr>
        <w:t>Winds</w:t>
      </w:r>
      <w:proofErr w:type="spellEnd"/>
      <w:r w:rsidR="00E24232" w:rsidRPr="00746C64">
        <w:rPr>
          <w:rFonts w:ascii="Verdana" w:hAnsi="Verdana" w:cs="Calibri"/>
          <w:b/>
          <w:bCs/>
          <w:sz w:val="18"/>
          <w:szCs w:val="18"/>
          <w:lang w:val="pl-PL" w:eastAsia="en-GB"/>
        </w:rPr>
        <w:t xml:space="preserve"> w Polsce</w:t>
      </w:r>
      <w:r w:rsidRPr="00746C64">
        <w:rPr>
          <w:rFonts w:ascii="Verdana" w:hAnsi="Verdana" w:cs="Calibri"/>
          <w:b/>
          <w:bCs/>
          <w:sz w:val="18"/>
          <w:szCs w:val="18"/>
          <w:lang w:val="pl-PL" w:eastAsia="en-GB"/>
        </w:rPr>
        <w:t xml:space="preserve">, </w:t>
      </w:r>
      <w:r w:rsidR="00E24232" w:rsidRPr="00746C64">
        <w:rPr>
          <w:rFonts w:ascii="Verdana" w:hAnsi="Verdana" w:cs="Calibri"/>
          <w:b/>
          <w:bCs/>
          <w:sz w:val="18"/>
          <w:szCs w:val="18"/>
          <w:lang w:val="pl-PL" w:eastAsia="en-GB"/>
        </w:rPr>
        <w:t>stwierdził</w:t>
      </w:r>
      <w:r w:rsidRPr="00746C64">
        <w:rPr>
          <w:rFonts w:ascii="Verdana" w:hAnsi="Verdana" w:cs="Calibri"/>
          <w:b/>
          <w:bCs/>
          <w:sz w:val="18"/>
          <w:szCs w:val="18"/>
          <w:lang w:val="pl-PL" w:eastAsia="en-GB"/>
        </w:rPr>
        <w:t xml:space="preserve">: </w:t>
      </w:r>
      <w:r w:rsidR="00A46AD5" w:rsidRPr="00A46AD5">
        <w:rPr>
          <w:rFonts w:ascii="Verdana" w:hAnsi="Verdana" w:cs="Calibri"/>
          <w:i/>
          <w:iCs/>
          <w:sz w:val="18"/>
          <w:szCs w:val="18"/>
          <w:lang w:val="pl-PL" w:eastAsia="en-GB"/>
        </w:rPr>
        <w:t>„Zamknięcie finansow</w:t>
      </w:r>
      <w:r w:rsidR="00A46AD5">
        <w:rPr>
          <w:rFonts w:ascii="Verdana" w:hAnsi="Verdana" w:cs="Calibri"/>
          <w:i/>
          <w:iCs/>
          <w:sz w:val="18"/>
          <w:szCs w:val="18"/>
          <w:lang w:val="pl-PL" w:eastAsia="en-GB"/>
        </w:rPr>
        <w:t>ania</w:t>
      </w:r>
      <w:r w:rsidR="00A46AD5" w:rsidRPr="00A46AD5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</w:t>
      </w:r>
      <w:r w:rsidR="00A26D69">
        <w:rPr>
          <w:rFonts w:ascii="Verdana" w:hAnsi="Verdana" w:cs="Calibri"/>
          <w:i/>
          <w:iCs/>
          <w:sz w:val="18"/>
          <w:szCs w:val="18"/>
          <w:lang w:val="pl-PL" w:eastAsia="en-GB"/>
        </w:rPr>
        <w:t>dla</w:t>
      </w:r>
      <w:r w:rsidR="00A46AD5" w:rsidRPr="00A46AD5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BC-Wind </w:t>
      </w:r>
      <w:r w:rsidR="00A26D69" w:rsidRPr="00A26D69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stanowi znaczący kamień milowy zarówno dla projektu, jak i dla </w:t>
      </w:r>
      <w:r w:rsidR="00A46AD5" w:rsidRPr="00A46AD5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całej polskiej branży morskiej energetyki wiatrowej. </w:t>
      </w:r>
      <w:r w:rsidR="00A26D69">
        <w:rPr>
          <w:rFonts w:ascii="Verdana" w:hAnsi="Verdana" w:cs="Calibri"/>
          <w:i/>
          <w:iCs/>
          <w:sz w:val="18"/>
          <w:szCs w:val="18"/>
          <w:lang w:val="pl-PL" w:eastAsia="en-GB"/>
        </w:rPr>
        <w:t>To potwierdzenie</w:t>
      </w:r>
      <w:r w:rsidR="00A46AD5" w:rsidRPr="00A46AD5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, że Polska jest gotowa realizować duże projekty </w:t>
      </w:r>
      <w:proofErr w:type="spellStart"/>
      <w:r w:rsidR="00A46AD5" w:rsidRPr="00A46AD5">
        <w:rPr>
          <w:rFonts w:ascii="Verdana" w:hAnsi="Verdana" w:cs="Calibri"/>
          <w:i/>
          <w:iCs/>
          <w:sz w:val="18"/>
          <w:szCs w:val="18"/>
          <w:lang w:val="pl-PL" w:eastAsia="en-GB"/>
        </w:rPr>
        <w:t>offshore</w:t>
      </w:r>
      <w:proofErr w:type="spellEnd"/>
      <w:r w:rsidR="00A46AD5" w:rsidRPr="00A46AD5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, opierając się na lokalnych kompetencjach, technologiach i determinacji. Razem z naszymi polskimi dostawcami rozpoczynamy kolejną fazę </w:t>
      </w:r>
      <w:r w:rsidR="00A46AD5">
        <w:rPr>
          <w:rFonts w:ascii="Verdana" w:hAnsi="Verdana" w:cs="Calibri"/>
          <w:i/>
          <w:iCs/>
          <w:sz w:val="18"/>
          <w:szCs w:val="18"/>
          <w:lang w:val="pl-PL" w:eastAsia="en-GB"/>
        </w:rPr>
        <w:t>–</w:t>
      </w:r>
      <w:r w:rsidR="00A46AD5" w:rsidRPr="00A46AD5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budowę nowej farmy wiatrowej na Bałtyku. </w:t>
      </w:r>
      <w:r w:rsidR="00746C64" w:rsidRPr="00746C64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Ta współpraca wzmacnia rozwój lokalnego łańcucha dostaw i wspiera integrację polskich firm z sektorem </w:t>
      </w:r>
      <w:proofErr w:type="spellStart"/>
      <w:r w:rsidR="00746C64" w:rsidRPr="00746C64">
        <w:rPr>
          <w:rFonts w:ascii="Verdana" w:hAnsi="Verdana" w:cs="Calibri"/>
          <w:i/>
          <w:iCs/>
          <w:sz w:val="18"/>
          <w:szCs w:val="18"/>
          <w:lang w:val="pl-PL" w:eastAsia="en-GB"/>
        </w:rPr>
        <w:t>offshore</w:t>
      </w:r>
      <w:proofErr w:type="spellEnd"/>
      <w:r w:rsidR="00746C64" w:rsidRPr="00746C64">
        <w:rPr>
          <w:rFonts w:ascii="Verdana" w:hAnsi="Verdana" w:cs="Calibri"/>
          <w:i/>
          <w:iCs/>
          <w:sz w:val="18"/>
          <w:szCs w:val="18"/>
          <w:lang w:val="pl-PL" w:eastAsia="en-GB"/>
        </w:rPr>
        <w:t>.</w:t>
      </w:r>
      <w:r w:rsidR="00746C64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</w:t>
      </w:r>
      <w:r w:rsidR="00A46AD5" w:rsidRPr="00A46AD5">
        <w:rPr>
          <w:rFonts w:ascii="Verdana" w:hAnsi="Verdana" w:cs="Calibri"/>
          <w:i/>
          <w:iCs/>
          <w:sz w:val="18"/>
          <w:szCs w:val="18"/>
          <w:lang w:val="pl-PL" w:eastAsia="en-GB"/>
        </w:rPr>
        <w:t>To inwestycja nie tylko w energię, lecz także w rozwój nowoczesnego, konkurencyjnego przemysłu w Polsce.”</w:t>
      </w:r>
    </w:p>
    <w:p w14:paraId="0C6A7DBE" w14:textId="77777777" w:rsidR="00A378C7" w:rsidRPr="00A46AD5" w:rsidRDefault="00A378C7" w:rsidP="00746C64">
      <w:pPr>
        <w:spacing w:after="0"/>
        <w:ind w:left="0"/>
        <w:rPr>
          <w:rFonts w:ascii="Verdana" w:hAnsi="Verdana" w:cs="Calibri"/>
          <w:i/>
          <w:iCs/>
          <w:sz w:val="18"/>
          <w:szCs w:val="18"/>
          <w:highlight w:val="yellow"/>
          <w:lang w:val="pl-PL" w:eastAsia="en-GB"/>
        </w:rPr>
      </w:pPr>
    </w:p>
    <w:p w14:paraId="1F410CAC" w14:textId="03E39551" w:rsidR="00785DC2" w:rsidRPr="002A24B1" w:rsidRDefault="00D77315" w:rsidP="00A378C7">
      <w:pPr>
        <w:spacing w:after="0"/>
        <w:rPr>
          <w:rFonts w:ascii="Verdana" w:hAnsi="Verdana" w:cs="Calibri"/>
          <w:i/>
          <w:iCs/>
          <w:sz w:val="18"/>
          <w:szCs w:val="18"/>
          <w:highlight w:val="yellow"/>
          <w:lang w:val="pl-PL" w:eastAsia="en-GB"/>
        </w:rPr>
      </w:pPr>
      <w:r w:rsidRPr="002E4827">
        <w:rPr>
          <w:rFonts w:ascii="Verdana" w:hAnsi="Verdana" w:cs="Calibri"/>
          <w:b/>
          <w:bCs/>
          <w:sz w:val="18"/>
          <w:szCs w:val="18"/>
          <w:lang w:val="pl-PL" w:eastAsia="en-GB"/>
        </w:rPr>
        <w:t>Prof.</w:t>
      </w:r>
      <w:r w:rsidR="00A606B6" w:rsidRPr="002E4827">
        <w:rPr>
          <w:rFonts w:ascii="Verdana" w:hAnsi="Verdana" w:cs="Calibri"/>
          <w:b/>
          <w:bCs/>
          <w:sz w:val="18"/>
          <w:szCs w:val="18"/>
          <w:lang w:val="pl-PL" w:eastAsia="en-GB"/>
        </w:rPr>
        <w:t xml:space="preserve"> Teresa Czerwińska, </w:t>
      </w:r>
      <w:r w:rsidRPr="002E4827">
        <w:rPr>
          <w:rFonts w:ascii="Verdana" w:hAnsi="Verdana" w:cs="Calibri"/>
          <w:b/>
          <w:bCs/>
          <w:sz w:val="18"/>
          <w:szCs w:val="18"/>
          <w:lang w:val="pl-PL" w:eastAsia="en-GB"/>
        </w:rPr>
        <w:t>wiceprezes Europejskiego Banku Inwestycyjnego</w:t>
      </w:r>
      <w:r w:rsidR="00AD4980" w:rsidRPr="002E4827">
        <w:rPr>
          <w:rFonts w:ascii="Verdana" w:hAnsi="Verdana" w:cs="Calibri"/>
          <w:b/>
          <w:bCs/>
          <w:sz w:val="18"/>
          <w:szCs w:val="18"/>
          <w:lang w:val="pl-PL" w:eastAsia="en-GB"/>
        </w:rPr>
        <w:t xml:space="preserve"> (EBI)</w:t>
      </w:r>
      <w:r w:rsidRPr="002E4827">
        <w:rPr>
          <w:rFonts w:ascii="Verdana" w:hAnsi="Verdana" w:cs="Calibri"/>
          <w:b/>
          <w:bCs/>
          <w:sz w:val="18"/>
          <w:szCs w:val="18"/>
          <w:lang w:val="pl-PL" w:eastAsia="en-GB"/>
        </w:rPr>
        <w:t xml:space="preserve"> powiedziała</w:t>
      </w:r>
      <w:r w:rsidR="00B80E46" w:rsidRPr="002E4827">
        <w:rPr>
          <w:rFonts w:ascii="Verdana" w:hAnsi="Verdana" w:cs="Calibri"/>
          <w:i/>
          <w:iCs/>
          <w:sz w:val="18"/>
          <w:szCs w:val="18"/>
          <w:lang w:val="pl-PL" w:eastAsia="en-GB"/>
        </w:rPr>
        <w:t>:</w:t>
      </w:r>
      <w:r w:rsidR="00A606B6" w:rsidRPr="002E4827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</w:t>
      </w:r>
      <w:r w:rsidR="00785DC2" w:rsidRPr="00785DC2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„Europejski Bank Inwestycyjny konsekwentnie wspiera działania na rzecz klimatu, konkurencyjności gospodarczej i strategicznej suwerenności Europy, </w:t>
      </w:r>
      <w:r w:rsidR="00D2311A">
        <w:rPr>
          <w:rFonts w:ascii="Verdana" w:hAnsi="Verdana" w:cs="Calibri"/>
          <w:i/>
          <w:iCs/>
          <w:sz w:val="18"/>
          <w:szCs w:val="18"/>
          <w:lang w:val="pl-PL" w:eastAsia="en-GB"/>
        </w:rPr>
        <w:t>dlatego zdecydował się na</w:t>
      </w:r>
      <w:r w:rsidR="00785DC2" w:rsidRPr="00785DC2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korzystn</w:t>
      </w:r>
      <w:r w:rsidR="00D2311A">
        <w:rPr>
          <w:rFonts w:ascii="Verdana" w:hAnsi="Verdana" w:cs="Calibri"/>
          <w:i/>
          <w:iCs/>
          <w:sz w:val="18"/>
          <w:szCs w:val="18"/>
          <w:lang w:val="pl-PL" w:eastAsia="en-GB"/>
        </w:rPr>
        <w:t>e</w:t>
      </w:r>
      <w:r w:rsidR="00785DC2" w:rsidRPr="00785DC2">
        <w:rPr>
          <w:rFonts w:ascii="Verdana" w:hAnsi="Verdana" w:cs="Calibri"/>
          <w:i/>
          <w:iCs/>
          <w:sz w:val="18"/>
          <w:szCs w:val="18"/>
          <w:lang w:val="pl-PL" w:eastAsia="en-GB"/>
        </w:rPr>
        <w:t>, długoterminow</w:t>
      </w:r>
      <w:r w:rsidR="00D2311A">
        <w:rPr>
          <w:rFonts w:ascii="Verdana" w:hAnsi="Verdana" w:cs="Calibri"/>
          <w:i/>
          <w:iCs/>
          <w:sz w:val="18"/>
          <w:szCs w:val="18"/>
          <w:lang w:val="pl-PL" w:eastAsia="en-GB"/>
        </w:rPr>
        <w:t>e</w:t>
      </w:r>
      <w:r w:rsidR="00785DC2" w:rsidRPr="00785DC2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</w:t>
      </w:r>
      <w:r w:rsidR="00785DC2">
        <w:rPr>
          <w:rFonts w:ascii="Verdana" w:hAnsi="Verdana" w:cs="Calibri"/>
          <w:i/>
          <w:iCs/>
          <w:sz w:val="18"/>
          <w:szCs w:val="18"/>
          <w:lang w:val="pl-PL" w:eastAsia="en-GB"/>
        </w:rPr>
        <w:t>wsparcie</w:t>
      </w:r>
      <w:r w:rsidR="002C299B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finansow</w:t>
      </w:r>
      <w:r w:rsidR="00D2311A">
        <w:rPr>
          <w:rFonts w:ascii="Verdana" w:hAnsi="Verdana" w:cs="Calibri"/>
          <w:i/>
          <w:iCs/>
          <w:sz w:val="18"/>
          <w:szCs w:val="18"/>
          <w:lang w:val="pl-PL" w:eastAsia="en-GB"/>
        </w:rPr>
        <w:t>e</w:t>
      </w:r>
      <w:r w:rsidR="002C299B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</w:t>
      </w:r>
      <w:r w:rsidR="00D84F9B">
        <w:rPr>
          <w:rFonts w:ascii="Verdana" w:hAnsi="Verdana" w:cs="Calibri"/>
          <w:i/>
          <w:iCs/>
          <w:sz w:val="18"/>
          <w:szCs w:val="18"/>
          <w:lang w:val="pl-PL" w:eastAsia="en-GB"/>
        </w:rPr>
        <w:t>udzielone na rzecz</w:t>
      </w:r>
      <w:r w:rsidR="00785DC2" w:rsidRPr="00785DC2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budow</w:t>
      </w:r>
      <w:r w:rsidR="00D84F9B">
        <w:rPr>
          <w:rFonts w:ascii="Verdana" w:hAnsi="Verdana" w:cs="Calibri"/>
          <w:i/>
          <w:iCs/>
          <w:sz w:val="18"/>
          <w:szCs w:val="18"/>
          <w:lang w:val="pl-PL" w:eastAsia="en-GB"/>
        </w:rPr>
        <w:t>y</w:t>
      </w:r>
      <w:r w:rsidR="00785DC2" w:rsidRPr="00785DC2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i </w:t>
      </w:r>
      <w:r w:rsidR="00AE133B">
        <w:rPr>
          <w:rFonts w:ascii="Verdana" w:hAnsi="Verdana" w:cs="Calibri"/>
          <w:i/>
          <w:iCs/>
          <w:sz w:val="18"/>
          <w:szCs w:val="18"/>
          <w:lang w:val="pl-PL" w:eastAsia="en-GB"/>
        </w:rPr>
        <w:t>funkcjonowani</w:t>
      </w:r>
      <w:r w:rsidR="00D84F9B">
        <w:rPr>
          <w:rFonts w:ascii="Verdana" w:hAnsi="Verdana" w:cs="Calibri"/>
          <w:i/>
          <w:iCs/>
          <w:sz w:val="18"/>
          <w:szCs w:val="18"/>
          <w:lang w:val="pl-PL" w:eastAsia="en-GB"/>
        </w:rPr>
        <w:t>a</w:t>
      </w:r>
      <w:r w:rsidR="00785DC2" w:rsidRPr="00785DC2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BC-Wind </w:t>
      </w:r>
      <w:r w:rsidR="008B0667">
        <w:rPr>
          <w:rFonts w:ascii="Verdana" w:hAnsi="Verdana" w:cs="Calibri"/>
          <w:i/>
          <w:iCs/>
          <w:sz w:val="18"/>
          <w:szCs w:val="18"/>
          <w:lang w:val="pl-PL" w:eastAsia="en-GB"/>
        </w:rPr>
        <w:t>–</w:t>
      </w:r>
      <w:r w:rsidR="00785DC2" w:rsidRPr="00785DC2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nowego projektu morskiej farmy wiatrowej w </w:t>
      </w:r>
      <w:r w:rsidR="00DF12C9" w:rsidRPr="00785DC2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Polskiej </w:t>
      </w:r>
      <w:r w:rsidR="00DF12C9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Wyłącznej </w:t>
      </w:r>
      <w:r w:rsidR="00DF12C9" w:rsidRPr="00785DC2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Strefie Ekonomicznej </w:t>
      </w:r>
      <w:r w:rsidR="00785DC2" w:rsidRPr="00785DC2">
        <w:rPr>
          <w:rFonts w:ascii="Verdana" w:hAnsi="Verdana" w:cs="Calibri"/>
          <w:i/>
          <w:iCs/>
          <w:sz w:val="18"/>
          <w:szCs w:val="18"/>
          <w:lang w:val="pl-PL" w:eastAsia="en-GB"/>
        </w:rPr>
        <w:t>Morza Bałtyckiego. Jako bank klimatyczny U</w:t>
      </w:r>
      <w:r w:rsidR="008B0667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nii </w:t>
      </w:r>
      <w:r w:rsidR="00785DC2" w:rsidRPr="00785DC2">
        <w:rPr>
          <w:rFonts w:ascii="Verdana" w:hAnsi="Verdana" w:cs="Calibri"/>
          <w:i/>
          <w:iCs/>
          <w:sz w:val="18"/>
          <w:szCs w:val="18"/>
          <w:lang w:val="pl-PL" w:eastAsia="en-GB"/>
        </w:rPr>
        <w:t>E</w:t>
      </w:r>
      <w:r w:rsidR="008B0667">
        <w:rPr>
          <w:rFonts w:ascii="Verdana" w:hAnsi="Verdana" w:cs="Calibri"/>
          <w:i/>
          <w:iCs/>
          <w:sz w:val="18"/>
          <w:szCs w:val="18"/>
          <w:lang w:val="pl-PL" w:eastAsia="en-GB"/>
        </w:rPr>
        <w:t>uropejskiej</w:t>
      </w:r>
      <w:r w:rsidR="00785DC2" w:rsidRPr="00785DC2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, EBI jest zaufanym partnerem transformacji energetycznej </w:t>
      </w:r>
      <w:r w:rsidR="00DF12C9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w Polsce </w:t>
      </w:r>
      <w:r w:rsidR="008B0667">
        <w:rPr>
          <w:rFonts w:ascii="Verdana" w:hAnsi="Verdana" w:cs="Calibri"/>
          <w:i/>
          <w:iCs/>
          <w:sz w:val="18"/>
          <w:szCs w:val="18"/>
          <w:lang w:val="pl-PL" w:eastAsia="en-GB"/>
        </w:rPr>
        <w:t>–</w:t>
      </w:r>
      <w:r w:rsidR="00785DC2" w:rsidRPr="00785DC2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od odnawialnych źródeł, przez modernizację sieci, po efektywność energetyczną i </w:t>
      </w:r>
      <w:r w:rsidR="008B0667" w:rsidRPr="002A24B1">
        <w:rPr>
          <w:rFonts w:ascii="Verdana" w:hAnsi="Verdana" w:cs="Calibri"/>
          <w:i/>
          <w:iCs/>
          <w:sz w:val="18"/>
          <w:szCs w:val="18"/>
          <w:lang w:val="pl-PL" w:eastAsia="en-GB"/>
        </w:rPr>
        <w:t>przystępność kosztową</w:t>
      </w:r>
      <w:r w:rsidR="00785DC2" w:rsidRPr="00785DC2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. </w:t>
      </w:r>
      <w:r w:rsidR="000F57C7" w:rsidRPr="002A24B1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BC-Wind, najnowszy projekt w dynamicznie rozwijającym się </w:t>
      </w:r>
      <w:r w:rsidR="000F57C7" w:rsidRPr="002A24B1">
        <w:rPr>
          <w:rFonts w:ascii="Verdana" w:hAnsi="Verdana" w:cs="Calibri"/>
          <w:i/>
          <w:iCs/>
          <w:sz w:val="18"/>
          <w:szCs w:val="18"/>
          <w:lang w:val="pl-PL" w:eastAsia="en-GB"/>
        </w:rPr>
        <w:lastRenderedPageBreak/>
        <w:t xml:space="preserve">polskim sektorze </w:t>
      </w:r>
      <w:proofErr w:type="spellStart"/>
      <w:r w:rsidR="000F57C7" w:rsidRPr="002A24B1">
        <w:rPr>
          <w:rFonts w:ascii="Verdana" w:hAnsi="Verdana" w:cs="Calibri"/>
          <w:i/>
          <w:iCs/>
          <w:sz w:val="18"/>
          <w:szCs w:val="18"/>
          <w:lang w:val="pl-PL" w:eastAsia="en-GB"/>
        </w:rPr>
        <w:t>offshore</w:t>
      </w:r>
      <w:proofErr w:type="spellEnd"/>
      <w:r w:rsidR="000F57C7" w:rsidRPr="002A24B1">
        <w:rPr>
          <w:rFonts w:ascii="Verdana" w:hAnsi="Verdana" w:cs="Calibri"/>
          <w:i/>
          <w:iCs/>
          <w:sz w:val="18"/>
          <w:szCs w:val="18"/>
          <w:lang w:val="pl-PL" w:eastAsia="en-GB"/>
        </w:rPr>
        <w:t>, pomoże ograniczyć emisje CO₂ oraz wzmocni bezpieczeństwo energetyczne</w:t>
      </w:r>
      <w:r w:rsidR="000F57C7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mieszkańców</w:t>
      </w:r>
      <w:r w:rsidR="000F57C7" w:rsidRPr="002A24B1">
        <w:rPr>
          <w:rFonts w:ascii="Verdana" w:hAnsi="Verdana" w:cs="Calibri"/>
          <w:i/>
          <w:iCs/>
          <w:sz w:val="18"/>
          <w:szCs w:val="18"/>
          <w:lang w:val="pl-PL" w:eastAsia="en-GB"/>
        </w:rPr>
        <w:t xml:space="preserve"> i przedsiębiorstw.”</w:t>
      </w:r>
    </w:p>
    <w:p w14:paraId="292A1AFB" w14:textId="77777777" w:rsidR="00C84AF6" w:rsidRPr="00706757" w:rsidRDefault="00C84AF6" w:rsidP="008C16E9">
      <w:pPr>
        <w:spacing w:after="0"/>
        <w:ind w:left="0"/>
        <w:rPr>
          <w:rFonts w:ascii="Verdana" w:hAnsi="Verdana" w:cs="Calibri"/>
          <w:sz w:val="18"/>
          <w:szCs w:val="18"/>
          <w:lang w:val="pl-PL" w:eastAsia="en-GB"/>
        </w:rPr>
      </w:pPr>
    </w:p>
    <w:p w14:paraId="432B8C72" w14:textId="0ECBFD43" w:rsidR="00C84AF6" w:rsidRPr="006938D3" w:rsidRDefault="005570C0" w:rsidP="002D21E4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 w:rsidRPr="005570C0">
        <w:rPr>
          <w:rFonts w:ascii="Verdana" w:hAnsi="Verdana" w:cs="Calibri"/>
          <w:sz w:val="18"/>
          <w:szCs w:val="18"/>
          <w:lang w:val="pl-PL" w:eastAsia="en-GB"/>
        </w:rPr>
        <w:t>W realizacji BC-Wind dużą rolę odgrywają polskie firmy, które wchodzą w skład łańcucha dostaw projektu.</w:t>
      </w:r>
      <w:r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r w:rsidR="006938D3" w:rsidRPr="006938D3">
        <w:rPr>
          <w:rFonts w:ascii="Verdana" w:hAnsi="Verdana" w:cs="Calibri"/>
          <w:sz w:val="18"/>
          <w:szCs w:val="18"/>
          <w:lang w:val="pl-PL" w:eastAsia="en-GB"/>
        </w:rPr>
        <w:t xml:space="preserve">W 2026 roku rozpoczną się prace budowlane na lądzie, obejmujące projektowanie i budowę stacji elektroenergetycznej </w:t>
      </w:r>
      <w:r w:rsidR="00F54681">
        <w:rPr>
          <w:rFonts w:ascii="Verdana" w:hAnsi="Verdana" w:cs="Calibri"/>
          <w:sz w:val="18"/>
          <w:szCs w:val="18"/>
          <w:lang w:val="pl-PL" w:eastAsia="en-GB"/>
        </w:rPr>
        <w:t>oraz</w:t>
      </w:r>
      <w:r w:rsidR="00F54681" w:rsidRPr="00B324E2">
        <w:rPr>
          <w:rFonts w:ascii="Verdana" w:hAnsi="Verdana" w:cs="Calibri"/>
          <w:sz w:val="18"/>
          <w:szCs w:val="18"/>
          <w:lang w:val="pl-PL" w:eastAsia="en-GB"/>
        </w:rPr>
        <w:t xml:space="preserve"> lądow</w:t>
      </w:r>
      <w:r w:rsidR="00F54681">
        <w:rPr>
          <w:rFonts w:ascii="Verdana" w:hAnsi="Verdana" w:cs="Calibri"/>
          <w:sz w:val="18"/>
          <w:szCs w:val="18"/>
          <w:lang w:val="pl-PL" w:eastAsia="en-GB"/>
        </w:rPr>
        <w:t>ej</w:t>
      </w:r>
      <w:r w:rsidR="00F54681" w:rsidRPr="00B324E2">
        <w:rPr>
          <w:rFonts w:ascii="Verdana" w:hAnsi="Verdana" w:cs="Calibri"/>
          <w:sz w:val="18"/>
          <w:szCs w:val="18"/>
          <w:lang w:val="pl-PL" w:eastAsia="en-GB"/>
        </w:rPr>
        <w:t xml:space="preserve"> ław</w:t>
      </w:r>
      <w:r w:rsidR="00F54681">
        <w:rPr>
          <w:rFonts w:ascii="Verdana" w:hAnsi="Verdana" w:cs="Calibri"/>
          <w:sz w:val="18"/>
          <w:szCs w:val="18"/>
          <w:lang w:val="pl-PL" w:eastAsia="en-GB"/>
        </w:rPr>
        <w:t>y</w:t>
      </w:r>
      <w:r w:rsidR="00F54681" w:rsidRPr="00B324E2">
        <w:rPr>
          <w:rFonts w:ascii="Verdana" w:hAnsi="Verdana" w:cs="Calibri"/>
          <w:sz w:val="18"/>
          <w:szCs w:val="18"/>
          <w:lang w:val="pl-PL" w:eastAsia="en-GB"/>
        </w:rPr>
        <w:t xml:space="preserve"> kablow</w:t>
      </w:r>
      <w:r w:rsidR="00F54681">
        <w:rPr>
          <w:rFonts w:ascii="Verdana" w:hAnsi="Verdana" w:cs="Calibri"/>
          <w:sz w:val="18"/>
          <w:szCs w:val="18"/>
          <w:lang w:val="pl-PL" w:eastAsia="en-GB"/>
        </w:rPr>
        <w:t>ej</w:t>
      </w:r>
      <w:r w:rsidR="006938D3" w:rsidRPr="006938D3">
        <w:rPr>
          <w:rFonts w:ascii="Verdana" w:hAnsi="Verdana" w:cs="Calibri"/>
          <w:sz w:val="18"/>
          <w:szCs w:val="18"/>
          <w:lang w:val="pl-PL" w:eastAsia="en-GB"/>
        </w:rPr>
        <w:t>, realizowane przez polską firmę P&amp;Q. Energia elektryczna będzie przesyłana do stacji lądowej za pomocą kabli zaprojektowanych i</w:t>
      </w:r>
      <w:r w:rsidR="006239C9">
        <w:rPr>
          <w:rFonts w:ascii="Verdana" w:hAnsi="Verdana" w:cs="Calibri"/>
          <w:sz w:val="18"/>
          <w:szCs w:val="18"/>
          <w:lang w:val="pl-PL" w:eastAsia="en-GB"/>
        </w:rPr>
        <w:t> </w:t>
      </w:r>
      <w:r w:rsidR="006938D3" w:rsidRPr="006938D3">
        <w:rPr>
          <w:rFonts w:ascii="Verdana" w:hAnsi="Verdana" w:cs="Calibri"/>
          <w:sz w:val="18"/>
          <w:szCs w:val="18"/>
          <w:lang w:val="pl-PL" w:eastAsia="en-GB"/>
        </w:rPr>
        <w:t>za</w:t>
      </w:r>
      <w:r w:rsidR="00F54681">
        <w:rPr>
          <w:rFonts w:ascii="Verdana" w:hAnsi="Verdana" w:cs="Calibri"/>
          <w:sz w:val="18"/>
          <w:szCs w:val="18"/>
          <w:lang w:val="pl-PL" w:eastAsia="en-GB"/>
        </w:rPr>
        <w:t>instalowany</w:t>
      </w:r>
      <w:r w:rsidR="00A50386">
        <w:rPr>
          <w:rFonts w:ascii="Verdana" w:hAnsi="Verdana" w:cs="Calibri"/>
          <w:sz w:val="18"/>
          <w:szCs w:val="18"/>
          <w:lang w:val="pl-PL" w:eastAsia="en-GB"/>
        </w:rPr>
        <w:t>ch</w:t>
      </w:r>
      <w:r w:rsidR="006938D3" w:rsidRPr="006938D3">
        <w:rPr>
          <w:rFonts w:ascii="Verdana" w:hAnsi="Verdana" w:cs="Calibri"/>
          <w:sz w:val="18"/>
          <w:szCs w:val="18"/>
          <w:lang w:val="pl-PL" w:eastAsia="en-GB"/>
        </w:rPr>
        <w:t xml:space="preserve"> przez Tele-Fonika Kable z Bydgoszczy. Równolegle Ocean </w:t>
      </w:r>
      <w:proofErr w:type="spellStart"/>
      <w:r w:rsidR="006938D3" w:rsidRPr="006938D3">
        <w:rPr>
          <w:rFonts w:ascii="Verdana" w:hAnsi="Verdana" w:cs="Calibri"/>
          <w:sz w:val="18"/>
          <w:szCs w:val="18"/>
          <w:lang w:val="pl-PL" w:eastAsia="en-GB"/>
        </w:rPr>
        <w:t>Winds</w:t>
      </w:r>
      <w:proofErr w:type="spellEnd"/>
      <w:r w:rsidR="006938D3" w:rsidRPr="006938D3"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r w:rsidR="00F54681">
        <w:rPr>
          <w:rFonts w:ascii="Verdana" w:hAnsi="Verdana" w:cs="Calibri"/>
          <w:sz w:val="18"/>
          <w:szCs w:val="18"/>
          <w:lang w:val="pl-PL" w:eastAsia="en-GB"/>
        </w:rPr>
        <w:t>wy</w:t>
      </w:r>
      <w:r w:rsidR="006938D3" w:rsidRPr="006938D3">
        <w:rPr>
          <w:rFonts w:ascii="Verdana" w:hAnsi="Verdana" w:cs="Calibri"/>
          <w:sz w:val="18"/>
          <w:szCs w:val="18"/>
          <w:lang w:val="pl-PL" w:eastAsia="en-GB"/>
        </w:rPr>
        <w:t xml:space="preserve">buduje bazę </w:t>
      </w:r>
      <w:r w:rsidR="006239C9">
        <w:rPr>
          <w:rFonts w:ascii="Verdana" w:hAnsi="Verdana" w:cs="Calibri"/>
          <w:sz w:val="18"/>
          <w:szCs w:val="18"/>
          <w:lang w:val="pl-PL" w:eastAsia="en-GB"/>
        </w:rPr>
        <w:t>operacyjno-</w:t>
      </w:r>
      <w:r w:rsidR="006938D3" w:rsidRPr="006938D3">
        <w:rPr>
          <w:rFonts w:ascii="Verdana" w:hAnsi="Verdana" w:cs="Calibri"/>
          <w:sz w:val="18"/>
          <w:szCs w:val="18"/>
          <w:lang w:val="pl-PL" w:eastAsia="en-GB"/>
        </w:rPr>
        <w:t xml:space="preserve">serwisową we Władysławowie. Projekt będzie także pierwszym w Polsce w pełni realizowanym z polskich portów – </w:t>
      </w:r>
      <w:r w:rsidR="008C16E9">
        <w:rPr>
          <w:rFonts w:ascii="Verdana" w:hAnsi="Verdana" w:cs="Calibri"/>
          <w:sz w:val="18"/>
          <w:szCs w:val="18"/>
          <w:lang w:val="pl-PL" w:eastAsia="en-GB"/>
        </w:rPr>
        <w:t xml:space="preserve">ze </w:t>
      </w:r>
      <w:r w:rsidR="006938D3" w:rsidRPr="006938D3">
        <w:rPr>
          <w:rFonts w:ascii="Verdana" w:hAnsi="Verdana" w:cs="Calibri"/>
          <w:sz w:val="18"/>
          <w:szCs w:val="18"/>
          <w:lang w:val="pl-PL" w:eastAsia="en-GB"/>
        </w:rPr>
        <w:t>Świnoujści</w:t>
      </w:r>
      <w:r w:rsidR="008C16E9">
        <w:rPr>
          <w:rFonts w:ascii="Verdana" w:hAnsi="Verdana" w:cs="Calibri"/>
          <w:sz w:val="18"/>
          <w:szCs w:val="18"/>
          <w:lang w:val="pl-PL" w:eastAsia="en-GB"/>
        </w:rPr>
        <w:t>a</w:t>
      </w:r>
      <w:r w:rsidR="006938D3" w:rsidRPr="006938D3">
        <w:rPr>
          <w:rFonts w:ascii="Verdana" w:hAnsi="Verdana" w:cs="Calibri"/>
          <w:sz w:val="18"/>
          <w:szCs w:val="18"/>
          <w:lang w:val="pl-PL" w:eastAsia="en-GB"/>
        </w:rPr>
        <w:t xml:space="preserve"> będ</w:t>
      </w:r>
      <w:r w:rsidR="008C16E9">
        <w:rPr>
          <w:rFonts w:ascii="Verdana" w:hAnsi="Verdana" w:cs="Calibri"/>
          <w:sz w:val="18"/>
          <w:szCs w:val="18"/>
          <w:lang w:val="pl-PL" w:eastAsia="en-GB"/>
        </w:rPr>
        <w:t>ą t</w:t>
      </w:r>
      <w:r w:rsidR="00E065A1">
        <w:rPr>
          <w:rFonts w:ascii="Verdana" w:hAnsi="Verdana" w:cs="Calibri"/>
          <w:sz w:val="18"/>
          <w:szCs w:val="18"/>
          <w:lang w:val="pl-PL" w:eastAsia="en-GB"/>
        </w:rPr>
        <w:t>ransport</w:t>
      </w:r>
      <w:r w:rsidR="008C16E9">
        <w:rPr>
          <w:rFonts w:ascii="Verdana" w:hAnsi="Verdana" w:cs="Calibri"/>
          <w:sz w:val="18"/>
          <w:szCs w:val="18"/>
          <w:lang w:val="pl-PL" w:eastAsia="en-GB"/>
        </w:rPr>
        <w:t>owane</w:t>
      </w:r>
      <w:r w:rsidR="00E065A1"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r w:rsidR="006938D3" w:rsidRPr="006938D3">
        <w:rPr>
          <w:rFonts w:ascii="Verdana" w:hAnsi="Verdana" w:cs="Calibri"/>
          <w:sz w:val="18"/>
          <w:szCs w:val="18"/>
          <w:lang w:val="pl-PL" w:eastAsia="en-GB"/>
        </w:rPr>
        <w:t>fundament</w:t>
      </w:r>
      <w:r w:rsidR="008C16E9">
        <w:rPr>
          <w:rFonts w:ascii="Verdana" w:hAnsi="Verdana" w:cs="Calibri"/>
          <w:sz w:val="18"/>
          <w:szCs w:val="18"/>
          <w:lang w:val="pl-PL" w:eastAsia="en-GB"/>
        </w:rPr>
        <w:t>y</w:t>
      </w:r>
      <w:r w:rsidR="006938D3" w:rsidRPr="006938D3">
        <w:rPr>
          <w:rFonts w:ascii="Verdana" w:hAnsi="Verdana" w:cs="Calibri"/>
          <w:sz w:val="18"/>
          <w:szCs w:val="18"/>
          <w:lang w:val="pl-PL" w:eastAsia="en-GB"/>
        </w:rPr>
        <w:t>, a</w:t>
      </w:r>
      <w:r w:rsidR="008C16E9">
        <w:rPr>
          <w:rFonts w:ascii="Verdana" w:hAnsi="Verdana" w:cs="Calibri"/>
          <w:sz w:val="18"/>
          <w:szCs w:val="18"/>
          <w:lang w:val="pl-PL" w:eastAsia="en-GB"/>
        </w:rPr>
        <w:t xml:space="preserve"> z </w:t>
      </w:r>
      <w:r w:rsidR="006938D3" w:rsidRPr="006938D3">
        <w:rPr>
          <w:rFonts w:ascii="Verdana" w:hAnsi="Verdana" w:cs="Calibri"/>
          <w:sz w:val="18"/>
          <w:szCs w:val="18"/>
          <w:lang w:val="pl-PL" w:eastAsia="en-GB"/>
        </w:rPr>
        <w:t>Gdańsk</w:t>
      </w:r>
      <w:r w:rsidR="008C16E9">
        <w:rPr>
          <w:rFonts w:ascii="Verdana" w:hAnsi="Verdana" w:cs="Calibri"/>
          <w:sz w:val="18"/>
          <w:szCs w:val="18"/>
          <w:lang w:val="pl-PL" w:eastAsia="en-GB"/>
        </w:rPr>
        <w:t>a</w:t>
      </w:r>
      <w:r w:rsidR="006938D3" w:rsidRPr="006938D3">
        <w:rPr>
          <w:rFonts w:ascii="Verdana" w:hAnsi="Verdana" w:cs="Calibri"/>
          <w:sz w:val="18"/>
          <w:szCs w:val="18"/>
          <w:lang w:val="pl-PL" w:eastAsia="en-GB"/>
        </w:rPr>
        <w:t xml:space="preserve"> turbin</w:t>
      </w:r>
      <w:r w:rsidR="008C16E9">
        <w:rPr>
          <w:rFonts w:ascii="Verdana" w:hAnsi="Verdana" w:cs="Calibri"/>
          <w:sz w:val="18"/>
          <w:szCs w:val="18"/>
          <w:lang w:val="pl-PL" w:eastAsia="en-GB"/>
        </w:rPr>
        <w:t>y</w:t>
      </w:r>
      <w:r w:rsidR="006938D3" w:rsidRPr="006938D3">
        <w:rPr>
          <w:rFonts w:ascii="Verdana" w:hAnsi="Verdana" w:cs="Calibri"/>
          <w:sz w:val="18"/>
          <w:szCs w:val="18"/>
          <w:lang w:val="pl-PL" w:eastAsia="en-GB"/>
        </w:rPr>
        <w:t xml:space="preserve"> wiatrow</w:t>
      </w:r>
      <w:r w:rsidR="008C16E9">
        <w:rPr>
          <w:rFonts w:ascii="Verdana" w:hAnsi="Verdana" w:cs="Calibri"/>
          <w:sz w:val="18"/>
          <w:szCs w:val="18"/>
          <w:lang w:val="pl-PL" w:eastAsia="en-GB"/>
        </w:rPr>
        <w:t>e</w:t>
      </w:r>
      <w:r w:rsidR="006938D3" w:rsidRPr="006938D3">
        <w:rPr>
          <w:rFonts w:ascii="Verdana" w:hAnsi="Verdana" w:cs="Calibri"/>
          <w:sz w:val="18"/>
          <w:szCs w:val="18"/>
          <w:lang w:val="pl-PL" w:eastAsia="en-GB"/>
        </w:rPr>
        <w:t>.</w:t>
      </w:r>
    </w:p>
    <w:p w14:paraId="7E433BAA" w14:textId="77777777" w:rsidR="00291229" w:rsidRPr="006938D3" w:rsidRDefault="00291229" w:rsidP="002D21E4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</w:p>
    <w:p w14:paraId="3473B9CC" w14:textId="02269363" w:rsidR="006B5601" w:rsidRDefault="006B5601" w:rsidP="006B5601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 w:rsidRPr="00980D82">
        <w:rPr>
          <w:rFonts w:ascii="Verdana" w:hAnsi="Verdana" w:cs="Calibri"/>
          <w:sz w:val="18"/>
          <w:szCs w:val="18"/>
          <w:lang w:val="pl-PL" w:eastAsia="en-GB"/>
        </w:rPr>
        <w:t>Przez ostatnie lata</w:t>
      </w:r>
      <w:r w:rsidR="001D2689">
        <w:rPr>
          <w:rFonts w:ascii="Verdana" w:hAnsi="Verdana" w:cs="Calibri"/>
          <w:sz w:val="18"/>
          <w:szCs w:val="18"/>
          <w:lang w:val="pl-PL" w:eastAsia="en-GB"/>
        </w:rPr>
        <w:t xml:space="preserve"> firma</w:t>
      </w:r>
      <w:r w:rsidRPr="00980D82"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r>
        <w:rPr>
          <w:rFonts w:ascii="Verdana" w:hAnsi="Verdana" w:cs="Calibri"/>
          <w:sz w:val="18"/>
          <w:szCs w:val="18"/>
          <w:lang w:val="pl-PL" w:eastAsia="en-GB"/>
        </w:rPr>
        <w:t xml:space="preserve">Ocean </w:t>
      </w:r>
      <w:proofErr w:type="spellStart"/>
      <w:r>
        <w:rPr>
          <w:rFonts w:ascii="Verdana" w:hAnsi="Verdana" w:cs="Calibri"/>
          <w:sz w:val="18"/>
          <w:szCs w:val="18"/>
          <w:lang w:val="pl-PL" w:eastAsia="en-GB"/>
        </w:rPr>
        <w:t>Winds</w:t>
      </w:r>
      <w:proofErr w:type="spellEnd"/>
      <w:r w:rsidRPr="00980D82"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r>
        <w:rPr>
          <w:rFonts w:ascii="Verdana" w:hAnsi="Verdana" w:cs="Calibri"/>
          <w:sz w:val="18"/>
          <w:szCs w:val="18"/>
          <w:lang w:val="pl-PL" w:eastAsia="en-GB"/>
        </w:rPr>
        <w:t>dopełnił</w:t>
      </w:r>
      <w:r w:rsidR="001D2689">
        <w:rPr>
          <w:rFonts w:ascii="Verdana" w:hAnsi="Verdana" w:cs="Calibri"/>
          <w:sz w:val="18"/>
          <w:szCs w:val="18"/>
          <w:lang w:val="pl-PL" w:eastAsia="en-GB"/>
        </w:rPr>
        <w:t>a</w:t>
      </w:r>
      <w:r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r w:rsidRPr="00980D82">
        <w:rPr>
          <w:rFonts w:ascii="Verdana" w:hAnsi="Verdana" w:cs="Calibri"/>
          <w:sz w:val="18"/>
          <w:szCs w:val="18"/>
          <w:lang w:val="pl-PL" w:eastAsia="en-GB"/>
        </w:rPr>
        <w:t>wszystki</w:t>
      </w:r>
      <w:r>
        <w:rPr>
          <w:rFonts w:ascii="Verdana" w:hAnsi="Verdana" w:cs="Calibri"/>
          <w:sz w:val="18"/>
          <w:szCs w:val="18"/>
          <w:lang w:val="pl-PL" w:eastAsia="en-GB"/>
        </w:rPr>
        <w:t>ch</w:t>
      </w:r>
      <w:r w:rsidRPr="00980D82">
        <w:rPr>
          <w:rFonts w:ascii="Verdana" w:hAnsi="Verdana" w:cs="Calibri"/>
          <w:sz w:val="18"/>
          <w:szCs w:val="18"/>
          <w:lang w:val="pl-PL" w:eastAsia="en-GB"/>
        </w:rPr>
        <w:t xml:space="preserve"> wymaga</w:t>
      </w:r>
      <w:r>
        <w:rPr>
          <w:rFonts w:ascii="Verdana" w:hAnsi="Verdana" w:cs="Calibri"/>
          <w:sz w:val="18"/>
          <w:szCs w:val="18"/>
          <w:lang w:val="pl-PL" w:eastAsia="en-GB"/>
        </w:rPr>
        <w:t>nych</w:t>
      </w:r>
      <w:r w:rsidRPr="00980D82">
        <w:rPr>
          <w:rFonts w:ascii="Verdana" w:hAnsi="Verdana" w:cs="Calibri"/>
          <w:sz w:val="18"/>
          <w:szCs w:val="18"/>
          <w:lang w:val="pl-PL" w:eastAsia="en-GB"/>
        </w:rPr>
        <w:t xml:space="preserve"> procedur środowiskow</w:t>
      </w:r>
      <w:r>
        <w:rPr>
          <w:rFonts w:ascii="Verdana" w:hAnsi="Verdana" w:cs="Calibri"/>
          <w:sz w:val="18"/>
          <w:szCs w:val="18"/>
          <w:lang w:val="pl-PL" w:eastAsia="en-GB"/>
        </w:rPr>
        <w:t>ych</w:t>
      </w:r>
      <w:r w:rsidRPr="00980D82">
        <w:rPr>
          <w:rFonts w:ascii="Verdana" w:hAnsi="Verdana" w:cs="Calibri"/>
          <w:sz w:val="18"/>
          <w:szCs w:val="18"/>
          <w:lang w:val="pl-PL" w:eastAsia="en-GB"/>
        </w:rPr>
        <w:t xml:space="preserve"> i</w:t>
      </w:r>
      <w:r w:rsidR="001D2689">
        <w:rPr>
          <w:rFonts w:ascii="Verdana" w:hAnsi="Verdana" w:cs="Calibri"/>
          <w:sz w:val="18"/>
          <w:szCs w:val="18"/>
          <w:lang w:val="pl-PL" w:eastAsia="en-GB"/>
        </w:rPr>
        <w:t> </w:t>
      </w:r>
      <w:r w:rsidRPr="00980D82">
        <w:rPr>
          <w:rFonts w:ascii="Verdana" w:hAnsi="Verdana" w:cs="Calibri"/>
          <w:sz w:val="18"/>
          <w:szCs w:val="18"/>
          <w:lang w:val="pl-PL" w:eastAsia="en-GB"/>
        </w:rPr>
        <w:t>formalno-prawn</w:t>
      </w:r>
      <w:r>
        <w:rPr>
          <w:rFonts w:ascii="Verdana" w:hAnsi="Verdana" w:cs="Calibri"/>
          <w:sz w:val="18"/>
          <w:szCs w:val="18"/>
          <w:lang w:val="pl-PL" w:eastAsia="en-GB"/>
        </w:rPr>
        <w:t xml:space="preserve">ych. Należą do nich m.in. </w:t>
      </w:r>
      <w:r w:rsidRPr="00980D82">
        <w:rPr>
          <w:rFonts w:ascii="Verdana" w:hAnsi="Verdana" w:cs="Calibri"/>
          <w:sz w:val="18"/>
          <w:szCs w:val="18"/>
          <w:lang w:val="pl-PL" w:eastAsia="en-GB"/>
        </w:rPr>
        <w:t>decyzje środowiskowe dla części morskiej i lądowej, a także pozwolenie na budowę infrastruktury lądowej wraz z przyłączem do Krajowego Systemu Elektroenergetycznego.</w:t>
      </w:r>
    </w:p>
    <w:p w14:paraId="2BD2BC82" w14:textId="77777777" w:rsidR="005D6937" w:rsidRPr="00706757" w:rsidRDefault="005D6937" w:rsidP="00457A26">
      <w:pPr>
        <w:spacing w:after="0"/>
        <w:ind w:left="0"/>
        <w:rPr>
          <w:rFonts w:ascii="Verdana" w:hAnsi="Verdana" w:cs="Calibri"/>
          <w:sz w:val="18"/>
          <w:szCs w:val="18"/>
          <w:lang w:val="pl-PL" w:eastAsia="en-GB"/>
        </w:rPr>
      </w:pPr>
    </w:p>
    <w:p w14:paraId="09426505" w14:textId="6511D107" w:rsidR="005D6937" w:rsidRPr="005D6937" w:rsidRDefault="005D6937" w:rsidP="00C1138B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  <w:r w:rsidRPr="005D6937">
        <w:rPr>
          <w:rFonts w:ascii="Verdana" w:hAnsi="Verdana" w:cs="Calibri"/>
          <w:sz w:val="18"/>
          <w:szCs w:val="18"/>
          <w:lang w:val="pl-PL" w:eastAsia="en-GB"/>
        </w:rPr>
        <w:t xml:space="preserve">BC-Wind to morska farma wiatrowa </w:t>
      </w:r>
      <w:r w:rsidR="00DD7477">
        <w:rPr>
          <w:rFonts w:ascii="Verdana" w:hAnsi="Verdana" w:cs="Calibri"/>
          <w:sz w:val="18"/>
          <w:szCs w:val="18"/>
          <w:lang w:val="pl-PL" w:eastAsia="en-GB"/>
        </w:rPr>
        <w:t>budowana</w:t>
      </w:r>
      <w:r w:rsidRPr="005D6937">
        <w:rPr>
          <w:rFonts w:ascii="Verdana" w:hAnsi="Verdana" w:cs="Calibri"/>
          <w:sz w:val="18"/>
          <w:szCs w:val="18"/>
          <w:lang w:val="pl-PL" w:eastAsia="en-GB"/>
        </w:rPr>
        <w:t xml:space="preserve"> przez Ocean </w:t>
      </w:r>
      <w:proofErr w:type="spellStart"/>
      <w:r w:rsidRPr="005D6937">
        <w:rPr>
          <w:rFonts w:ascii="Verdana" w:hAnsi="Verdana" w:cs="Calibri"/>
          <w:sz w:val="18"/>
          <w:szCs w:val="18"/>
          <w:lang w:val="pl-PL" w:eastAsia="en-GB"/>
        </w:rPr>
        <w:t>Winds</w:t>
      </w:r>
      <w:proofErr w:type="spellEnd"/>
      <w:r w:rsidRPr="005D6937">
        <w:rPr>
          <w:rFonts w:ascii="Verdana" w:hAnsi="Verdana" w:cs="Calibri"/>
          <w:sz w:val="18"/>
          <w:szCs w:val="18"/>
          <w:lang w:val="pl-PL" w:eastAsia="en-GB"/>
        </w:rPr>
        <w:t xml:space="preserve"> w Polskiej Wyłącznej Strefie Ekonomicznej Morza Bałtyckiego</w:t>
      </w:r>
      <w:r w:rsidR="00457A26">
        <w:rPr>
          <w:rFonts w:ascii="Verdana" w:hAnsi="Verdana" w:cs="Calibri"/>
          <w:sz w:val="18"/>
          <w:szCs w:val="18"/>
          <w:lang w:val="pl-PL" w:eastAsia="en-GB"/>
        </w:rPr>
        <w:t>. Będzie ona</w:t>
      </w:r>
      <w:r w:rsidRPr="005D6937">
        <w:rPr>
          <w:rFonts w:ascii="Verdana" w:hAnsi="Verdana" w:cs="Calibri"/>
          <w:sz w:val="18"/>
          <w:szCs w:val="18"/>
          <w:lang w:val="pl-PL" w:eastAsia="en-GB"/>
        </w:rPr>
        <w:t xml:space="preserve"> zlokalizowana około 23 km od wybrzeża, w pobliżu gmin Krokowa i Choczewo w województwie pomorskim. </w:t>
      </w:r>
      <w:r w:rsidR="00063055" w:rsidRPr="00063055">
        <w:rPr>
          <w:rFonts w:ascii="Verdana" w:hAnsi="Verdana" w:cs="Calibri"/>
          <w:sz w:val="18"/>
          <w:szCs w:val="18"/>
          <w:lang w:val="pl-PL" w:eastAsia="en-GB"/>
        </w:rPr>
        <w:t>Projekt obejmuje 26 nowoczesnych turbin, każda o</w:t>
      </w:r>
      <w:r w:rsidR="00063055">
        <w:rPr>
          <w:rFonts w:ascii="Verdana" w:hAnsi="Verdana" w:cs="Calibri"/>
          <w:sz w:val="18"/>
          <w:szCs w:val="18"/>
          <w:lang w:val="pl-PL" w:eastAsia="en-GB"/>
        </w:rPr>
        <w:t> </w:t>
      </w:r>
      <w:r w:rsidR="00063055" w:rsidRPr="00063055">
        <w:rPr>
          <w:rFonts w:ascii="Verdana" w:hAnsi="Verdana" w:cs="Calibri"/>
          <w:sz w:val="18"/>
          <w:szCs w:val="18"/>
          <w:lang w:val="pl-PL" w:eastAsia="en-GB"/>
        </w:rPr>
        <w:t xml:space="preserve">mocy 14 MW, wyposażonych w funkcję Power </w:t>
      </w:r>
      <w:proofErr w:type="spellStart"/>
      <w:r w:rsidR="00063055" w:rsidRPr="00063055">
        <w:rPr>
          <w:rFonts w:ascii="Verdana" w:hAnsi="Verdana" w:cs="Calibri"/>
          <w:sz w:val="18"/>
          <w:szCs w:val="18"/>
          <w:lang w:val="pl-PL" w:eastAsia="en-GB"/>
        </w:rPr>
        <w:t>Boost</w:t>
      </w:r>
      <w:proofErr w:type="spellEnd"/>
      <w:r w:rsidR="00063055" w:rsidRPr="00063055">
        <w:rPr>
          <w:rFonts w:ascii="Verdana" w:hAnsi="Verdana" w:cs="Calibri"/>
          <w:sz w:val="18"/>
          <w:szCs w:val="18"/>
          <w:lang w:val="pl-PL" w:eastAsia="en-GB"/>
        </w:rPr>
        <w:t>, która zwiększa ich efektywność do 15 MW</w:t>
      </w:r>
      <w:r w:rsidR="00353B9E">
        <w:rPr>
          <w:rFonts w:ascii="Verdana" w:hAnsi="Verdana" w:cs="Calibri"/>
          <w:sz w:val="18"/>
          <w:szCs w:val="18"/>
          <w:lang w:val="pl-PL" w:eastAsia="en-GB"/>
        </w:rPr>
        <w:t>. Ł</w:t>
      </w:r>
      <w:r w:rsidR="00063055" w:rsidRPr="00063055">
        <w:rPr>
          <w:rFonts w:ascii="Verdana" w:hAnsi="Verdana" w:cs="Calibri"/>
          <w:sz w:val="18"/>
          <w:szCs w:val="18"/>
          <w:lang w:val="pl-PL" w:eastAsia="en-GB"/>
        </w:rPr>
        <w:t>ączn</w:t>
      </w:r>
      <w:r w:rsidR="00353B9E">
        <w:rPr>
          <w:rFonts w:ascii="Verdana" w:hAnsi="Verdana" w:cs="Calibri"/>
          <w:sz w:val="18"/>
          <w:szCs w:val="18"/>
          <w:lang w:val="pl-PL" w:eastAsia="en-GB"/>
        </w:rPr>
        <w:t>a</w:t>
      </w:r>
      <w:r w:rsidR="00063055" w:rsidRPr="00063055">
        <w:rPr>
          <w:rFonts w:ascii="Verdana" w:hAnsi="Verdana" w:cs="Calibri"/>
          <w:sz w:val="18"/>
          <w:szCs w:val="18"/>
          <w:lang w:val="pl-PL" w:eastAsia="en-GB"/>
        </w:rPr>
        <w:t xml:space="preserve"> planowan</w:t>
      </w:r>
      <w:r w:rsidR="00353B9E">
        <w:rPr>
          <w:rFonts w:ascii="Verdana" w:hAnsi="Verdana" w:cs="Calibri"/>
          <w:sz w:val="18"/>
          <w:szCs w:val="18"/>
          <w:lang w:val="pl-PL" w:eastAsia="en-GB"/>
        </w:rPr>
        <w:t>a</w:t>
      </w:r>
      <w:r w:rsidR="00063055" w:rsidRPr="00063055">
        <w:rPr>
          <w:rFonts w:ascii="Verdana" w:hAnsi="Verdana" w:cs="Calibri"/>
          <w:sz w:val="18"/>
          <w:szCs w:val="18"/>
          <w:lang w:val="pl-PL" w:eastAsia="en-GB"/>
        </w:rPr>
        <w:t xml:space="preserve"> moc</w:t>
      </w:r>
      <w:r w:rsidR="00353B9E">
        <w:rPr>
          <w:rFonts w:ascii="Verdana" w:hAnsi="Verdana" w:cs="Calibri"/>
          <w:sz w:val="18"/>
          <w:szCs w:val="18"/>
          <w:lang w:val="pl-PL" w:eastAsia="en-GB"/>
        </w:rPr>
        <w:t xml:space="preserve"> wy</w:t>
      </w:r>
      <w:r w:rsidR="00706757">
        <w:rPr>
          <w:rFonts w:ascii="Verdana" w:hAnsi="Verdana" w:cs="Calibri"/>
          <w:sz w:val="18"/>
          <w:szCs w:val="18"/>
          <w:lang w:val="pl-PL" w:eastAsia="en-GB"/>
        </w:rPr>
        <w:t>nosi</w:t>
      </w:r>
      <w:r w:rsidR="00063055" w:rsidRPr="00063055">
        <w:rPr>
          <w:rFonts w:ascii="Verdana" w:hAnsi="Verdana" w:cs="Calibri"/>
          <w:sz w:val="18"/>
          <w:szCs w:val="18"/>
          <w:lang w:val="pl-PL" w:eastAsia="en-GB"/>
        </w:rPr>
        <w:t xml:space="preserve"> </w:t>
      </w:r>
      <w:r w:rsidR="007A292E">
        <w:rPr>
          <w:rFonts w:ascii="Verdana" w:hAnsi="Verdana" w:cs="Calibri"/>
          <w:sz w:val="18"/>
          <w:szCs w:val="18"/>
          <w:lang w:val="pl-PL" w:eastAsia="en-GB"/>
        </w:rPr>
        <w:t xml:space="preserve">do </w:t>
      </w:r>
      <w:r w:rsidR="00063055" w:rsidRPr="00063055">
        <w:rPr>
          <w:rFonts w:ascii="Verdana" w:hAnsi="Verdana" w:cs="Calibri"/>
          <w:sz w:val="18"/>
          <w:szCs w:val="18"/>
          <w:lang w:val="pl-PL" w:eastAsia="en-GB"/>
        </w:rPr>
        <w:t>390 MW</w:t>
      </w:r>
      <w:r w:rsidR="00063055">
        <w:rPr>
          <w:rFonts w:ascii="Verdana" w:hAnsi="Verdana" w:cs="Calibri"/>
          <w:sz w:val="18"/>
          <w:szCs w:val="18"/>
          <w:lang w:val="pl-PL" w:eastAsia="en-GB"/>
        </w:rPr>
        <w:t>.</w:t>
      </w:r>
    </w:p>
    <w:bookmarkEnd w:id="0"/>
    <w:bookmarkEnd w:id="1"/>
    <w:p w14:paraId="2447478A" w14:textId="77777777" w:rsidR="004330DA" w:rsidRPr="005D6937" w:rsidRDefault="004330DA" w:rsidP="49B34A5F">
      <w:pPr>
        <w:spacing w:after="0"/>
        <w:rPr>
          <w:rFonts w:ascii="Verdana" w:hAnsi="Verdana" w:cs="Calibri"/>
          <w:sz w:val="18"/>
          <w:szCs w:val="18"/>
          <w:lang w:val="pl-PL" w:eastAsia="en-GB"/>
        </w:rPr>
      </w:pPr>
    </w:p>
    <w:p w14:paraId="66ABBB5C" w14:textId="41B59072" w:rsidR="007D2357" w:rsidRPr="006E73AA" w:rsidRDefault="006E73AA" w:rsidP="006E73AA">
      <w:pPr>
        <w:pStyle w:val="Akapitzlist"/>
        <w:numPr>
          <w:ilvl w:val="0"/>
          <w:numId w:val="17"/>
        </w:numPr>
        <w:jc w:val="center"/>
        <w:rPr>
          <w:rFonts w:ascii="Verdana" w:hAnsi="Verdana" w:cs="Calibri"/>
          <w:sz w:val="18"/>
          <w:szCs w:val="18"/>
          <w:lang w:eastAsia="en-GB"/>
        </w:rPr>
      </w:pPr>
      <w:proofErr w:type="spellStart"/>
      <w:r>
        <w:rPr>
          <w:rFonts w:ascii="Verdana" w:hAnsi="Verdana" w:cs="Calibri"/>
          <w:sz w:val="18"/>
          <w:szCs w:val="18"/>
          <w:lang w:eastAsia="en-GB"/>
        </w:rPr>
        <w:t>Koniec</w:t>
      </w:r>
      <w:proofErr w:type="spellEnd"/>
      <w:r w:rsidR="00F46CFE" w:rsidRPr="006E73AA">
        <w:rPr>
          <w:rFonts w:ascii="Verdana" w:hAnsi="Verdana" w:cs="Calibri"/>
          <w:sz w:val="18"/>
          <w:szCs w:val="18"/>
          <w:lang w:eastAsia="en-GB"/>
        </w:rPr>
        <w:t xml:space="preserve"> </w:t>
      </w:r>
      <w:r w:rsidR="007D2357" w:rsidRPr="006E73AA">
        <w:rPr>
          <w:rFonts w:ascii="Verdana" w:hAnsi="Verdana" w:cs="Calibri"/>
          <w:sz w:val="18"/>
          <w:szCs w:val="18"/>
          <w:lang w:eastAsia="en-GB"/>
        </w:rPr>
        <w:t>– </w:t>
      </w:r>
    </w:p>
    <w:p w14:paraId="653FAE82" w14:textId="77777777" w:rsidR="007D2357" w:rsidRPr="00FA3033" w:rsidRDefault="007D2357" w:rsidP="007D2357">
      <w:pPr>
        <w:spacing w:after="0"/>
        <w:rPr>
          <w:rFonts w:ascii="Verdana" w:hAnsi="Verdana" w:cs="Calibri"/>
          <w:sz w:val="18"/>
          <w:szCs w:val="18"/>
          <w:lang w:val="en-US" w:eastAsia="en-GB"/>
        </w:rPr>
      </w:pPr>
      <w:r w:rsidRPr="49B34A5F">
        <w:rPr>
          <w:rFonts w:ascii="Verdana" w:hAnsi="Verdana" w:cs="Calibri"/>
          <w:sz w:val="18"/>
          <w:szCs w:val="18"/>
          <w:lang w:val="en-US" w:eastAsia="en-GB"/>
        </w:rPr>
        <w:t> </w:t>
      </w:r>
    </w:p>
    <w:p w14:paraId="1318F7EF" w14:textId="0890A6FD" w:rsidR="77BCD196" w:rsidRPr="00B80E46" w:rsidRDefault="00546B4F" w:rsidP="49B34A5F">
      <w:pPr>
        <w:spacing w:after="0"/>
        <w:rPr>
          <w:rStyle w:val="Hipercze"/>
          <w:sz w:val="16"/>
          <w:szCs w:val="16"/>
          <w:lang w:val="en-US" w:eastAsia="pl-PL"/>
        </w:rPr>
      </w:pPr>
      <w:proofErr w:type="spellStart"/>
      <w:r>
        <w:rPr>
          <w:rStyle w:val="Hipercze"/>
          <w:sz w:val="16"/>
          <w:szCs w:val="16"/>
          <w:lang w:val="en-US" w:eastAsia="pl-PL"/>
        </w:rPr>
        <w:t>Dodatkowe</w:t>
      </w:r>
      <w:proofErr w:type="spellEnd"/>
      <w:r>
        <w:rPr>
          <w:rStyle w:val="Hipercze"/>
          <w:sz w:val="16"/>
          <w:szCs w:val="16"/>
          <w:lang w:val="en-US" w:eastAsia="pl-PL"/>
        </w:rPr>
        <w:t xml:space="preserve"> </w:t>
      </w:r>
      <w:proofErr w:type="spellStart"/>
      <w:r>
        <w:rPr>
          <w:rStyle w:val="Hipercze"/>
          <w:sz w:val="16"/>
          <w:szCs w:val="16"/>
          <w:lang w:val="en-US" w:eastAsia="pl-PL"/>
        </w:rPr>
        <w:t>informacje</w:t>
      </w:r>
      <w:proofErr w:type="spellEnd"/>
      <w:r>
        <w:rPr>
          <w:rStyle w:val="Hipercze"/>
          <w:sz w:val="16"/>
          <w:szCs w:val="16"/>
          <w:lang w:val="en-US" w:eastAsia="pl-PL"/>
        </w:rPr>
        <w:t>:</w:t>
      </w:r>
    </w:p>
    <w:p w14:paraId="125E087B" w14:textId="5B23BD7F" w:rsidR="49B34A5F" w:rsidRPr="00B80E46" w:rsidRDefault="49B34A5F" w:rsidP="2C8D1467">
      <w:pPr>
        <w:spacing w:after="0"/>
        <w:rPr>
          <w:rStyle w:val="Hipercze"/>
          <w:rFonts w:ascii="Calibri" w:hAnsi="Calibri"/>
          <w:sz w:val="16"/>
          <w:szCs w:val="16"/>
          <w:lang w:val="en-US" w:eastAsia="pl-PL"/>
        </w:rPr>
      </w:pPr>
    </w:p>
    <w:p w14:paraId="075C0490" w14:textId="799CE831" w:rsidR="00AE133B" w:rsidRPr="00AE133B" w:rsidRDefault="00546B4F" w:rsidP="00AE133B">
      <w:pPr>
        <w:tabs>
          <w:tab w:val="num" w:pos="360"/>
        </w:tabs>
        <w:spacing w:after="0"/>
        <w:ind w:left="927" w:hanging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003C50"/>
          <w:sz w:val="16"/>
          <w:szCs w:val="16"/>
          <w:lang w:val="en-US"/>
        </w:rPr>
        <w:t xml:space="preserve">O </w:t>
      </w:r>
      <w:proofErr w:type="spellStart"/>
      <w:r>
        <w:rPr>
          <w:rFonts w:ascii="Verdana" w:eastAsia="Verdana" w:hAnsi="Verdana" w:cs="Verdana"/>
          <w:b/>
          <w:bCs/>
          <w:color w:val="003C50"/>
          <w:sz w:val="16"/>
          <w:szCs w:val="16"/>
          <w:lang w:val="en-US"/>
        </w:rPr>
        <w:t>projekcie</w:t>
      </w:r>
      <w:proofErr w:type="spellEnd"/>
      <w:r>
        <w:rPr>
          <w:rFonts w:ascii="Verdana" w:eastAsia="Verdana" w:hAnsi="Verdana" w:cs="Verdana"/>
          <w:b/>
          <w:bCs/>
          <w:color w:val="003C50"/>
          <w:sz w:val="16"/>
          <w:szCs w:val="16"/>
          <w:lang w:val="en-US"/>
        </w:rPr>
        <w:t xml:space="preserve"> </w:t>
      </w:r>
      <w:r w:rsidR="087A8247" w:rsidRPr="00B80E46">
        <w:rPr>
          <w:rFonts w:ascii="Verdana" w:eastAsia="Verdana" w:hAnsi="Verdana" w:cs="Verdana"/>
          <w:b/>
          <w:bCs/>
          <w:color w:val="003C50"/>
          <w:sz w:val="16"/>
          <w:szCs w:val="16"/>
          <w:lang w:val="en-US"/>
        </w:rPr>
        <w:t>BC</w:t>
      </w:r>
      <w:r>
        <w:rPr>
          <w:rFonts w:ascii="Verdana" w:eastAsia="Verdana" w:hAnsi="Verdana" w:cs="Verdana"/>
          <w:b/>
          <w:bCs/>
          <w:color w:val="003C50"/>
          <w:sz w:val="16"/>
          <w:szCs w:val="16"/>
          <w:lang w:val="en-US"/>
        </w:rPr>
        <w:t>-</w:t>
      </w:r>
      <w:r w:rsidR="087A8247" w:rsidRPr="00B80E46">
        <w:rPr>
          <w:rFonts w:ascii="Verdana" w:eastAsia="Verdana" w:hAnsi="Verdana" w:cs="Verdana"/>
          <w:b/>
          <w:bCs/>
          <w:color w:val="003C50"/>
          <w:sz w:val="16"/>
          <w:szCs w:val="16"/>
          <w:lang w:val="en-US"/>
        </w:rPr>
        <w:t>Wind</w:t>
      </w:r>
      <w:r w:rsidR="158EA136" w:rsidRPr="00B80E46">
        <w:rPr>
          <w:rFonts w:ascii="Verdana" w:eastAsia="Verdana" w:hAnsi="Verdana" w:cs="Verdana"/>
          <w:b/>
          <w:bCs/>
          <w:color w:val="003C50"/>
          <w:sz w:val="16"/>
          <w:szCs w:val="16"/>
          <w:lang w:val="en-US"/>
        </w:rPr>
        <w:t>:</w:t>
      </w:r>
    </w:p>
    <w:p w14:paraId="3B33E9CF" w14:textId="3D64FCB0" w:rsidR="00A57C92" w:rsidRPr="00AE133B" w:rsidRDefault="00A57C92" w:rsidP="00A57C92">
      <w:pPr>
        <w:pStyle w:val="Akapitzlist"/>
        <w:tabs>
          <w:tab w:val="num" w:pos="927"/>
        </w:tabs>
        <w:spacing w:beforeAutospacing="1" w:afterAutospacing="1"/>
        <w:rPr>
          <w:rFonts w:ascii="Verdana" w:eastAsia="Verdana" w:hAnsi="Verdana" w:cs="Verdana"/>
          <w:b/>
          <w:bCs/>
          <w:sz w:val="16"/>
          <w:szCs w:val="16"/>
          <w:lang w:val="pl-PL"/>
        </w:rPr>
      </w:pPr>
      <w:r w:rsidRPr="00AE133B">
        <w:rPr>
          <w:rFonts w:ascii="Verdana" w:eastAsia="Verdana" w:hAnsi="Verdana" w:cs="Verdana"/>
          <w:b/>
          <w:bCs/>
          <w:sz w:val="16"/>
          <w:szCs w:val="16"/>
          <w:lang w:val="pl-PL"/>
        </w:rPr>
        <w:t xml:space="preserve">Typ fundamentu: </w:t>
      </w:r>
      <w:proofErr w:type="spellStart"/>
      <w:r w:rsidRPr="00AE133B">
        <w:rPr>
          <w:rFonts w:ascii="Verdana" w:eastAsia="Verdana" w:hAnsi="Verdana" w:cs="Verdana"/>
          <w:sz w:val="16"/>
          <w:szCs w:val="16"/>
          <w:lang w:val="pl-PL"/>
        </w:rPr>
        <w:t>monopale</w:t>
      </w:r>
      <w:proofErr w:type="spellEnd"/>
    </w:p>
    <w:p w14:paraId="519D6B3C" w14:textId="17D17916" w:rsidR="00A57C92" w:rsidRPr="00AE133B" w:rsidRDefault="00A57C92" w:rsidP="00A57C92">
      <w:pPr>
        <w:pStyle w:val="Akapitzlist"/>
        <w:tabs>
          <w:tab w:val="num" w:pos="927"/>
        </w:tabs>
        <w:spacing w:beforeAutospacing="1" w:afterAutospacing="1"/>
        <w:rPr>
          <w:rFonts w:ascii="Verdana" w:eastAsia="Verdana" w:hAnsi="Verdana" w:cs="Verdana"/>
          <w:b/>
          <w:bCs/>
          <w:sz w:val="16"/>
          <w:szCs w:val="16"/>
          <w:lang w:val="pl-PL"/>
        </w:rPr>
      </w:pPr>
      <w:r w:rsidRPr="00AE133B">
        <w:rPr>
          <w:rFonts w:ascii="Verdana" w:eastAsia="Verdana" w:hAnsi="Verdana" w:cs="Verdana"/>
          <w:b/>
          <w:bCs/>
          <w:sz w:val="16"/>
          <w:szCs w:val="16"/>
          <w:lang w:val="pl-PL"/>
        </w:rPr>
        <w:t xml:space="preserve">Aktualna faza projektu: </w:t>
      </w:r>
      <w:r w:rsidRPr="00AE133B">
        <w:rPr>
          <w:rFonts w:ascii="Verdana" w:eastAsia="Verdana" w:hAnsi="Verdana" w:cs="Verdana"/>
          <w:sz w:val="16"/>
          <w:szCs w:val="16"/>
          <w:lang w:val="pl-PL"/>
        </w:rPr>
        <w:t>wchodz</w:t>
      </w:r>
      <w:r w:rsidR="00AE133B">
        <w:rPr>
          <w:rFonts w:ascii="Verdana" w:eastAsia="Verdana" w:hAnsi="Verdana" w:cs="Verdana"/>
          <w:sz w:val="16"/>
          <w:szCs w:val="16"/>
          <w:lang w:val="pl-PL"/>
        </w:rPr>
        <w:t>i</w:t>
      </w:r>
      <w:r w:rsidRPr="00AE133B">
        <w:rPr>
          <w:rFonts w:ascii="Verdana" w:eastAsia="Verdana" w:hAnsi="Verdana" w:cs="Verdana"/>
          <w:sz w:val="16"/>
          <w:szCs w:val="16"/>
          <w:lang w:val="pl-PL"/>
        </w:rPr>
        <w:t xml:space="preserve"> w fazę budowy</w:t>
      </w:r>
    </w:p>
    <w:p w14:paraId="1F27D01D" w14:textId="2DBF2457" w:rsidR="00A57C92" w:rsidRPr="00AE133B" w:rsidRDefault="00A57C92" w:rsidP="00A57C92">
      <w:pPr>
        <w:pStyle w:val="Akapitzlist"/>
        <w:tabs>
          <w:tab w:val="num" w:pos="927"/>
        </w:tabs>
        <w:spacing w:beforeAutospacing="1" w:afterAutospacing="1"/>
        <w:rPr>
          <w:rFonts w:ascii="Verdana" w:eastAsia="Verdana" w:hAnsi="Verdana" w:cs="Verdana"/>
          <w:b/>
          <w:bCs/>
          <w:sz w:val="16"/>
          <w:szCs w:val="16"/>
          <w:lang w:val="pl-PL"/>
        </w:rPr>
      </w:pPr>
      <w:r w:rsidRPr="00AE133B">
        <w:rPr>
          <w:rFonts w:ascii="Verdana" w:eastAsia="Verdana" w:hAnsi="Verdana" w:cs="Verdana"/>
          <w:b/>
          <w:bCs/>
          <w:sz w:val="16"/>
          <w:szCs w:val="16"/>
          <w:lang w:val="pl-PL"/>
        </w:rPr>
        <w:t xml:space="preserve">Odległość od wybrzeża: </w:t>
      </w:r>
      <w:r w:rsidRPr="00AE133B">
        <w:rPr>
          <w:rFonts w:ascii="Verdana" w:eastAsia="Verdana" w:hAnsi="Verdana" w:cs="Verdana"/>
          <w:sz w:val="16"/>
          <w:szCs w:val="16"/>
          <w:lang w:val="pl-PL"/>
        </w:rPr>
        <w:t>ponad 23 km</w:t>
      </w:r>
    </w:p>
    <w:p w14:paraId="5567B0EA" w14:textId="73ADDA2F" w:rsidR="00A57C92" w:rsidRPr="00AE133B" w:rsidRDefault="00A57C92" w:rsidP="00A57C92">
      <w:pPr>
        <w:pStyle w:val="Akapitzlist"/>
        <w:tabs>
          <w:tab w:val="num" w:pos="927"/>
        </w:tabs>
        <w:spacing w:beforeAutospacing="1" w:afterAutospacing="1"/>
        <w:rPr>
          <w:rFonts w:ascii="Verdana" w:eastAsia="Verdana" w:hAnsi="Verdana" w:cs="Verdana"/>
          <w:b/>
          <w:bCs/>
          <w:sz w:val="16"/>
          <w:szCs w:val="16"/>
          <w:lang w:val="pl-PL"/>
        </w:rPr>
      </w:pPr>
      <w:r w:rsidRPr="00AE133B">
        <w:rPr>
          <w:rFonts w:ascii="Verdana" w:eastAsia="Verdana" w:hAnsi="Verdana" w:cs="Verdana"/>
          <w:b/>
          <w:bCs/>
          <w:sz w:val="16"/>
          <w:szCs w:val="16"/>
          <w:lang w:val="pl-PL"/>
        </w:rPr>
        <w:t xml:space="preserve">Moc: </w:t>
      </w:r>
      <w:r w:rsidRPr="00AE133B">
        <w:rPr>
          <w:rFonts w:ascii="Verdana" w:eastAsia="Verdana" w:hAnsi="Verdana" w:cs="Verdana"/>
          <w:sz w:val="16"/>
          <w:szCs w:val="16"/>
          <w:lang w:val="pl-PL"/>
        </w:rPr>
        <w:t>łączna moc zainstalowana do 390 MW</w:t>
      </w:r>
    </w:p>
    <w:p w14:paraId="05FAECAF" w14:textId="550CCDB6" w:rsidR="00A57C92" w:rsidRPr="00AE133B" w:rsidRDefault="00A57C92" w:rsidP="00A57C92">
      <w:pPr>
        <w:pStyle w:val="Akapitzlist"/>
        <w:tabs>
          <w:tab w:val="num" w:pos="927"/>
        </w:tabs>
        <w:spacing w:beforeAutospacing="1" w:afterAutospacing="1"/>
        <w:rPr>
          <w:rFonts w:ascii="Verdana" w:eastAsia="Verdana" w:hAnsi="Verdana" w:cs="Verdana"/>
          <w:b/>
          <w:bCs/>
          <w:sz w:val="16"/>
          <w:szCs w:val="16"/>
          <w:lang w:val="pl-PL"/>
        </w:rPr>
      </w:pPr>
      <w:r w:rsidRPr="00AE133B">
        <w:rPr>
          <w:rFonts w:ascii="Verdana" w:eastAsia="Verdana" w:hAnsi="Verdana" w:cs="Verdana"/>
          <w:b/>
          <w:bCs/>
          <w:sz w:val="16"/>
          <w:szCs w:val="16"/>
          <w:lang w:val="pl-PL"/>
        </w:rPr>
        <w:t xml:space="preserve">Turbiny: </w:t>
      </w:r>
      <w:r w:rsidRPr="00AE133B">
        <w:rPr>
          <w:rFonts w:ascii="Verdana" w:eastAsia="Verdana" w:hAnsi="Verdana" w:cs="Verdana"/>
          <w:sz w:val="16"/>
          <w:szCs w:val="16"/>
          <w:lang w:val="pl-PL"/>
        </w:rPr>
        <w:t xml:space="preserve">26 turbin wiatrowych SG 14-236 dostarczonych przez Siemens </w:t>
      </w:r>
      <w:proofErr w:type="spellStart"/>
      <w:r w:rsidRPr="00AE133B">
        <w:rPr>
          <w:rFonts w:ascii="Verdana" w:eastAsia="Verdana" w:hAnsi="Verdana" w:cs="Verdana"/>
          <w:sz w:val="16"/>
          <w:szCs w:val="16"/>
          <w:lang w:val="pl-PL"/>
        </w:rPr>
        <w:t>Gamesa</w:t>
      </w:r>
      <w:proofErr w:type="spellEnd"/>
    </w:p>
    <w:p w14:paraId="0656A9BA" w14:textId="36737E19" w:rsidR="00A57C92" w:rsidRPr="00AE133B" w:rsidRDefault="00A57C92" w:rsidP="00A57C92">
      <w:pPr>
        <w:pStyle w:val="Akapitzlist"/>
        <w:tabs>
          <w:tab w:val="num" w:pos="927"/>
        </w:tabs>
        <w:spacing w:beforeAutospacing="1" w:afterAutospacing="1"/>
        <w:rPr>
          <w:rFonts w:ascii="Verdana" w:eastAsia="Verdana" w:hAnsi="Verdana" w:cs="Verdana"/>
          <w:sz w:val="16"/>
          <w:szCs w:val="16"/>
          <w:lang w:val="pl-PL"/>
        </w:rPr>
      </w:pPr>
      <w:r w:rsidRPr="00AE133B">
        <w:rPr>
          <w:rFonts w:ascii="Verdana" w:eastAsia="Verdana" w:hAnsi="Verdana" w:cs="Verdana"/>
          <w:b/>
          <w:bCs/>
          <w:sz w:val="16"/>
          <w:szCs w:val="16"/>
          <w:lang w:val="pl-PL"/>
        </w:rPr>
        <w:t xml:space="preserve">Zasilanie dla domów i firm: </w:t>
      </w:r>
      <w:r w:rsidRPr="00AE133B">
        <w:rPr>
          <w:rFonts w:ascii="Verdana" w:eastAsia="Verdana" w:hAnsi="Verdana" w:cs="Verdana"/>
          <w:sz w:val="16"/>
          <w:szCs w:val="16"/>
          <w:lang w:val="pl-PL"/>
        </w:rPr>
        <w:t>ponad 488 000 polskich gospodarstw domowych rocznie</w:t>
      </w:r>
    </w:p>
    <w:p w14:paraId="45BA083B" w14:textId="4D850A69" w:rsidR="00A57C92" w:rsidRPr="00A57C92" w:rsidRDefault="00A57C92" w:rsidP="00A57C92">
      <w:pPr>
        <w:pStyle w:val="Akapitzlist"/>
        <w:tabs>
          <w:tab w:val="num" w:pos="927"/>
        </w:tabs>
        <w:spacing w:beforeAutospacing="1" w:afterAutospacing="1"/>
        <w:rPr>
          <w:rFonts w:ascii="Verdana" w:eastAsia="Verdana" w:hAnsi="Verdana" w:cs="Verdana"/>
          <w:b/>
          <w:bCs/>
          <w:sz w:val="16"/>
          <w:szCs w:val="16"/>
        </w:rPr>
      </w:pPr>
      <w:proofErr w:type="spellStart"/>
      <w:r w:rsidRPr="00A57C92">
        <w:rPr>
          <w:rFonts w:ascii="Verdana" w:eastAsia="Verdana" w:hAnsi="Verdana" w:cs="Verdana"/>
          <w:b/>
          <w:bCs/>
          <w:sz w:val="16"/>
          <w:szCs w:val="16"/>
        </w:rPr>
        <w:t>Właściciel</w:t>
      </w:r>
      <w:proofErr w:type="spellEnd"/>
      <w:r w:rsidRPr="00A57C92">
        <w:rPr>
          <w:rFonts w:ascii="Verdana" w:eastAsia="Verdana" w:hAnsi="Verdana" w:cs="Verdana"/>
          <w:b/>
          <w:bCs/>
          <w:sz w:val="16"/>
          <w:szCs w:val="16"/>
        </w:rPr>
        <w:t xml:space="preserve">: </w:t>
      </w:r>
      <w:r w:rsidRPr="00AE133B">
        <w:rPr>
          <w:rFonts w:ascii="Verdana" w:eastAsia="Verdana" w:hAnsi="Verdana" w:cs="Verdana"/>
          <w:sz w:val="16"/>
          <w:szCs w:val="16"/>
        </w:rPr>
        <w:t>Ocean Winds (100%)</w:t>
      </w:r>
    </w:p>
    <w:p w14:paraId="0CDA9A1A" w14:textId="247DD5D6" w:rsidR="00A57C92" w:rsidRPr="00A57C92" w:rsidRDefault="00A57C92" w:rsidP="00A57C92">
      <w:pPr>
        <w:pStyle w:val="Akapitzlist"/>
        <w:tabs>
          <w:tab w:val="num" w:pos="927"/>
        </w:tabs>
        <w:spacing w:beforeAutospacing="1" w:afterAutospacing="1"/>
        <w:rPr>
          <w:rFonts w:ascii="Verdana" w:eastAsia="Verdana" w:hAnsi="Verdana" w:cs="Verdana"/>
          <w:b/>
          <w:bCs/>
          <w:sz w:val="16"/>
          <w:szCs w:val="16"/>
        </w:rPr>
      </w:pPr>
      <w:r w:rsidRPr="00A57C92">
        <w:rPr>
          <w:rFonts w:ascii="Verdana" w:eastAsia="Verdana" w:hAnsi="Verdana" w:cs="Verdana"/>
          <w:b/>
          <w:bCs/>
          <w:sz w:val="16"/>
          <w:szCs w:val="16"/>
        </w:rPr>
        <w:t xml:space="preserve">Baza </w:t>
      </w:r>
      <w:proofErr w:type="spellStart"/>
      <w:r w:rsidR="00AE133B">
        <w:rPr>
          <w:rFonts w:ascii="Verdana" w:eastAsia="Verdana" w:hAnsi="Verdana" w:cs="Verdana"/>
          <w:b/>
          <w:bCs/>
          <w:sz w:val="16"/>
          <w:szCs w:val="16"/>
        </w:rPr>
        <w:t>operacyjno</w:t>
      </w:r>
      <w:r w:rsidRPr="00A57C92">
        <w:rPr>
          <w:rFonts w:ascii="Verdana" w:eastAsia="Verdana" w:hAnsi="Verdana" w:cs="Verdana"/>
          <w:b/>
          <w:bCs/>
          <w:sz w:val="16"/>
          <w:szCs w:val="16"/>
        </w:rPr>
        <w:t>-serwisowa</w:t>
      </w:r>
      <w:proofErr w:type="spellEnd"/>
      <w:r w:rsidRPr="00A57C92">
        <w:rPr>
          <w:rFonts w:ascii="Verdana" w:eastAsia="Verdana" w:hAnsi="Verdana" w:cs="Verdana"/>
          <w:b/>
          <w:bCs/>
          <w:sz w:val="16"/>
          <w:szCs w:val="16"/>
        </w:rPr>
        <w:t xml:space="preserve">: </w:t>
      </w:r>
      <w:proofErr w:type="spellStart"/>
      <w:r w:rsidRPr="00AE133B">
        <w:rPr>
          <w:rFonts w:ascii="Verdana" w:eastAsia="Verdana" w:hAnsi="Verdana" w:cs="Verdana"/>
          <w:sz w:val="16"/>
          <w:szCs w:val="16"/>
        </w:rPr>
        <w:t>Władysławowo</w:t>
      </w:r>
      <w:proofErr w:type="spellEnd"/>
    </w:p>
    <w:p w14:paraId="67B7FC89" w14:textId="77777777" w:rsidR="00F6240F" w:rsidRPr="00F6240F" w:rsidRDefault="00A57C92" w:rsidP="00F6240F">
      <w:pPr>
        <w:pStyle w:val="Akapitzlist"/>
        <w:tabs>
          <w:tab w:val="num" w:pos="927"/>
        </w:tabs>
        <w:spacing w:beforeAutospacing="1" w:afterAutospacing="1"/>
        <w:rPr>
          <w:rFonts w:ascii="Verdana" w:eastAsia="Verdana" w:hAnsi="Verdana" w:cs="Verdana"/>
          <w:b/>
          <w:bCs/>
          <w:sz w:val="16"/>
          <w:szCs w:val="16"/>
          <w:lang w:val="pl-PL"/>
        </w:rPr>
      </w:pPr>
      <w:r w:rsidRPr="00AE133B">
        <w:rPr>
          <w:rFonts w:ascii="Verdana" w:eastAsia="Verdana" w:hAnsi="Verdana" w:cs="Verdana"/>
          <w:b/>
          <w:bCs/>
          <w:sz w:val="16"/>
          <w:szCs w:val="16"/>
          <w:lang w:val="pl-PL"/>
        </w:rPr>
        <w:t xml:space="preserve">Finansowanie projektu: </w:t>
      </w:r>
      <w:r w:rsidRPr="00AE133B">
        <w:rPr>
          <w:rFonts w:ascii="Verdana" w:eastAsia="Verdana" w:hAnsi="Verdana" w:cs="Verdana"/>
          <w:sz w:val="16"/>
          <w:szCs w:val="16"/>
          <w:lang w:val="pl-PL"/>
        </w:rPr>
        <w:t xml:space="preserve">około 2 miliardy euro. </w:t>
      </w:r>
      <w:r w:rsidRPr="00F6240F">
        <w:rPr>
          <w:rFonts w:ascii="Verdana" w:eastAsia="Verdana" w:hAnsi="Verdana" w:cs="Verdana"/>
          <w:sz w:val="16"/>
          <w:szCs w:val="16"/>
          <w:lang w:val="pl-PL"/>
        </w:rPr>
        <w:t>Finansowanie BC-Wind jest wspierane przez Europejski Bank Inwestycyjny (EBI), ICO (</w:t>
      </w:r>
      <w:proofErr w:type="spellStart"/>
      <w:r w:rsidRPr="00F6240F">
        <w:rPr>
          <w:rFonts w:ascii="Verdana" w:eastAsia="Verdana" w:hAnsi="Verdana" w:cs="Verdana"/>
          <w:sz w:val="16"/>
          <w:szCs w:val="16"/>
          <w:lang w:val="pl-PL"/>
        </w:rPr>
        <w:t>Instituto</w:t>
      </w:r>
      <w:proofErr w:type="spellEnd"/>
      <w:r w:rsidRPr="00F6240F">
        <w:rPr>
          <w:rFonts w:ascii="Verdana" w:eastAsia="Verdana" w:hAnsi="Verdana" w:cs="Verdana"/>
          <w:sz w:val="16"/>
          <w:szCs w:val="16"/>
          <w:lang w:val="pl-PL"/>
        </w:rPr>
        <w:t xml:space="preserve"> de </w:t>
      </w:r>
      <w:proofErr w:type="spellStart"/>
      <w:r w:rsidRPr="00F6240F">
        <w:rPr>
          <w:rFonts w:ascii="Verdana" w:eastAsia="Verdana" w:hAnsi="Verdana" w:cs="Verdana"/>
          <w:sz w:val="16"/>
          <w:szCs w:val="16"/>
          <w:lang w:val="pl-PL"/>
        </w:rPr>
        <w:t>Crédito</w:t>
      </w:r>
      <w:proofErr w:type="spellEnd"/>
      <w:r w:rsidRPr="00F6240F">
        <w:rPr>
          <w:rFonts w:ascii="Verdana" w:eastAsia="Verdana" w:hAnsi="Verdana" w:cs="Verdana"/>
          <w:sz w:val="16"/>
          <w:szCs w:val="16"/>
          <w:lang w:val="pl-PL"/>
        </w:rPr>
        <w:t xml:space="preserve"> </w:t>
      </w:r>
      <w:proofErr w:type="spellStart"/>
      <w:r w:rsidRPr="00F6240F">
        <w:rPr>
          <w:rFonts w:ascii="Verdana" w:eastAsia="Verdana" w:hAnsi="Verdana" w:cs="Verdana"/>
          <w:sz w:val="16"/>
          <w:szCs w:val="16"/>
          <w:lang w:val="pl-PL"/>
        </w:rPr>
        <w:t>Oficial</w:t>
      </w:r>
      <w:proofErr w:type="spellEnd"/>
      <w:r w:rsidRPr="00F6240F">
        <w:rPr>
          <w:rFonts w:ascii="Verdana" w:eastAsia="Verdana" w:hAnsi="Verdana" w:cs="Verdana"/>
          <w:sz w:val="16"/>
          <w:szCs w:val="16"/>
          <w:lang w:val="pl-PL"/>
        </w:rPr>
        <w:t xml:space="preserve"> </w:t>
      </w:r>
      <w:proofErr w:type="spellStart"/>
      <w:r w:rsidRPr="00F6240F">
        <w:rPr>
          <w:rFonts w:ascii="Verdana" w:eastAsia="Verdana" w:hAnsi="Verdana" w:cs="Verdana"/>
          <w:sz w:val="16"/>
          <w:szCs w:val="16"/>
          <w:lang w:val="pl-PL"/>
        </w:rPr>
        <w:t>Español</w:t>
      </w:r>
      <w:proofErr w:type="spellEnd"/>
      <w:r w:rsidRPr="00F6240F">
        <w:rPr>
          <w:rFonts w:ascii="Verdana" w:eastAsia="Verdana" w:hAnsi="Verdana" w:cs="Verdana"/>
          <w:sz w:val="16"/>
          <w:szCs w:val="16"/>
          <w:lang w:val="pl-PL"/>
        </w:rPr>
        <w:t xml:space="preserve">) oraz 13 banków komercyjnych: PKO Bank Polski (Polska), Bank Pekao (Polska), BGK (Polska), CACIB (Francja), </w:t>
      </w:r>
      <w:proofErr w:type="spellStart"/>
      <w:r w:rsidRPr="00F6240F">
        <w:rPr>
          <w:rFonts w:ascii="Verdana" w:eastAsia="Verdana" w:hAnsi="Verdana" w:cs="Verdana"/>
          <w:sz w:val="16"/>
          <w:szCs w:val="16"/>
          <w:lang w:val="pl-PL"/>
        </w:rPr>
        <w:t>Société</w:t>
      </w:r>
      <w:proofErr w:type="spellEnd"/>
      <w:r w:rsidRPr="00F6240F">
        <w:rPr>
          <w:rFonts w:ascii="Verdana" w:eastAsia="Verdana" w:hAnsi="Verdana" w:cs="Verdana"/>
          <w:sz w:val="16"/>
          <w:szCs w:val="16"/>
          <w:lang w:val="pl-PL"/>
        </w:rPr>
        <w:t xml:space="preserve"> </w:t>
      </w:r>
      <w:proofErr w:type="spellStart"/>
      <w:r w:rsidRPr="00F6240F">
        <w:rPr>
          <w:rFonts w:ascii="Verdana" w:eastAsia="Verdana" w:hAnsi="Verdana" w:cs="Verdana"/>
          <w:sz w:val="16"/>
          <w:szCs w:val="16"/>
          <w:lang w:val="pl-PL"/>
        </w:rPr>
        <w:t>Générale</w:t>
      </w:r>
      <w:proofErr w:type="spellEnd"/>
      <w:r w:rsidRPr="00F6240F">
        <w:rPr>
          <w:rFonts w:ascii="Verdana" w:eastAsia="Verdana" w:hAnsi="Verdana" w:cs="Verdana"/>
          <w:sz w:val="16"/>
          <w:szCs w:val="16"/>
          <w:lang w:val="pl-PL"/>
        </w:rPr>
        <w:t xml:space="preserve"> (Francja), La </w:t>
      </w:r>
      <w:proofErr w:type="spellStart"/>
      <w:r w:rsidRPr="00F6240F">
        <w:rPr>
          <w:rFonts w:ascii="Verdana" w:eastAsia="Verdana" w:hAnsi="Verdana" w:cs="Verdana"/>
          <w:sz w:val="16"/>
          <w:szCs w:val="16"/>
          <w:lang w:val="pl-PL"/>
        </w:rPr>
        <w:t>Banque</w:t>
      </w:r>
      <w:proofErr w:type="spellEnd"/>
      <w:r w:rsidRPr="00F6240F">
        <w:rPr>
          <w:rFonts w:ascii="Verdana" w:eastAsia="Verdana" w:hAnsi="Verdana" w:cs="Verdana"/>
          <w:sz w:val="16"/>
          <w:szCs w:val="16"/>
          <w:lang w:val="pl-PL"/>
        </w:rPr>
        <w:t xml:space="preserve"> </w:t>
      </w:r>
      <w:proofErr w:type="spellStart"/>
      <w:r w:rsidRPr="00F6240F">
        <w:rPr>
          <w:rFonts w:ascii="Verdana" w:eastAsia="Verdana" w:hAnsi="Verdana" w:cs="Verdana"/>
          <w:sz w:val="16"/>
          <w:szCs w:val="16"/>
          <w:lang w:val="pl-PL"/>
        </w:rPr>
        <w:t>Postale</w:t>
      </w:r>
      <w:proofErr w:type="spellEnd"/>
      <w:r w:rsidRPr="00F6240F">
        <w:rPr>
          <w:rFonts w:ascii="Verdana" w:eastAsia="Verdana" w:hAnsi="Verdana" w:cs="Verdana"/>
          <w:sz w:val="16"/>
          <w:szCs w:val="16"/>
          <w:lang w:val="pl-PL"/>
        </w:rPr>
        <w:t xml:space="preserve"> (Francja), Deutsche Bank (Niemcy), </w:t>
      </w:r>
      <w:proofErr w:type="spellStart"/>
      <w:r w:rsidRPr="00F6240F">
        <w:rPr>
          <w:rFonts w:ascii="Verdana" w:eastAsia="Verdana" w:hAnsi="Verdana" w:cs="Verdana"/>
          <w:sz w:val="16"/>
          <w:szCs w:val="16"/>
          <w:lang w:val="pl-PL"/>
        </w:rPr>
        <w:t>Helaba</w:t>
      </w:r>
      <w:proofErr w:type="spellEnd"/>
      <w:r w:rsidRPr="00F6240F">
        <w:rPr>
          <w:rFonts w:ascii="Verdana" w:eastAsia="Verdana" w:hAnsi="Verdana" w:cs="Verdana"/>
          <w:sz w:val="16"/>
          <w:szCs w:val="16"/>
          <w:lang w:val="pl-PL"/>
        </w:rPr>
        <w:t xml:space="preserve"> (Niemcy), DZ Bank (Niemcy), BBVA (Hiszpania), Barclays (Wielka Brytania), Bank of China (Chiny) i SMBC (Japonia).</w:t>
      </w:r>
    </w:p>
    <w:p w14:paraId="5A3CBAA6" w14:textId="55A751BF" w:rsidR="49B34A5F" w:rsidRPr="00F6240F" w:rsidRDefault="00F6240F" w:rsidP="00F6240F">
      <w:pPr>
        <w:ind w:left="927"/>
        <w:rPr>
          <w:rFonts w:ascii="Verdana" w:eastAsia="Verdana" w:hAnsi="Verdana" w:cs="Verdana"/>
          <w:b/>
          <w:bCs/>
          <w:sz w:val="16"/>
          <w:szCs w:val="16"/>
          <w:lang w:val="en-US"/>
        </w:rPr>
      </w:pPr>
      <w:hyperlink r:id="rId11" w:history="1">
        <w:r w:rsidRPr="009115AB">
          <w:rPr>
            <w:rStyle w:val="Hipercze"/>
            <w:rFonts w:ascii="Verdana" w:hAnsi="Verdana" w:cs="Calibri"/>
            <w:sz w:val="16"/>
            <w:szCs w:val="16"/>
            <w:lang w:val="en-US" w:eastAsia="en-GB"/>
          </w:rPr>
          <w:t>www.bc-wind.pl</w:t>
        </w:r>
      </w:hyperlink>
      <w:r w:rsidR="002F2598" w:rsidRPr="00F6240F">
        <w:rPr>
          <w:sz w:val="16"/>
          <w:szCs w:val="16"/>
        </w:rPr>
        <w:t xml:space="preserve"> </w:t>
      </w:r>
    </w:p>
    <w:p w14:paraId="26594563" w14:textId="210CDDCC" w:rsidR="49B34A5F" w:rsidRPr="00B80E46" w:rsidRDefault="49B34A5F" w:rsidP="2C8D1467">
      <w:pPr>
        <w:spacing w:after="0"/>
        <w:rPr>
          <w:rStyle w:val="Hipercze"/>
          <w:rFonts w:ascii="Calibri" w:hAnsi="Calibri"/>
          <w:sz w:val="16"/>
          <w:szCs w:val="16"/>
          <w:lang w:val="en-US" w:eastAsia="pl-PL"/>
        </w:rPr>
      </w:pPr>
    </w:p>
    <w:p w14:paraId="4989F7E0" w14:textId="320A0AEE" w:rsidR="00DA26D9" w:rsidRDefault="00166E38" w:rsidP="2C8D1467">
      <w:pPr>
        <w:ind w:left="927" w:hanging="360"/>
        <w:rPr>
          <w:rFonts w:ascii="Verdana" w:eastAsia="Verdana" w:hAnsi="Verdana" w:cs="Verdana"/>
          <w:b/>
          <w:bCs/>
          <w:sz w:val="16"/>
          <w:szCs w:val="16"/>
          <w:lang w:val="en-US"/>
        </w:rPr>
      </w:pPr>
      <w:r w:rsidRPr="00B80E46">
        <w:rPr>
          <w:rFonts w:ascii="Verdana" w:eastAsia="Verdana" w:hAnsi="Verdana" w:cs="Verdana"/>
          <w:b/>
          <w:bCs/>
          <w:sz w:val="16"/>
          <w:szCs w:val="16"/>
          <w:lang w:val="en-US"/>
        </w:rPr>
        <w:t>O</w:t>
      </w:r>
      <w:r w:rsidR="00DA26D9" w:rsidRPr="00B80E46">
        <w:rPr>
          <w:rFonts w:ascii="Verdana" w:eastAsia="Verdana" w:hAnsi="Verdana" w:cs="Verdana"/>
          <w:b/>
          <w:bCs/>
          <w:sz w:val="16"/>
          <w:szCs w:val="16"/>
          <w:lang w:val="en-US"/>
        </w:rPr>
        <w:t xml:space="preserve">cean Winds </w:t>
      </w:r>
    </w:p>
    <w:p w14:paraId="07654A23" w14:textId="77777777" w:rsidR="00A8356F" w:rsidRDefault="00A8356F" w:rsidP="00F6240F">
      <w:pPr>
        <w:spacing w:after="0"/>
        <w:rPr>
          <w:sz w:val="16"/>
          <w:szCs w:val="16"/>
          <w:lang w:val="pl-PL"/>
        </w:rPr>
      </w:pPr>
      <w:r w:rsidRPr="00A8356F">
        <w:rPr>
          <w:sz w:val="16"/>
          <w:szCs w:val="16"/>
          <w:lang w:val="pl-PL"/>
        </w:rPr>
        <w:t xml:space="preserve">Ocean </w:t>
      </w:r>
      <w:proofErr w:type="spellStart"/>
      <w:r w:rsidRPr="00A8356F">
        <w:rPr>
          <w:sz w:val="16"/>
          <w:szCs w:val="16"/>
          <w:lang w:val="pl-PL"/>
        </w:rPr>
        <w:t>Winds</w:t>
      </w:r>
      <w:proofErr w:type="spellEnd"/>
      <w:r w:rsidRPr="00A8356F">
        <w:rPr>
          <w:sz w:val="16"/>
          <w:szCs w:val="16"/>
          <w:lang w:val="pl-PL"/>
        </w:rPr>
        <w:t xml:space="preserve"> (OW) to międzynarodowa spółka działająca w sektorze morskiej energetyki wiatrowej, utworzona jako joint venture 50/50 należące do EDP </w:t>
      </w:r>
      <w:proofErr w:type="spellStart"/>
      <w:r w:rsidRPr="00A8356F">
        <w:rPr>
          <w:sz w:val="16"/>
          <w:szCs w:val="16"/>
          <w:lang w:val="pl-PL"/>
        </w:rPr>
        <w:t>Renewables</w:t>
      </w:r>
      <w:proofErr w:type="spellEnd"/>
      <w:r w:rsidRPr="00A8356F">
        <w:rPr>
          <w:sz w:val="16"/>
          <w:szCs w:val="16"/>
          <w:lang w:val="pl-PL"/>
        </w:rPr>
        <w:t xml:space="preserve"> i ENGIE. Powstała z przekonania, że energia wiatrowa na morzu jest kluczowym elementem globalnej transformacji energetycznej. OW rozwija, finansuje, buduje i eksploatuje projekty morskich farm wiatrowych na całym świecie.</w:t>
      </w:r>
    </w:p>
    <w:p w14:paraId="43045B61" w14:textId="77777777" w:rsidR="00A8356F" w:rsidRPr="00A8356F" w:rsidRDefault="00A8356F" w:rsidP="00A8356F">
      <w:pPr>
        <w:spacing w:after="0"/>
        <w:rPr>
          <w:sz w:val="16"/>
          <w:szCs w:val="16"/>
          <w:lang w:val="pl-PL"/>
        </w:rPr>
      </w:pPr>
    </w:p>
    <w:p w14:paraId="53D9C3A1" w14:textId="77777777" w:rsidR="00A8356F" w:rsidRPr="00A8356F" w:rsidRDefault="00A8356F" w:rsidP="00A8356F">
      <w:pPr>
        <w:spacing w:after="0"/>
        <w:rPr>
          <w:sz w:val="16"/>
          <w:szCs w:val="16"/>
          <w:lang w:val="pl-PL"/>
        </w:rPr>
      </w:pPr>
      <w:r w:rsidRPr="00A8356F">
        <w:rPr>
          <w:sz w:val="16"/>
          <w:szCs w:val="16"/>
          <w:lang w:val="pl-PL"/>
        </w:rPr>
        <w:t xml:space="preserve">Na koniec 2025 roku łączna moc brutto projektów morskiej energetyki wiatrowej OW – zarówno tych już działających, w budowie, jak i posiadających zabezpieczone prawa do zaawansowanego rozwoju – osiąga około 19 GW. Siedziba </w:t>
      </w:r>
      <w:r w:rsidRPr="00A8356F">
        <w:rPr>
          <w:sz w:val="16"/>
          <w:szCs w:val="16"/>
          <w:lang w:val="pl-PL"/>
        </w:rPr>
        <w:lastRenderedPageBreak/>
        <w:t>spółki znajduje się w Madrycie, a OW jest obecnie aktywna w 8 krajach, koncentrując się przede wszystkim na rynkach w Europie, Stanach Zjednoczonych, części Azji oraz w Brazylii.</w:t>
      </w:r>
    </w:p>
    <w:p w14:paraId="56FFB7AD" w14:textId="77777777" w:rsidR="00A8356F" w:rsidRPr="00706757" w:rsidRDefault="00A8356F" w:rsidP="00DA26D9">
      <w:pPr>
        <w:spacing w:after="0"/>
        <w:rPr>
          <w:rStyle w:val="Hipercze"/>
          <w:rFonts w:ascii="Verdana" w:hAnsi="Verdana" w:cs="Calibri"/>
          <w:sz w:val="16"/>
          <w:lang w:val="pl-PL" w:eastAsia="en-GB"/>
        </w:rPr>
      </w:pPr>
    </w:p>
    <w:p w14:paraId="53C218C2" w14:textId="1090AD9F" w:rsidR="007D2357" w:rsidRPr="00706757" w:rsidRDefault="001E29CE" w:rsidP="00DA26D9">
      <w:pPr>
        <w:spacing w:after="0"/>
        <w:rPr>
          <w:rStyle w:val="Hipercze"/>
          <w:rFonts w:ascii="Verdana" w:hAnsi="Verdana" w:cs="Calibri"/>
          <w:sz w:val="16"/>
          <w:lang w:val="pl-PL" w:eastAsia="en-GB"/>
        </w:rPr>
      </w:pPr>
      <w:hyperlink r:id="rId12" w:history="1">
        <w:r w:rsidRPr="00706757">
          <w:rPr>
            <w:rStyle w:val="Hipercze"/>
            <w:rFonts w:ascii="Verdana" w:hAnsi="Verdana" w:cs="Calibri"/>
            <w:sz w:val="16"/>
            <w:szCs w:val="16"/>
            <w:lang w:val="pl-PL" w:eastAsia="en-GB"/>
          </w:rPr>
          <w:t>www.oceanwinds.com</w:t>
        </w:r>
      </w:hyperlink>
      <w:r w:rsidR="007D2357" w:rsidRPr="00706757">
        <w:rPr>
          <w:rStyle w:val="Hipercze"/>
          <w:rFonts w:ascii="Verdana" w:hAnsi="Verdana"/>
          <w:sz w:val="16"/>
          <w:lang w:val="pl-PL" w:eastAsia="en-GB"/>
        </w:rPr>
        <w:t> </w:t>
      </w:r>
    </w:p>
    <w:p w14:paraId="156C78E4" w14:textId="546EC62B" w:rsidR="001E29CE" w:rsidRPr="00706757" w:rsidRDefault="001E29CE" w:rsidP="2C8D1467">
      <w:pPr>
        <w:spacing w:after="0"/>
        <w:rPr>
          <w:rFonts w:ascii="Verdana" w:hAnsi="Verdana" w:cs="Calibri"/>
          <w:sz w:val="16"/>
          <w:szCs w:val="16"/>
          <w:lang w:val="pl-PL" w:eastAsia="en-GB"/>
        </w:rPr>
      </w:pPr>
    </w:p>
    <w:p w14:paraId="1587B258" w14:textId="7A22B91D" w:rsidR="007D2357" w:rsidRPr="00706757" w:rsidRDefault="006E73AA" w:rsidP="007D2357">
      <w:pPr>
        <w:spacing w:after="0"/>
        <w:rPr>
          <w:sz w:val="16"/>
          <w:szCs w:val="16"/>
          <w:lang w:val="pl-PL"/>
        </w:rPr>
      </w:pPr>
      <w:r w:rsidRPr="00706757">
        <w:rPr>
          <w:rFonts w:ascii="Verdana" w:hAnsi="Verdana" w:cs="Calibri"/>
          <w:b/>
          <w:bCs/>
          <w:sz w:val="16"/>
          <w:szCs w:val="16"/>
          <w:lang w:val="pl-PL" w:eastAsia="en-GB"/>
        </w:rPr>
        <w:t>Kontakt dla mediów</w:t>
      </w:r>
      <w:r w:rsidR="007D2357" w:rsidRPr="00706757">
        <w:rPr>
          <w:rFonts w:ascii="Verdana" w:hAnsi="Verdana" w:cs="Calibri"/>
          <w:b/>
          <w:bCs/>
          <w:sz w:val="16"/>
          <w:szCs w:val="16"/>
          <w:lang w:val="pl-PL" w:eastAsia="en-GB"/>
        </w:rPr>
        <w:t>:</w:t>
      </w:r>
      <w:r w:rsidR="007D2357" w:rsidRPr="00706757">
        <w:rPr>
          <w:rFonts w:ascii="Verdana" w:hAnsi="Verdana" w:cs="Calibri"/>
          <w:sz w:val="16"/>
          <w:szCs w:val="16"/>
          <w:lang w:val="pl-PL" w:eastAsia="en-GB"/>
        </w:rPr>
        <w:t> </w:t>
      </w:r>
    </w:p>
    <w:p w14:paraId="11D1A6A0" w14:textId="77777777" w:rsidR="007D2357" w:rsidRPr="00706757" w:rsidRDefault="007D2357" w:rsidP="007D2357">
      <w:pPr>
        <w:spacing w:after="0"/>
        <w:rPr>
          <w:rFonts w:ascii="Verdana" w:hAnsi="Verdana" w:cs="Calibri"/>
          <w:sz w:val="16"/>
          <w:szCs w:val="16"/>
          <w:lang w:val="pl-PL" w:eastAsia="en-GB"/>
        </w:rPr>
      </w:pPr>
      <w:r w:rsidRPr="00706757">
        <w:rPr>
          <w:rFonts w:ascii="Verdana" w:hAnsi="Verdana" w:cs="Calibri"/>
          <w:sz w:val="16"/>
          <w:szCs w:val="16"/>
          <w:lang w:val="pl-PL" w:eastAsia="en-GB"/>
        </w:rPr>
        <w:t> </w:t>
      </w:r>
    </w:p>
    <w:tbl>
      <w:tblPr>
        <w:tblW w:w="9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3402"/>
        <w:gridCol w:w="3969"/>
      </w:tblGrid>
      <w:tr w:rsidR="007D2357" w:rsidRPr="00B80E46" w14:paraId="46AC52C0" w14:textId="77777777" w:rsidTr="6B407303">
        <w:trPr>
          <w:trHeight w:val="300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1F4A2" w14:textId="77777777" w:rsidR="007D2357" w:rsidRPr="00B80E46" w:rsidRDefault="007D2357" w:rsidP="0065312C">
            <w:pPr>
              <w:spacing w:after="0"/>
              <w:rPr>
                <w:sz w:val="16"/>
                <w:szCs w:val="16"/>
              </w:rPr>
            </w:pPr>
            <w:r w:rsidRPr="00B80E46"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  <w:t xml:space="preserve">Ocean Winds </w:t>
            </w:r>
            <w:r w:rsidRPr="00B80E46">
              <w:rPr>
                <w:rFonts w:ascii="Verdana" w:hAnsi="Verdana"/>
                <w:sz w:val="16"/>
                <w:szCs w:val="16"/>
                <w:lang w:eastAsia="pl-PL"/>
              </w:rPr>
              <w:t>  </w:t>
            </w:r>
          </w:p>
        </w:tc>
        <w:tc>
          <w:tcPr>
            <w:tcW w:w="3402" w:type="dxa"/>
            <w:tcBorders>
              <w:left w:val="inset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2C0A6" w14:textId="7086FB53" w:rsidR="007D2357" w:rsidRPr="00B80E46" w:rsidRDefault="00187AD7" w:rsidP="005E484D">
            <w:pPr>
              <w:spacing w:after="0"/>
              <w:ind w:left="0"/>
              <w:rPr>
                <w:sz w:val="16"/>
                <w:szCs w:val="16"/>
              </w:rPr>
            </w:pPr>
            <w:r w:rsidRPr="00B80E46">
              <w:rPr>
                <w:rFonts w:ascii="Verdana" w:hAnsi="Verdana"/>
                <w:sz w:val="16"/>
                <w:szCs w:val="16"/>
                <w:lang w:eastAsia="pl-PL"/>
              </w:rPr>
              <w:t xml:space="preserve">    </w:t>
            </w:r>
            <w:r w:rsidR="007D2357" w:rsidRPr="00B80E46">
              <w:rPr>
                <w:rFonts w:ascii="Verdana" w:hAnsi="Verdana"/>
                <w:sz w:val="16"/>
                <w:szCs w:val="16"/>
                <w:lang w:eastAsia="pl-PL"/>
              </w:rPr>
              <w:t>Jose Miguel Mesa  </w:t>
            </w:r>
          </w:p>
        </w:tc>
        <w:tc>
          <w:tcPr>
            <w:tcW w:w="3969" w:type="dxa"/>
            <w:tcBorders>
              <w:left w:val="inset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52F5" w14:textId="157DD467" w:rsidR="007D2357" w:rsidRPr="00B80E46" w:rsidRDefault="00187AD7" w:rsidP="005E484D">
            <w:pPr>
              <w:spacing w:after="0"/>
              <w:ind w:left="0"/>
              <w:rPr>
                <w:sz w:val="16"/>
                <w:szCs w:val="16"/>
              </w:rPr>
            </w:pPr>
            <w:r w:rsidRPr="00B80E46">
              <w:rPr>
                <w:rFonts w:ascii="Verdana" w:hAnsi="Verdana"/>
                <w:sz w:val="16"/>
                <w:szCs w:val="16"/>
                <w:lang w:eastAsia="pl-PL"/>
              </w:rPr>
              <w:t xml:space="preserve">  </w:t>
            </w:r>
            <w:hyperlink r:id="rId13" w:history="1">
              <w:r w:rsidR="00C40384" w:rsidRPr="00B80E46">
                <w:rPr>
                  <w:rStyle w:val="Hipercze"/>
                  <w:rFonts w:ascii="Verdana" w:hAnsi="Verdana"/>
                  <w:sz w:val="16"/>
                  <w:szCs w:val="16"/>
                  <w:lang w:eastAsia="pl-PL"/>
                </w:rPr>
                <w:t>josemiguel.mesa@oceanwinds.com</w:t>
              </w:r>
            </w:hyperlink>
            <w:r w:rsidR="00C40384" w:rsidRPr="00B80E46">
              <w:rPr>
                <w:rFonts w:ascii="Verdana" w:hAnsi="Verdana"/>
                <w:sz w:val="16"/>
                <w:szCs w:val="16"/>
                <w:lang w:eastAsia="pl-PL"/>
              </w:rPr>
              <w:t xml:space="preserve"> </w:t>
            </w:r>
            <w:r w:rsidR="007D2357" w:rsidRPr="00B80E46">
              <w:rPr>
                <w:rFonts w:ascii="Verdana" w:hAnsi="Verdana"/>
                <w:sz w:val="16"/>
                <w:szCs w:val="16"/>
                <w:lang w:eastAsia="pl-PL"/>
              </w:rPr>
              <w:t> </w:t>
            </w:r>
            <w:r w:rsidR="00C40384" w:rsidRPr="00B80E46">
              <w:rPr>
                <w:rFonts w:ascii="Verdana" w:hAnsi="Verdana"/>
                <w:sz w:val="16"/>
                <w:szCs w:val="16"/>
                <w:lang w:eastAsia="pl-PL"/>
              </w:rPr>
              <w:t xml:space="preserve"> </w:t>
            </w:r>
            <w:r w:rsidR="007D2357" w:rsidRPr="00B80E46">
              <w:rPr>
                <w:rFonts w:ascii="Verdana" w:hAnsi="Verdana"/>
                <w:sz w:val="16"/>
                <w:szCs w:val="16"/>
                <w:lang w:eastAsia="pl-PL"/>
              </w:rPr>
              <w:t> </w:t>
            </w:r>
          </w:p>
        </w:tc>
      </w:tr>
      <w:tr w:rsidR="007D2357" w:rsidRPr="00B80E46" w14:paraId="66BC8530" w14:textId="77777777" w:rsidTr="6B407303">
        <w:trPr>
          <w:trHeight w:val="173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F701B" w14:textId="77777777" w:rsidR="007D2357" w:rsidRPr="00B80E46" w:rsidRDefault="007D2357" w:rsidP="0065312C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</w:pPr>
            <w:r w:rsidRPr="00B80E46"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  <w:t>BC-Wind</w:t>
            </w:r>
          </w:p>
        </w:tc>
        <w:tc>
          <w:tcPr>
            <w:tcW w:w="3402" w:type="dxa"/>
            <w:tcBorders>
              <w:left w:val="inset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CAC48" w14:textId="586E5E47" w:rsidR="007D2357" w:rsidRPr="00B80E46" w:rsidRDefault="1EEBB7C1" w:rsidP="005E484D">
            <w:pPr>
              <w:spacing w:after="0"/>
              <w:ind w:left="0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B80E46">
              <w:rPr>
                <w:rFonts w:ascii="Verdana" w:hAnsi="Verdana"/>
                <w:sz w:val="16"/>
                <w:szCs w:val="16"/>
                <w:lang w:eastAsia="pl-PL"/>
              </w:rPr>
              <w:t xml:space="preserve"> </w:t>
            </w:r>
            <w:r w:rsidR="530FB40A" w:rsidRPr="00B80E46">
              <w:rPr>
                <w:rFonts w:ascii="Verdana" w:hAnsi="Verdana"/>
                <w:sz w:val="16"/>
                <w:szCs w:val="16"/>
                <w:lang w:eastAsia="pl-PL"/>
              </w:rPr>
              <w:t xml:space="preserve">  </w:t>
            </w:r>
            <w:r w:rsidR="6B35F151" w:rsidRPr="00B80E46">
              <w:rPr>
                <w:rFonts w:ascii="Verdana" w:hAnsi="Verdana"/>
                <w:sz w:val="16"/>
                <w:szCs w:val="16"/>
                <w:lang w:eastAsia="pl-PL"/>
              </w:rPr>
              <w:t xml:space="preserve"> </w:t>
            </w:r>
            <w:r w:rsidR="0EC673D7" w:rsidRPr="00B80E46">
              <w:rPr>
                <w:rFonts w:ascii="Verdana" w:hAnsi="Verdana"/>
                <w:sz w:val="16"/>
                <w:szCs w:val="16"/>
                <w:lang w:eastAsia="pl-PL"/>
              </w:rPr>
              <w:t>Patrycja Chomko-</w:t>
            </w:r>
            <w:proofErr w:type="spellStart"/>
            <w:r w:rsidR="0EC673D7" w:rsidRPr="00B80E46">
              <w:rPr>
                <w:rFonts w:ascii="Verdana" w:hAnsi="Verdana"/>
                <w:sz w:val="16"/>
                <w:szCs w:val="16"/>
                <w:lang w:eastAsia="pl-PL"/>
              </w:rPr>
              <w:t>Wójcikowska</w:t>
            </w:r>
            <w:proofErr w:type="spellEnd"/>
            <w:r w:rsidRPr="00B80E46">
              <w:rPr>
                <w:rFonts w:ascii="Verdana" w:hAnsi="Verdana"/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3969" w:type="dxa"/>
            <w:tcBorders>
              <w:left w:val="inset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9EBEB" w14:textId="32C1FFF4" w:rsidR="007D2357" w:rsidRPr="00B80E46" w:rsidRDefault="00187AD7" w:rsidP="005E484D">
            <w:pPr>
              <w:spacing w:after="0"/>
              <w:ind w:left="0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B80E46">
              <w:rPr>
                <w:rFonts w:ascii="Verdana" w:hAnsi="Verdana"/>
                <w:sz w:val="16"/>
                <w:szCs w:val="16"/>
                <w:lang w:eastAsia="pl-PL"/>
              </w:rPr>
              <w:t xml:space="preserve">  </w:t>
            </w:r>
            <w:hyperlink r:id="rId14" w:history="1">
              <w:r w:rsidR="00C40384" w:rsidRPr="00B80E46">
                <w:rPr>
                  <w:rStyle w:val="Hipercze"/>
                  <w:rFonts w:ascii="Verdana" w:hAnsi="Verdana"/>
                  <w:sz w:val="16"/>
                  <w:szCs w:val="16"/>
                  <w:lang w:eastAsia="pl-PL"/>
                </w:rPr>
                <w:t>patrycja.chomko@oceanwinds.com</w:t>
              </w:r>
            </w:hyperlink>
            <w:r w:rsidR="00C40384" w:rsidRPr="00B80E46">
              <w:rPr>
                <w:rFonts w:ascii="Verdana" w:hAnsi="Verdana"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14:paraId="0F6E3B5F" w14:textId="77777777" w:rsidR="00A411EB" w:rsidRPr="00B80E46" w:rsidRDefault="00A411EB" w:rsidP="009D12FA">
      <w:pPr>
        <w:spacing w:after="0"/>
        <w:rPr>
          <w:rFonts w:ascii="Verdana" w:hAnsi="Verdana" w:cs="Calibri"/>
          <w:sz w:val="16"/>
          <w:szCs w:val="16"/>
          <w:lang w:eastAsia="en-GB"/>
        </w:rPr>
      </w:pPr>
    </w:p>
    <w:sectPr w:rsidR="00A411EB" w:rsidRPr="00B80E46" w:rsidSect="009472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23" w:right="969" w:bottom="1742" w:left="1014" w:header="350" w:footer="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5505" w14:textId="77777777" w:rsidR="00FF2BF6" w:rsidRDefault="00FF2BF6" w:rsidP="00097FE2">
      <w:r>
        <w:separator/>
      </w:r>
    </w:p>
    <w:p w14:paraId="03CE53B2" w14:textId="77777777" w:rsidR="00FF2BF6" w:rsidRDefault="00FF2BF6" w:rsidP="00097FE2"/>
    <w:p w14:paraId="1D6D93F4" w14:textId="77777777" w:rsidR="00FF2BF6" w:rsidRDefault="00FF2BF6" w:rsidP="00097FE2"/>
    <w:p w14:paraId="0FD1CBA3" w14:textId="77777777" w:rsidR="00FF2BF6" w:rsidRDefault="00FF2BF6" w:rsidP="00097FE2"/>
    <w:p w14:paraId="7E7DF770" w14:textId="77777777" w:rsidR="00FF2BF6" w:rsidRDefault="00FF2BF6" w:rsidP="00097FE2"/>
    <w:p w14:paraId="418A91FA" w14:textId="77777777" w:rsidR="00FF2BF6" w:rsidRDefault="00FF2BF6" w:rsidP="00097FE2"/>
  </w:endnote>
  <w:endnote w:type="continuationSeparator" w:id="0">
    <w:p w14:paraId="65CA1234" w14:textId="77777777" w:rsidR="00FF2BF6" w:rsidRDefault="00FF2BF6" w:rsidP="00097FE2">
      <w:r>
        <w:continuationSeparator/>
      </w:r>
    </w:p>
    <w:p w14:paraId="14293F38" w14:textId="77777777" w:rsidR="00FF2BF6" w:rsidRDefault="00FF2BF6" w:rsidP="00097FE2"/>
    <w:p w14:paraId="0D6AF128" w14:textId="77777777" w:rsidR="00FF2BF6" w:rsidRDefault="00FF2BF6" w:rsidP="00097FE2"/>
    <w:p w14:paraId="5AB24CA5" w14:textId="77777777" w:rsidR="00FF2BF6" w:rsidRDefault="00FF2BF6" w:rsidP="00097FE2"/>
    <w:p w14:paraId="053329DD" w14:textId="77777777" w:rsidR="00FF2BF6" w:rsidRDefault="00FF2BF6" w:rsidP="00097FE2"/>
    <w:p w14:paraId="16D9C78C" w14:textId="77777777" w:rsidR="00FF2BF6" w:rsidRDefault="00FF2BF6" w:rsidP="00097FE2"/>
  </w:endnote>
  <w:endnote w:type="continuationNotice" w:id="1">
    <w:p w14:paraId="2ACCAA7D" w14:textId="77777777" w:rsidR="00FF2BF6" w:rsidRDefault="00FF2BF6" w:rsidP="00097FE2"/>
    <w:p w14:paraId="08B552D5" w14:textId="77777777" w:rsidR="00FF2BF6" w:rsidRDefault="00FF2BF6" w:rsidP="00097FE2"/>
    <w:p w14:paraId="2F376B8E" w14:textId="77777777" w:rsidR="00FF2BF6" w:rsidRDefault="00FF2BF6" w:rsidP="00097FE2"/>
    <w:p w14:paraId="7C25E692" w14:textId="77777777" w:rsidR="00FF2BF6" w:rsidRDefault="00FF2BF6" w:rsidP="00097FE2"/>
    <w:p w14:paraId="550B73E3" w14:textId="77777777" w:rsidR="00FF2BF6" w:rsidRDefault="00FF2BF6" w:rsidP="00097FE2"/>
    <w:p w14:paraId="3369A741" w14:textId="77777777" w:rsidR="00FF2BF6" w:rsidRDefault="00FF2BF6" w:rsidP="00097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 Hoves DemiBold">
    <w:altName w:val="Calibri"/>
    <w:panose1 w:val="00000000000000000000"/>
    <w:charset w:val="00"/>
    <w:family w:val="modern"/>
    <w:notTrueType/>
    <w:pitch w:val="variable"/>
    <w:sig w:usb0="A000027F" w:usb1="5000A4F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210483832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D9AF3A5" w14:textId="77777777" w:rsidR="00CD0C7D" w:rsidRDefault="00CD0C7D" w:rsidP="00097FE2">
        <w:pPr>
          <w:pStyle w:val="Stopka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81B7B6" w14:textId="77777777" w:rsidR="00391158" w:rsidRDefault="00391158" w:rsidP="00097FE2">
    <w:pPr>
      <w:pStyle w:val="Stopka"/>
    </w:pPr>
  </w:p>
  <w:p w14:paraId="7771B8D9" w14:textId="77777777" w:rsidR="003E5626" w:rsidRDefault="003E5626" w:rsidP="00097FE2"/>
  <w:p w14:paraId="60CD6713" w14:textId="77777777" w:rsidR="003E5626" w:rsidRDefault="003E5626" w:rsidP="00097FE2"/>
  <w:p w14:paraId="42F822B0" w14:textId="77777777" w:rsidR="00EB007C" w:rsidRDefault="00EB007C" w:rsidP="00097F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79D6" w14:textId="77777777" w:rsidR="00391158" w:rsidRDefault="00947200" w:rsidP="00097FE2">
    <w:pPr>
      <w:pStyle w:val="Stopka"/>
    </w:pPr>
    <w:r>
      <w:rPr>
        <w:rFonts w:asciiTheme="majorHAnsi" w:hAnsiTheme="majorHAnsi"/>
        <w:noProof/>
        <w:color w:val="FFE800" w:themeColor="accent1"/>
        <w:sz w:val="18"/>
        <w:szCs w:val="18"/>
      </w:rPr>
      <w:drawing>
        <wp:anchor distT="0" distB="0" distL="114300" distR="114300" simplePos="0" relativeHeight="251658241" behindDoc="0" locked="0" layoutInCell="1" allowOverlap="1" wp14:anchorId="19F0B7E4" wp14:editId="42CB78A0">
          <wp:simplePos x="0" y="0"/>
          <wp:positionH relativeFrom="column">
            <wp:posOffset>-995045</wp:posOffset>
          </wp:positionH>
          <wp:positionV relativeFrom="paragraph">
            <wp:posOffset>127544</wp:posOffset>
          </wp:positionV>
          <wp:extent cx="1668145" cy="1233170"/>
          <wp:effectExtent l="0" t="0" r="0" b="0"/>
          <wp:wrapNone/>
          <wp:docPr id="938514283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393771" name="Gráfico 68539377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3222" b="23621"/>
                  <a:stretch/>
                </pic:blipFill>
                <pic:spPr bwMode="auto">
                  <a:xfrm flipH="1">
                    <a:off x="0" y="0"/>
                    <a:ext cx="166814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31C">
      <w:rPr>
        <w:noProof/>
      </w:rPr>
      <w:drawing>
        <wp:anchor distT="0" distB="0" distL="114300" distR="114300" simplePos="0" relativeHeight="251658246" behindDoc="0" locked="0" layoutInCell="1" allowOverlap="1" wp14:anchorId="12DF60F4" wp14:editId="1E97276A">
          <wp:simplePos x="0" y="0"/>
          <wp:positionH relativeFrom="column">
            <wp:posOffset>92710</wp:posOffset>
          </wp:positionH>
          <wp:positionV relativeFrom="paragraph">
            <wp:posOffset>-2997760</wp:posOffset>
          </wp:positionV>
          <wp:extent cx="7795980" cy="3313861"/>
          <wp:effectExtent l="0" t="0" r="1905" b="1270"/>
          <wp:wrapNone/>
          <wp:docPr id="2118590590" name="Gráfico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351561" name="Gráfico 577351561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980" cy="3313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88EDB2" w14:textId="77777777" w:rsidR="003E5626" w:rsidRDefault="00CF33A9" w:rsidP="00097FE2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CFDEE2" wp14:editId="6CA6419E">
              <wp:simplePos x="0" y="0"/>
              <wp:positionH relativeFrom="column">
                <wp:posOffset>545465</wp:posOffset>
              </wp:positionH>
              <wp:positionV relativeFrom="paragraph">
                <wp:posOffset>134925</wp:posOffset>
              </wp:positionV>
              <wp:extent cx="8217535" cy="0"/>
              <wp:effectExtent l="0" t="12700" r="24765" b="12700"/>
              <wp:wrapNone/>
              <wp:docPr id="48966298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1753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60E738" id="Conector recto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95pt,10.6pt" to="690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" strokecolor="#ffe800 [3204]" strokeweight="1.5pt">
              <v:stroke joinstyle="miter"/>
            </v:line>
          </w:pict>
        </mc:Fallback>
      </mc:AlternateContent>
    </w:r>
  </w:p>
  <w:p w14:paraId="3D138F52" w14:textId="77777777" w:rsidR="00CA0279" w:rsidRDefault="00CA0279" w:rsidP="00CA0279">
    <w:pPr>
      <w:ind w:left="0"/>
    </w:pPr>
  </w:p>
  <w:p w14:paraId="326E0578" w14:textId="77777777" w:rsidR="00340463" w:rsidRDefault="00340463" w:rsidP="00DC448F">
    <w:pPr>
      <w:ind w:left="0"/>
    </w:pPr>
  </w:p>
  <w:p w14:paraId="41D4ADC7" w14:textId="77777777" w:rsidR="00EB007C" w:rsidRPr="009A3671" w:rsidRDefault="00CF2C91" w:rsidP="00A97EF7">
    <w:pPr>
      <w:ind w:left="-567" w:right="-425"/>
      <w:jc w:val="right"/>
      <w:rPr>
        <w:color w:val="062B2F" w:themeColor="accent3"/>
        <w:sz w:val="13"/>
        <w:szCs w:val="13"/>
        <w:lang w:val="en-US"/>
      </w:rPr>
    </w:pPr>
    <w:r w:rsidRPr="009A3671">
      <w:rPr>
        <w:noProof/>
        <w:color w:val="062B2F" w:themeColor="accent3"/>
        <w:sz w:val="13"/>
        <w:szCs w:val="13"/>
        <w:lang w:val="en-US"/>
      </w:rPr>
      <w:t xml:space="preserve">Page </w:t>
    </w:r>
    <w:r w:rsidRPr="009A3671">
      <w:rPr>
        <w:noProof/>
        <w:color w:val="062B2F" w:themeColor="accent3"/>
        <w:sz w:val="13"/>
        <w:szCs w:val="13"/>
      </w:rPr>
      <w:fldChar w:fldCharType="begin"/>
    </w:r>
    <w:r w:rsidRPr="009A3671">
      <w:rPr>
        <w:noProof/>
        <w:color w:val="062B2F" w:themeColor="accent3"/>
        <w:sz w:val="13"/>
        <w:szCs w:val="13"/>
        <w:lang w:val="en-US"/>
      </w:rPr>
      <w:instrText xml:space="preserve"> PAGE </w:instrText>
    </w:r>
    <w:r w:rsidRPr="009A3671">
      <w:rPr>
        <w:noProof/>
        <w:color w:val="062B2F" w:themeColor="accent3"/>
        <w:sz w:val="13"/>
        <w:szCs w:val="13"/>
      </w:rPr>
      <w:fldChar w:fldCharType="separate"/>
    </w:r>
    <w:r w:rsidRPr="009A3671">
      <w:rPr>
        <w:noProof/>
        <w:color w:val="062B2F" w:themeColor="accent3"/>
        <w:sz w:val="13"/>
        <w:szCs w:val="13"/>
        <w:lang w:val="en-US"/>
      </w:rPr>
      <w:t>2</w:t>
    </w:r>
    <w:r w:rsidRPr="009A3671">
      <w:rPr>
        <w:noProof/>
        <w:color w:val="062B2F" w:themeColor="accent3"/>
        <w:sz w:val="13"/>
        <w:szCs w:val="13"/>
      </w:rPr>
      <w:fldChar w:fldCharType="end"/>
    </w:r>
    <w:r w:rsidRPr="009A3671">
      <w:rPr>
        <w:noProof/>
        <w:color w:val="062B2F" w:themeColor="accent3"/>
        <w:sz w:val="13"/>
        <w:szCs w:val="13"/>
        <w:lang w:val="en-US"/>
      </w:rPr>
      <w:t xml:space="preserve"> of </w:t>
    </w:r>
    <w:r w:rsidRPr="009A3671">
      <w:rPr>
        <w:noProof/>
        <w:color w:val="062B2F" w:themeColor="accent3"/>
        <w:sz w:val="13"/>
        <w:szCs w:val="13"/>
      </w:rPr>
      <w:fldChar w:fldCharType="begin"/>
    </w:r>
    <w:r w:rsidRPr="009A3671">
      <w:rPr>
        <w:noProof/>
        <w:color w:val="062B2F" w:themeColor="accent3"/>
        <w:sz w:val="13"/>
        <w:szCs w:val="13"/>
        <w:lang w:val="en-US"/>
      </w:rPr>
      <w:instrText xml:space="preserve"> NUMPAGES </w:instrText>
    </w:r>
    <w:r w:rsidRPr="009A3671">
      <w:rPr>
        <w:noProof/>
        <w:color w:val="062B2F" w:themeColor="accent3"/>
        <w:sz w:val="13"/>
        <w:szCs w:val="13"/>
      </w:rPr>
      <w:fldChar w:fldCharType="separate"/>
    </w:r>
    <w:r w:rsidRPr="009A3671">
      <w:rPr>
        <w:noProof/>
        <w:color w:val="062B2F" w:themeColor="accent3"/>
        <w:sz w:val="13"/>
        <w:szCs w:val="13"/>
        <w:lang w:val="en-US"/>
      </w:rPr>
      <w:t>7</w:t>
    </w:r>
    <w:r w:rsidRPr="009A3671">
      <w:rPr>
        <w:noProof/>
        <w:color w:val="062B2F" w:themeColor="accent3"/>
        <w:sz w:val="13"/>
        <w:szCs w:val="1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315A" w14:textId="77777777" w:rsidR="00947200" w:rsidRPr="00A44760" w:rsidRDefault="00947200" w:rsidP="00947200">
    <w:pPr>
      <w:ind w:left="851"/>
      <w:jc w:val="left"/>
      <w:rPr>
        <w:b/>
        <w:bCs/>
        <w:color w:val="062B2F" w:themeColor="accent3"/>
        <w:sz w:val="13"/>
        <w:szCs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87CE576" wp14:editId="7A7BA9AB">
              <wp:simplePos x="0" y="0"/>
              <wp:positionH relativeFrom="column">
                <wp:posOffset>509179</wp:posOffset>
              </wp:positionH>
              <wp:positionV relativeFrom="paragraph">
                <wp:posOffset>-409575</wp:posOffset>
              </wp:positionV>
              <wp:extent cx="8217535" cy="0"/>
              <wp:effectExtent l="0" t="12700" r="24765" b="12700"/>
              <wp:wrapNone/>
              <wp:docPr id="1873646243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1753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E48D1B" id="Conector recto 1" o:spid="_x0000_s1026" style="position:absolute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1pt,-32.25pt" to="687.15pt,-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" strokecolor="#ffe800 [3204]" strokeweight="1.5pt">
              <v:stroke joinstyle="miter"/>
            </v:line>
          </w:pict>
        </mc:Fallback>
      </mc:AlternateContent>
    </w:r>
    <w:r>
      <w:rPr>
        <w:rFonts w:asciiTheme="majorHAnsi" w:hAnsiTheme="majorHAnsi"/>
        <w:noProof/>
        <w:color w:val="FFE800" w:themeColor="accent1"/>
        <w:sz w:val="18"/>
        <w:szCs w:val="18"/>
      </w:rPr>
      <w:drawing>
        <wp:anchor distT="0" distB="0" distL="114300" distR="114300" simplePos="0" relativeHeight="251658249" behindDoc="0" locked="0" layoutInCell="1" allowOverlap="1" wp14:anchorId="75290219" wp14:editId="41427863">
          <wp:simplePos x="0" y="0"/>
          <wp:positionH relativeFrom="column">
            <wp:posOffset>-1042942</wp:posOffset>
          </wp:positionH>
          <wp:positionV relativeFrom="paragraph">
            <wp:posOffset>-737235</wp:posOffset>
          </wp:positionV>
          <wp:extent cx="1668145" cy="1233170"/>
          <wp:effectExtent l="0" t="0" r="0" b="0"/>
          <wp:wrapNone/>
          <wp:docPr id="998355766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393771" name="Gráfico 68539377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3222" b="23621"/>
                  <a:stretch/>
                </pic:blipFill>
                <pic:spPr bwMode="auto">
                  <a:xfrm flipH="1">
                    <a:off x="0" y="0"/>
                    <a:ext cx="166814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34E2B" w14:textId="77777777" w:rsidR="00947200" w:rsidRPr="00947200" w:rsidRDefault="00947200" w:rsidP="00947200">
    <w:pPr>
      <w:ind w:left="-567" w:right="-425"/>
      <w:jc w:val="right"/>
      <w:rPr>
        <w:color w:val="062B2F" w:themeColor="accent3"/>
        <w:sz w:val="13"/>
        <w:szCs w:val="13"/>
        <w:lang w:val="en-US"/>
      </w:rPr>
    </w:pPr>
    <w:r w:rsidRPr="009A3671">
      <w:rPr>
        <w:noProof/>
        <w:color w:val="062B2F" w:themeColor="accent3"/>
        <w:sz w:val="13"/>
        <w:szCs w:val="13"/>
        <w:lang w:val="en-US"/>
      </w:rPr>
      <w:t xml:space="preserve">Page </w:t>
    </w:r>
    <w:r w:rsidRPr="009A3671">
      <w:rPr>
        <w:noProof/>
        <w:color w:val="062B2F" w:themeColor="accent3"/>
        <w:sz w:val="13"/>
        <w:szCs w:val="13"/>
      </w:rPr>
      <w:fldChar w:fldCharType="begin"/>
    </w:r>
    <w:r w:rsidRPr="009A3671">
      <w:rPr>
        <w:noProof/>
        <w:color w:val="062B2F" w:themeColor="accent3"/>
        <w:sz w:val="13"/>
        <w:szCs w:val="13"/>
        <w:lang w:val="en-US"/>
      </w:rPr>
      <w:instrText xml:space="preserve"> PAGE </w:instrText>
    </w:r>
    <w:r w:rsidRPr="009A3671">
      <w:rPr>
        <w:noProof/>
        <w:color w:val="062B2F" w:themeColor="accent3"/>
        <w:sz w:val="13"/>
        <w:szCs w:val="13"/>
      </w:rPr>
      <w:fldChar w:fldCharType="separate"/>
    </w:r>
    <w:r>
      <w:rPr>
        <w:noProof/>
        <w:color w:val="062B2F" w:themeColor="accent3"/>
        <w:sz w:val="13"/>
        <w:szCs w:val="13"/>
      </w:rPr>
      <w:t>2</w:t>
    </w:r>
    <w:r w:rsidRPr="009A3671">
      <w:rPr>
        <w:noProof/>
        <w:color w:val="062B2F" w:themeColor="accent3"/>
        <w:sz w:val="13"/>
        <w:szCs w:val="13"/>
      </w:rPr>
      <w:fldChar w:fldCharType="end"/>
    </w:r>
    <w:r w:rsidRPr="009A3671">
      <w:rPr>
        <w:noProof/>
        <w:color w:val="062B2F" w:themeColor="accent3"/>
        <w:sz w:val="13"/>
        <w:szCs w:val="13"/>
        <w:lang w:val="en-US"/>
      </w:rPr>
      <w:t xml:space="preserve"> of </w:t>
    </w:r>
    <w:r w:rsidRPr="009A3671">
      <w:rPr>
        <w:noProof/>
        <w:color w:val="062B2F" w:themeColor="accent3"/>
        <w:sz w:val="13"/>
        <w:szCs w:val="13"/>
      </w:rPr>
      <w:fldChar w:fldCharType="begin"/>
    </w:r>
    <w:r w:rsidRPr="009A3671">
      <w:rPr>
        <w:noProof/>
        <w:color w:val="062B2F" w:themeColor="accent3"/>
        <w:sz w:val="13"/>
        <w:szCs w:val="13"/>
        <w:lang w:val="en-US"/>
      </w:rPr>
      <w:instrText xml:space="preserve"> NUMPAGES </w:instrText>
    </w:r>
    <w:r w:rsidRPr="009A3671">
      <w:rPr>
        <w:noProof/>
        <w:color w:val="062B2F" w:themeColor="accent3"/>
        <w:sz w:val="13"/>
        <w:szCs w:val="13"/>
      </w:rPr>
      <w:fldChar w:fldCharType="separate"/>
    </w:r>
    <w:r>
      <w:rPr>
        <w:noProof/>
        <w:color w:val="062B2F" w:themeColor="accent3"/>
        <w:sz w:val="13"/>
        <w:szCs w:val="13"/>
      </w:rPr>
      <w:t>2</w:t>
    </w:r>
    <w:r w:rsidRPr="009A3671">
      <w:rPr>
        <w:noProof/>
        <w:color w:val="062B2F" w:themeColor="accent3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4424" w14:textId="77777777" w:rsidR="00FF2BF6" w:rsidRDefault="00FF2BF6" w:rsidP="00097FE2">
      <w:r>
        <w:separator/>
      </w:r>
    </w:p>
    <w:p w14:paraId="0C15D879" w14:textId="77777777" w:rsidR="00FF2BF6" w:rsidRDefault="00FF2BF6" w:rsidP="00097FE2"/>
    <w:p w14:paraId="3D1E40B2" w14:textId="77777777" w:rsidR="00FF2BF6" w:rsidRDefault="00FF2BF6" w:rsidP="00097FE2"/>
    <w:p w14:paraId="4CA4C2FB" w14:textId="77777777" w:rsidR="00FF2BF6" w:rsidRDefault="00FF2BF6" w:rsidP="00097FE2"/>
    <w:p w14:paraId="67D8FA9D" w14:textId="77777777" w:rsidR="00FF2BF6" w:rsidRDefault="00FF2BF6" w:rsidP="00097FE2"/>
    <w:p w14:paraId="0A13344D" w14:textId="77777777" w:rsidR="00FF2BF6" w:rsidRDefault="00FF2BF6" w:rsidP="00097FE2"/>
  </w:footnote>
  <w:footnote w:type="continuationSeparator" w:id="0">
    <w:p w14:paraId="6FD0BAAB" w14:textId="77777777" w:rsidR="00FF2BF6" w:rsidRDefault="00FF2BF6" w:rsidP="00097FE2">
      <w:r>
        <w:continuationSeparator/>
      </w:r>
    </w:p>
    <w:p w14:paraId="35962DD4" w14:textId="77777777" w:rsidR="00FF2BF6" w:rsidRDefault="00FF2BF6" w:rsidP="00097FE2"/>
    <w:p w14:paraId="5D68F3A8" w14:textId="77777777" w:rsidR="00FF2BF6" w:rsidRDefault="00FF2BF6" w:rsidP="00097FE2"/>
    <w:p w14:paraId="1E58657A" w14:textId="77777777" w:rsidR="00FF2BF6" w:rsidRDefault="00FF2BF6" w:rsidP="00097FE2"/>
    <w:p w14:paraId="4039ACF2" w14:textId="77777777" w:rsidR="00FF2BF6" w:rsidRDefault="00FF2BF6" w:rsidP="00097FE2"/>
    <w:p w14:paraId="7FAC9F85" w14:textId="77777777" w:rsidR="00FF2BF6" w:rsidRDefault="00FF2BF6" w:rsidP="00097FE2"/>
  </w:footnote>
  <w:footnote w:type="continuationNotice" w:id="1">
    <w:p w14:paraId="29099C11" w14:textId="77777777" w:rsidR="00FF2BF6" w:rsidRDefault="00FF2BF6" w:rsidP="00097FE2"/>
    <w:p w14:paraId="70B503DA" w14:textId="77777777" w:rsidR="00FF2BF6" w:rsidRDefault="00FF2BF6" w:rsidP="00097FE2"/>
    <w:p w14:paraId="6B61AD91" w14:textId="77777777" w:rsidR="00FF2BF6" w:rsidRDefault="00FF2BF6" w:rsidP="00097FE2"/>
    <w:p w14:paraId="1D4C78C2" w14:textId="77777777" w:rsidR="00FF2BF6" w:rsidRDefault="00FF2BF6" w:rsidP="00097FE2"/>
    <w:p w14:paraId="19C15F4E" w14:textId="77777777" w:rsidR="00FF2BF6" w:rsidRDefault="00FF2BF6" w:rsidP="00097FE2"/>
    <w:p w14:paraId="2A71E8FC" w14:textId="77777777" w:rsidR="00FF2BF6" w:rsidRDefault="00FF2BF6" w:rsidP="00097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1AE8" w14:textId="77777777" w:rsidR="00391158" w:rsidRDefault="00391158" w:rsidP="00097FE2">
    <w:pPr>
      <w:pStyle w:val="Nagwek"/>
    </w:pPr>
  </w:p>
  <w:p w14:paraId="0AE104A9" w14:textId="77777777" w:rsidR="003E5626" w:rsidRDefault="003E5626" w:rsidP="00097FE2"/>
  <w:p w14:paraId="757C7AB8" w14:textId="77777777" w:rsidR="003E5626" w:rsidRDefault="003E5626" w:rsidP="00097FE2"/>
  <w:p w14:paraId="437CCEF1" w14:textId="77777777" w:rsidR="00EB007C" w:rsidRDefault="00EB007C" w:rsidP="00097F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398E" w14:textId="77777777" w:rsidR="00EB007C" w:rsidRDefault="0062631C" w:rsidP="00097FE2"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55F938A6" wp14:editId="54FF2181">
              <wp:simplePos x="0" y="0"/>
              <wp:positionH relativeFrom="margin">
                <wp:posOffset>-649237</wp:posOffset>
              </wp:positionH>
              <wp:positionV relativeFrom="paragraph">
                <wp:posOffset>-248988</wp:posOffset>
              </wp:positionV>
              <wp:extent cx="109728" cy="10732169"/>
              <wp:effectExtent l="0" t="0" r="5080" b="0"/>
              <wp:wrapNone/>
              <wp:docPr id="133020550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728" cy="1073216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DCDFCF" id="Rectangle 1" o:spid="_x0000_s1026" style="position:absolute;margin-left:-51.1pt;margin-top:-19.6pt;width:8.65pt;height:845.0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" fillcolor="#ffe800 [3204]" stroked="f" strokeweight="1pt">
              <w10:wrap anchorx="margin"/>
            </v:rect>
          </w:pict>
        </mc:Fallback>
      </mc:AlternateContent>
    </w:r>
    <w:r w:rsidR="00CF33A9">
      <w:rPr>
        <w:noProof/>
      </w:rPr>
      <w:drawing>
        <wp:anchor distT="0" distB="0" distL="114300" distR="114300" simplePos="0" relativeHeight="251658242" behindDoc="0" locked="0" layoutInCell="1" allowOverlap="1" wp14:anchorId="5AB52C9A" wp14:editId="737CE882">
          <wp:simplePos x="0" y="0"/>
          <wp:positionH relativeFrom="column">
            <wp:posOffset>5398465</wp:posOffset>
          </wp:positionH>
          <wp:positionV relativeFrom="paragraph">
            <wp:posOffset>-2794</wp:posOffset>
          </wp:positionV>
          <wp:extent cx="829386" cy="588456"/>
          <wp:effectExtent l="0" t="0" r="0" b="0"/>
          <wp:wrapNone/>
          <wp:docPr id="855804247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135220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21" cy="597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B650" w14:textId="6E245607" w:rsidR="00104636" w:rsidRDefault="00EF5C60" w:rsidP="00097FE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432DE3A" wp14:editId="64B1FE98">
              <wp:simplePos x="0" y="0"/>
              <wp:positionH relativeFrom="page">
                <wp:posOffset>23190</wp:posOffset>
              </wp:positionH>
              <wp:positionV relativeFrom="paragraph">
                <wp:posOffset>-223536</wp:posOffset>
              </wp:positionV>
              <wp:extent cx="7592695" cy="3130658"/>
              <wp:effectExtent l="0" t="0" r="8255" b="0"/>
              <wp:wrapNone/>
              <wp:docPr id="132909674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2695" cy="313065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41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E14F80" id="Rectangle 1" o:spid="_x0000_s1026" style="position:absolute;margin-left:1.85pt;margin-top:-17.6pt;width:597.85pt;height:246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" fillcolor="#d8d8d8 [2732]" stroked="f" strokeweight="1pt">
              <v:fill opacity="26985f"/>
              <w10:wrap anchorx="page"/>
            </v:rect>
          </w:pict>
        </mc:Fallback>
      </mc:AlternateContent>
    </w:r>
    <w:r w:rsidR="00542C8C">
      <w:rPr>
        <w:noProof/>
      </w:rPr>
      <w:drawing>
        <wp:anchor distT="0" distB="0" distL="114300" distR="114300" simplePos="0" relativeHeight="251658244" behindDoc="0" locked="0" layoutInCell="1" allowOverlap="1" wp14:anchorId="5D868CA5" wp14:editId="1A5ECDA8">
          <wp:simplePos x="0" y="0"/>
          <wp:positionH relativeFrom="column">
            <wp:posOffset>5682615</wp:posOffset>
          </wp:positionH>
          <wp:positionV relativeFrom="paragraph">
            <wp:posOffset>-5080</wp:posOffset>
          </wp:positionV>
          <wp:extent cx="829310" cy="588010"/>
          <wp:effectExtent l="0" t="0" r="0" b="0"/>
          <wp:wrapNone/>
          <wp:docPr id="262539548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135220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31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783F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4130291C" wp14:editId="75C6D0B8">
              <wp:simplePos x="0" y="0"/>
              <wp:positionH relativeFrom="column">
                <wp:posOffset>-649237</wp:posOffset>
              </wp:positionH>
              <wp:positionV relativeFrom="paragraph">
                <wp:posOffset>-270376</wp:posOffset>
              </wp:positionV>
              <wp:extent cx="109220" cy="10758571"/>
              <wp:effectExtent l="0" t="0" r="5080" b="0"/>
              <wp:wrapNone/>
              <wp:docPr id="199986632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0" cy="10758571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B1B4A5" id="Rectangle 1" o:spid="_x0000_s1026" style="position:absolute;margin-left:-51.1pt;margin-top:-21.3pt;width:8.6pt;height:847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" fillcolor="#ffe800 [3204]" stroked="f" strokeweight="1pt"/>
          </w:pict>
        </mc:Fallback>
      </mc:AlternateContent>
    </w:r>
  </w:p>
  <w:p w14:paraId="660EE7A3" w14:textId="5DF4279C" w:rsidR="00104636" w:rsidRDefault="00CB54BD" w:rsidP="00097FE2">
    <w:r>
      <w:rPr>
        <w:noProof/>
      </w:rPr>
      <w:drawing>
        <wp:anchor distT="0" distB="0" distL="114300" distR="114300" simplePos="0" relativeHeight="251658245" behindDoc="0" locked="0" layoutInCell="1" allowOverlap="1" wp14:anchorId="49C5ECA9" wp14:editId="51AC7115">
          <wp:simplePos x="0" y="0"/>
          <wp:positionH relativeFrom="column">
            <wp:posOffset>-1158240</wp:posOffset>
          </wp:positionH>
          <wp:positionV relativeFrom="paragraph">
            <wp:posOffset>257810</wp:posOffset>
          </wp:positionV>
          <wp:extent cx="4996966" cy="2124075"/>
          <wp:effectExtent l="0" t="0" r="0" b="0"/>
          <wp:wrapNone/>
          <wp:docPr id="76810795" name="Gráfico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351561" name="Gráfico 577351561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6966" cy="212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D94A7B" w14:textId="1CC77C02" w:rsidR="0057799E" w:rsidRDefault="0057799E" w:rsidP="00097FE2"/>
  <w:p w14:paraId="7F0B2A98" w14:textId="544A7900" w:rsidR="003E5626" w:rsidRDefault="003E5626" w:rsidP="00097FE2"/>
  <w:p w14:paraId="6A6E0838" w14:textId="6B3C9340" w:rsidR="003E5626" w:rsidRDefault="003E5626" w:rsidP="00097FE2"/>
  <w:p w14:paraId="1A3E480E" w14:textId="63DB4649" w:rsidR="00EB007C" w:rsidRDefault="00EB007C" w:rsidP="00097F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1684"/>
    <w:multiLevelType w:val="hybridMultilevel"/>
    <w:tmpl w:val="74E02A82"/>
    <w:lvl w:ilvl="0" w:tplc="2652A500">
      <w:start w:val="1"/>
      <w:numFmt w:val="upperLetter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4E22"/>
    <w:multiLevelType w:val="multilevel"/>
    <w:tmpl w:val="8312D10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F8E76A8"/>
    <w:multiLevelType w:val="multilevel"/>
    <w:tmpl w:val="3CFC08F4"/>
    <w:lvl w:ilvl="0">
      <w:start w:val="1"/>
      <w:numFmt w:val="decimal"/>
      <w:pStyle w:val="Nagwek1"/>
      <w:lvlText w:val="%1."/>
      <w:lvlJc w:val="left"/>
      <w:pPr>
        <w:ind w:left="927" w:hanging="360"/>
      </w:pPr>
      <w:rPr>
        <w:rFonts w:hint="default"/>
        <w:color w:val="FFE800" w:themeColor="accent1"/>
      </w:rPr>
    </w:lvl>
    <w:lvl w:ilvl="1">
      <w:start w:val="1"/>
      <w:numFmt w:val="decimal"/>
      <w:pStyle w:val="Nagwek2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0D34974"/>
    <w:multiLevelType w:val="multilevel"/>
    <w:tmpl w:val="9C702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777A8"/>
    <w:multiLevelType w:val="hybridMultilevel"/>
    <w:tmpl w:val="B1EE8788"/>
    <w:lvl w:ilvl="0" w:tplc="E9CCEF64">
      <w:start w:val="1"/>
      <w:numFmt w:val="decimal"/>
      <w:lvlText w:val="%1."/>
      <w:lvlJc w:val="left"/>
      <w:pPr>
        <w:ind w:left="927" w:hanging="360"/>
      </w:pPr>
    </w:lvl>
    <w:lvl w:ilvl="1" w:tplc="93827116">
      <w:start w:val="1"/>
      <w:numFmt w:val="lowerLetter"/>
      <w:lvlText w:val="%2."/>
      <w:lvlJc w:val="left"/>
      <w:pPr>
        <w:ind w:left="1647" w:hanging="360"/>
      </w:pPr>
    </w:lvl>
    <w:lvl w:ilvl="2" w:tplc="E88271AA">
      <w:start w:val="1"/>
      <w:numFmt w:val="lowerRoman"/>
      <w:lvlText w:val="%3."/>
      <w:lvlJc w:val="right"/>
      <w:pPr>
        <w:ind w:left="2367" w:hanging="180"/>
      </w:pPr>
    </w:lvl>
    <w:lvl w:ilvl="3" w:tplc="E4529E44">
      <w:start w:val="1"/>
      <w:numFmt w:val="decimal"/>
      <w:lvlText w:val="%4."/>
      <w:lvlJc w:val="left"/>
      <w:pPr>
        <w:ind w:left="3087" w:hanging="360"/>
      </w:pPr>
    </w:lvl>
    <w:lvl w:ilvl="4" w:tplc="27E4D5D4">
      <w:start w:val="1"/>
      <w:numFmt w:val="lowerLetter"/>
      <w:lvlText w:val="%5."/>
      <w:lvlJc w:val="left"/>
      <w:pPr>
        <w:ind w:left="3807" w:hanging="360"/>
      </w:pPr>
    </w:lvl>
    <w:lvl w:ilvl="5" w:tplc="D4A2E784">
      <w:start w:val="1"/>
      <w:numFmt w:val="lowerRoman"/>
      <w:lvlText w:val="%6."/>
      <w:lvlJc w:val="right"/>
      <w:pPr>
        <w:ind w:left="4527" w:hanging="180"/>
      </w:pPr>
    </w:lvl>
    <w:lvl w:ilvl="6" w:tplc="7724138E">
      <w:start w:val="1"/>
      <w:numFmt w:val="decimal"/>
      <w:lvlText w:val="%7."/>
      <w:lvlJc w:val="left"/>
      <w:pPr>
        <w:ind w:left="5247" w:hanging="360"/>
      </w:pPr>
    </w:lvl>
    <w:lvl w:ilvl="7" w:tplc="85B2A314">
      <w:start w:val="1"/>
      <w:numFmt w:val="lowerLetter"/>
      <w:lvlText w:val="%8."/>
      <w:lvlJc w:val="left"/>
      <w:pPr>
        <w:ind w:left="5967" w:hanging="360"/>
      </w:pPr>
    </w:lvl>
    <w:lvl w:ilvl="8" w:tplc="D80A7756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5FAC06"/>
    <w:multiLevelType w:val="multilevel"/>
    <w:tmpl w:val="72AA7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E3ADB"/>
    <w:multiLevelType w:val="hybridMultilevel"/>
    <w:tmpl w:val="A4A845C4"/>
    <w:lvl w:ilvl="0" w:tplc="06EA9F0C">
      <w:start w:val="1"/>
      <w:numFmt w:val="bullet"/>
      <w:pStyle w:val="Akapitz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613F99"/>
    <w:multiLevelType w:val="multilevel"/>
    <w:tmpl w:val="ECD8A2E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6CC18"/>
    <w:multiLevelType w:val="multilevel"/>
    <w:tmpl w:val="B8F881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EA0FA"/>
    <w:multiLevelType w:val="multilevel"/>
    <w:tmpl w:val="B6348B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FFB0"/>
    <w:multiLevelType w:val="multilevel"/>
    <w:tmpl w:val="1E2CD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69E99C6"/>
    <w:multiLevelType w:val="multilevel"/>
    <w:tmpl w:val="F0F48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86D73"/>
    <w:multiLevelType w:val="hybridMultilevel"/>
    <w:tmpl w:val="F3F0C8AA"/>
    <w:lvl w:ilvl="0" w:tplc="94088294">
      <w:start w:val="27"/>
      <w:numFmt w:val="bullet"/>
      <w:lvlText w:val="–"/>
      <w:lvlJc w:val="left"/>
      <w:pPr>
        <w:ind w:left="927" w:hanging="360"/>
      </w:pPr>
      <w:rPr>
        <w:rFonts w:ascii="Verdana" w:eastAsia="Century Gothic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063467C"/>
    <w:multiLevelType w:val="multilevel"/>
    <w:tmpl w:val="8068A492"/>
    <w:styleLink w:val="Listaactua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E800" w:themeColor="accent1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5D1B71A"/>
    <w:multiLevelType w:val="multilevel"/>
    <w:tmpl w:val="F86A9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C5791"/>
    <w:multiLevelType w:val="multilevel"/>
    <w:tmpl w:val="F11A0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A5473"/>
    <w:multiLevelType w:val="multilevel"/>
    <w:tmpl w:val="5CB86BA8"/>
    <w:styleLink w:val="Listaactual1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color w:val="FFE800" w:themeColor="accent1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 w16cid:durableId="1662654491">
    <w:abstractNumId w:val="8"/>
  </w:num>
  <w:num w:numId="2" w16cid:durableId="1264149398">
    <w:abstractNumId w:val="15"/>
  </w:num>
  <w:num w:numId="3" w16cid:durableId="653336790">
    <w:abstractNumId w:val="11"/>
  </w:num>
  <w:num w:numId="4" w16cid:durableId="773864608">
    <w:abstractNumId w:val="14"/>
  </w:num>
  <w:num w:numId="5" w16cid:durableId="2076659083">
    <w:abstractNumId w:val="3"/>
  </w:num>
  <w:num w:numId="6" w16cid:durableId="727845113">
    <w:abstractNumId w:val="9"/>
  </w:num>
  <w:num w:numId="7" w16cid:durableId="1373535063">
    <w:abstractNumId w:val="5"/>
  </w:num>
  <w:num w:numId="8" w16cid:durableId="640616312">
    <w:abstractNumId w:val="10"/>
  </w:num>
  <w:num w:numId="9" w16cid:durableId="1073161825">
    <w:abstractNumId w:val="4"/>
  </w:num>
  <w:num w:numId="10" w16cid:durableId="1754548403">
    <w:abstractNumId w:val="0"/>
  </w:num>
  <w:num w:numId="11" w16cid:durableId="461964076">
    <w:abstractNumId w:val="7"/>
  </w:num>
  <w:num w:numId="12" w16cid:durableId="14618252">
    <w:abstractNumId w:val="16"/>
  </w:num>
  <w:num w:numId="13" w16cid:durableId="919562637">
    <w:abstractNumId w:val="13"/>
  </w:num>
  <w:num w:numId="14" w16cid:durableId="1320839231">
    <w:abstractNumId w:val="2"/>
  </w:num>
  <w:num w:numId="15" w16cid:durableId="1729449272">
    <w:abstractNumId w:val="1"/>
  </w:num>
  <w:num w:numId="16" w16cid:durableId="1325740459">
    <w:abstractNumId w:val="6"/>
  </w:num>
  <w:num w:numId="17" w16cid:durableId="1706910040">
    <w:abstractNumId w:val="12"/>
  </w:num>
  <w:num w:numId="18" w16cid:durableId="180866500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1MLEwNzM1MTAyMTZV0lEKTi0uzszPAykwqwUAZP9eGiwAAAA="/>
  </w:docVars>
  <w:rsids>
    <w:rsidRoot w:val="007D2357"/>
    <w:rsid w:val="00002F65"/>
    <w:rsid w:val="000039C1"/>
    <w:rsid w:val="000064E9"/>
    <w:rsid w:val="00011EBB"/>
    <w:rsid w:val="00021326"/>
    <w:rsid w:val="000242EA"/>
    <w:rsid w:val="0003010F"/>
    <w:rsid w:val="00030DC6"/>
    <w:rsid w:val="00035722"/>
    <w:rsid w:val="000360BA"/>
    <w:rsid w:val="00037599"/>
    <w:rsid w:val="00037F2C"/>
    <w:rsid w:val="00040FF6"/>
    <w:rsid w:val="0004210A"/>
    <w:rsid w:val="00045863"/>
    <w:rsid w:val="00046DB5"/>
    <w:rsid w:val="00046FDA"/>
    <w:rsid w:val="00051044"/>
    <w:rsid w:val="00051D88"/>
    <w:rsid w:val="000614C7"/>
    <w:rsid w:val="00063055"/>
    <w:rsid w:val="000816F5"/>
    <w:rsid w:val="00086C0C"/>
    <w:rsid w:val="00087922"/>
    <w:rsid w:val="00095E47"/>
    <w:rsid w:val="00097FE2"/>
    <w:rsid w:val="000A1B2C"/>
    <w:rsid w:val="000A34DA"/>
    <w:rsid w:val="000A3DC9"/>
    <w:rsid w:val="000B0267"/>
    <w:rsid w:val="000C096D"/>
    <w:rsid w:val="000C346F"/>
    <w:rsid w:val="000D5A32"/>
    <w:rsid w:val="000E5AAE"/>
    <w:rsid w:val="000F00DB"/>
    <w:rsid w:val="000F3292"/>
    <w:rsid w:val="000F57C7"/>
    <w:rsid w:val="00100274"/>
    <w:rsid w:val="00104636"/>
    <w:rsid w:val="00107101"/>
    <w:rsid w:val="0010792E"/>
    <w:rsid w:val="001101C5"/>
    <w:rsid w:val="00110695"/>
    <w:rsid w:val="00112269"/>
    <w:rsid w:val="0011445E"/>
    <w:rsid w:val="001220C9"/>
    <w:rsid w:val="00125133"/>
    <w:rsid w:val="00130FAE"/>
    <w:rsid w:val="001333A6"/>
    <w:rsid w:val="0014123D"/>
    <w:rsid w:val="00147670"/>
    <w:rsid w:val="00147F4C"/>
    <w:rsid w:val="00151A61"/>
    <w:rsid w:val="00152286"/>
    <w:rsid w:val="0015384A"/>
    <w:rsid w:val="00155CA4"/>
    <w:rsid w:val="001603A0"/>
    <w:rsid w:val="001620FD"/>
    <w:rsid w:val="00166E38"/>
    <w:rsid w:val="001772F9"/>
    <w:rsid w:val="001870D3"/>
    <w:rsid w:val="00187AD7"/>
    <w:rsid w:val="00190140"/>
    <w:rsid w:val="00190372"/>
    <w:rsid w:val="001918FC"/>
    <w:rsid w:val="00197D91"/>
    <w:rsid w:val="001A1215"/>
    <w:rsid w:val="001A1F54"/>
    <w:rsid w:val="001A47A3"/>
    <w:rsid w:val="001A7B65"/>
    <w:rsid w:val="001A7DE6"/>
    <w:rsid w:val="001B05BC"/>
    <w:rsid w:val="001B0619"/>
    <w:rsid w:val="001B1EA3"/>
    <w:rsid w:val="001B584B"/>
    <w:rsid w:val="001C2284"/>
    <w:rsid w:val="001C5B06"/>
    <w:rsid w:val="001D2689"/>
    <w:rsid w:val="001D36E3"/>
    <w:rsid w:val="001D4B10"/>
    <w:rsid w:val="001E0031"/>
    <w:rsid w:val="001E29CE"/>
    <w:rsid w:val="001E47A2"/>
    <w:rsid w:val="001E6B7B"/>
    <w:rsid w:val="001F0510"/>
    <w:rsid w:val="001F1C57"/>
    <w:rsid w:val="001F7E8B"/>
    <w:rsid w:val="00203CF0"/>
    <w:rsid w:val="002300BB"/>
    <w:rsid w:val="00235CEB"/>
    <w:rsid w:val="00241361"/>
    <w:rsid w:val="00245E8E"/>
    <w:rsid w:val="00252285"/>
    <w:rsid w:val="00265ECE"/>
    <w:rsid w:val="00273E27"/>
    <w:rsid w:val="002756FD"/>
    <w:rsid w:val="00281CE1"/>
    <w:rsid w:val="002878F0"/>
    <w:rsid w:val="00291229"/>
    <w:rsid w:val="00292B99"/>
    <w:rsid w:val="00294D47"/>
    <w:rsid w:val="002954E2"/>
    <w:rsid w:val="002A0040"/>
    <w:rsid w:val="002A0DC9"/>
    <w:rsid w:val="002A24B1"/>
    <w:rsid w:val="002B3D43"/>
    <w:rsid w:val="002C1CEE"/>
    <w:rsid w:val="002C299B"/>
    <w:rsid w:val="002D094F"/>
    <w:rsid w:val="002D21E4"/>
    <w:rsid w:val="002D39BE"/>
    <w:rsid w:val="002E1F75"/>
    <w:rsid w:val="002E35B7"/>
    <w:rsid w:val="002E4827"/>
    <w:rsid w:val="002F2598"/>
    <w:rsid w:val="002F3D3F"/>
    <w:rsid w:val="002F6DF3"/>
    <w:rsid w:val="00303083"/>
    <w:rsid w:val="0030596B"/>
    <w:rsid w:val="0032071A"/>
    <w:rsid w:val="00322974"/>
    <w:rsid w:val="003342D0"/>
    <w:rsid w:val="0033794F"/>
    <w:rsid w:val="00340463"/>
    <w:rsid w:val="00340BCC"/>
    <w:rsid w:val="0034108A"/>
    <w:rsid w:val="00342A84"/>
    <w:rsid w:val="00352C59"/>
    <w:rsid w:val="00353619"/>
    <w:rsid w:val="00353B9E"/>
    <w:rsid w:val="003542BB"/>
    <w:rsid w:val="003548A8"/>
    <w:rsid w:val="00357E11"/>
    <w:rsid w:val="0036545B"/>
    <w:rsid w:val="00371E91"/>
    <w:rsid w:val="00371FB0"/>
    <w:rsid w:val="00381E29"/>
    <w:rsid w:val="003867EA"/>
    <w:rsid w:val="00391158"/>
    <w:rsid w:val="00391BC6"/>
    <w:rsid w:val="003963BE"/>
    <w:rsid w:val="003A72C7"/>
    <w:rsid w:val="003B777D"/>
    <w:rsid w:val="003C20FB"/>
    <w:rsid w:val="003C5159"/>
    <w:rsid w:val="003D2C68"/>
    <w:rsid w:val="003D4BEA"/>
    <w:rsid w:val="003D6BAE"/>
    <w:rsid w:val="003D7293"/>
    <w:rsid w:val="003D790D"/>
    <w:rsid w:val="003E1600"/>
    <w:rsid w:val="003E33A2"/>
    <w:rsid w:val="003E4CF8"/>
    <w:rsid w:val="003E5626"/>
    <w:rsid w:val="003E7D15"/>
    <w:rsid w:val="00400FC0"/>
    <w:rsid w:val="00404295"/>
    <w:rsid w:val="0040579E"/>
    <w:rsid w:val="004215F4"/>
    <w:rsid w:val="00423135"/>
    <w:rsid w:val="004234B1"/>
    <w:rsid w:val="0042357C"/>
    <w:rsid w:val="00425F13"/>
    <w:rsid w:val="00430157"/>
    <w:rsid w:val="00430CA5"/>
    <w:rsid w:val="00432DF8"/>
    <w:rsid w:val="004330DA"/>
    <w:rsid w:val="004520AA"/>
    <w:rsid w:val="004524B5"/>
    <w:rsid w:val="004549C4"/>
    <w:rsid w:val="00457A26"/>
    <w:rsid w:val="00462E74"/>
    <w:rsid w:val="0046651F"/>
    <w:rsid w:val="00470607"/>
    <w:rsid w:val="00475157"/>
    <w:rsid w:val="00481746"/>
    <w:rsid w:val="004825E6"/>
    <w:rsid w:val="00491304"/>
    <w:rsid w:val="00493CE2"/>
    <w:rsid w:val="00494FF5"/>
    <w:rsid w:val="004965E1"/>
    <w:rsid w:val="004A2628"/>
    <w:rsid w:val="004A2C0F"/>
    <w:rsid w:val="004B43BE"/>
    <w:rsid w:val="004C1F64"/>
    <w:rsid w:val="004C3931"/>
    <w:rsid w:val="004C3B5E"/>
    <w:rsid w:val="004C7084"/>
    <w:rsid w:val="004D1AA0"/>
    <w:rsid w:val="004E0FFD"/>
    <w:rsid w:val="004E32BE"/>
    <w:rsid w:val="004E4E0B"/>
    <w:rsid w:val="004E7626"/>
    <w:rsid w:val="004F2B4A"/>
    <w:rsid w:val="00500590"/>
    <w:rsid w:val="00504AA2"/>
    <w:rsid w:val="00507595"/>
    <w:rsid w:val="00514555"/>
    <w:rsid w:val="00514BC6"/>
    <w:rsid w:val="00527C34"/>
    <w:rsid w:val="00532BC8"/>
    <w:rsid w:val="005358CD"/>
    <w:rsid w:val="00536BE2"/>
    <w:rsid w:val="00542C8C"/>
    <w:rsid w:val="00546B4F"/>
    <w:rsid w:val="00556ADB"/>
    <w:rsid w:val="005570C0"/>
    <w:rsid w:val="00560E24"/>
    <w:rsid w:val="00562CEE"/>
    <w:rsid w:val="00571E47"/>
    <w:rsid w:val="0057799E"/>
    <w:rsid w:val="00583D83"/>
    <w:rsid w:val="005857CB"/>
    <w:rsid w:val="005868D7"/>
    <w:rsid w:val="00591AE3"/>
    <w:rsid w:val="005924FA"/>
    <w:rsid w:val="00593F24"/>
    <w:rsid w:val="005A0FC6"/>
    <w:rsid w:val="005A6490"/>
    <w:rsid w:val="005B26CE"/>
    <w:rsid w:val="005B2FDE"/>
    <w:rsid w:val="005C1836"/>
    <w:rsid w:val="005C3969"/>
    <w:rsid w:val="005C633E"/>
    <w:rsid w:val="005C755F"/>
    <w:rsid w:val="005D1C36"/>
    <w:rsid w:val="005D52FE"/>
    <w:rsid w:val="005D6937"/>
    <w:rsid w:val="005D732A"/>
    <w:rsid w:val="005D7FF9"/>
    <w:rsid w:val="005E1CB1"/>
    <w:rsid w:val="005E326A"/>
    <w:rsid w:val="005E484D"/>
    <w:rsid w:val="005E59F2"/>
    <w:rsid w:val="005F01C5"/>
    <w:rsid w:val="005F1EE1"/>
    <w:rsid w:val="005F6920"/>
    <w:rsid w:val="005F7723"/>
    <w:rsid w:val="00602B84"/>
    <w:rsid w:val="00603814"/>
    <w:rsid w:val="006077DF"/>
    <w:rsid w:val="0061284A"/>
    <w:rsid w:val="006158A4"/>
    <w:rsid w:val="006239C9"/>
    <w:rsid w:val="0062631C"/>
    <w:rsid w:val="00633904"/>
    <w:rsid w:val="00634520"/>
    <w:rsid w:val="00637585"/>
    <w:rsid w:val="00647B13"/>
    <w:rsid w:val="0065019D"/>
    <w:rsid w:val="0065312C"/>
    <w:rsid w:val="0065572B"/>
    <w:rsid w:val="00663E5E"/>
    <w:rsid w:val="006730E4"/>
    <w:rsid w:val="006749BC"/>
    <w:rsid w:val="006768B6"/>
    <w:rsid w:val="00677120"/>
    <w:rsid w:val="0068210A"/>
    <w:rsid w:val="00682580"/>
    <w:rsid w:val="006825C8"/>
    <w:rsid w:val="0069344A"/>
    <w:rsid w:val="006938D3"/>
    <w:rsid w:val="006A111C"/>
    <w:rsid w:val="006A5D80"/>
    <w:rsid w:val="006A7B9D"/>
    <w:rsid w:val="006B1D01"/>
    <w:rsid w:val="006B3AAC"/>
    <w:rsid w:val="006B5601"/>
    <w:rsid w:val="006B5A0F"/>
    <w:rsid w:val="006C0214"/>
    <w:rsid w:val="006C5A6E"/>
    <w:rsid w:val="006C6CD0"/>
    <w:rsid w:val="006C6E00"/>
    <w:rsid w:val="006C6E27"/>
    <w:rsid w:val="006D23C3"/>
    <w:rsid w:val="006D3E85"/>
    <w:rsid w:val="006D588C"/>
    <w:rsid w:val="006D6A75"/>
    <w:rsid w:val="006D6C1F"/>
    <w:rsid w:val="006E73AA"/>
    <w:rsid w:val="006F061A"/>
    <w:rsid w:val="006F0976"/>
    <w:rsid w:val="006F7FF9"/>
    <w:rsid w:val="00700C64"/>
    <w:rsid w:val="00701064"/>
    <w:rsid w:val="00702E8F"/>
    <w:rsid w:val="00706757"/>
    <w:rsid w:val="00712A9F"/>
    <w:rsid w:val="00715245"/>
    <w:rsid w:val="007169D7"/>
    <w:rsid w:val="00716C3D"/>
    <w:rsid w:val="0071783F"/>
    <w:rsid w:val="00720318"/>
    <w:rsid w:val="00721D46"/>
    <w:rsid w:val="00727101"/>
    <w:rsid w:val="00733A30"/>
    <w:rsid w:val="00737FEB"/>
    <w:rsid w:val="00741F05"/>
    <w:rsid w:val="007430F3"/>
    <w:rsid w:val="007444A4"/>
    <w:rsid w:val="00746C64"/>
    <w:rsid w:val="00754DC9"/>
    <w:rsid w:val="00771E2B"/>
    <w:rsid w:val="00773D45"/>
    <w:rsid w:val="00774E1C"/>
    <w:rsid w:val="00784CBE"/>
    <w:rsid w:val="00785B38"/>
    <w:rsid w:val="00785DC2"/>
    <w:rsid w:val="00794C83"/>
    <w:rsid w:val="007973E8"/>
    <w:rsid w:val="007A292E"/>
    <w:rsid w:val="007A5EF1"/>
    <w:rsid w:val="007A639C"/>
    <w:rsid w:val="007A6C05"/>
    <w:rsid w:val="007D2357"/>
    <w:rsid w:val="007D627E"/>
    <w:rsid w:val="007E41F5"/>
    <w:rsid w:val="007F1059"/>
    <w:rsid w:val="007F2478"/>
    <w:rsid w:val="007F2BBF"/>
    <w:rsid w:val="00804384"/>
    <w:rsid w:val="00807E9D"/>
    <w:rsid w:val="00810D25"/>
    <w:rsid w:val="00814CE4"/>
    <w:rsid w:val="00817D2A"/>
    <w:rsid w:val="008248A3"/>
    <w:rsid w:val="00826DF1"/>
    <w:rsid w:val="00850419"/>
    <w:rsid w:val="00855F28"/>
    <w:rsid w:val="008677BE"/>
    <w:rsid w:val="008773BC"/>
    <w:rsid w:val="00877CB7"/>
    <w:rsid w:val="008867A4"/>
    <w:rsid w:val="00891AC2"/>
    <w:rsid w:val="00894553"/>
    <w:rsid w:val="008A4CA4"/>
    <w:rsid w:val="008B0667"/>
    <w:rsid w:val="008B2F0E"/>
    <w:rsid w:val="008B397D"/>
    <w:rsid w:val="008B4AAA"/>
    <w:rsid w:val="008C16E9"/>
    <w:rsid w:val="008D16E8"/>
    <w:rsid w:val="008D175A"/>
    <w:rsid w:val="008E2637"/>
    <w:rsid w:val="008E4588"/>
    <w:rsid w:val="008F2439"/>
    <w:rsid w:val="00907581"/>
    <w:rsid w:val="00911420"/>
    <w:rsid w:val="0091176A"/>
    <w:rsid w:val="009161A8"/>
    <w:rsid w:val="00917562"/>
    <w:rsid w:val="009227A3"/>
    <w:rsid w:val="0092548B"/>
    <w:rsid w:val="00927E99"/>
    <w:rsid w:val="009344EC"/>
    <w:rsid w:val="00947200"/>
    <w:rsid w:val="0095141A"/>
    <w:rsid w:val="00953AF0"/>
    <w:rsid w:val="0096141A"/>
    <w:rsid w:val="00976397"/>
    <w:rsid w:val="00980D82"/>
    <w:rsid w:val="0099003F"/>
    <w:rsid w:val="0099334C"/>
    <w:rsid w:val="00993606"/>
    <w:rsid w:val="00996BC9"/>
    <w:rsid w:val="009A3671"/>
    <w:rsid w:val="009A5966"/>
    <w:rsid w:val="009B2A36"/>
    <w:rsid w:val="009C0FA0"/>
    <w:rsid w:val="009C1B92"/>
    <w:rsid w:val="009C76A0"/>
    <w:rsid w:val="009D12FA"/>
    <w:rsid w:val="009D38C2"/>
    <w:rsid w:val="009D7B2D"/>
    <w:rsid w:val="009F607B"/>
    <w:rsid w:val="009F7D02"/>
    <w:rsid w:val="00A03F72"/>
    <w:rsid w:val="00A11E9A"/>
    <w:rsid w:val="00A149D8"/>
    <w:rsid w:val="00A1602C"/>
    <w:rsid w:val="00A176F6"/>
    <w:rsid w:val="00A20CFF"/>
    <w:rsid w:val="00A26D69"/>
    <w:rsid w:val="00A31A3C"/>
    <w:rsid w:val="00A350E5"/>
    <w:rsid w:val="00A35CD1"/>
    <w:rsid w:val="00A378C7"/>
    <w:rsid w:val="00A40931"/>
    <w:rsid w:val="00A411EB"/>
    <w:rsid w:val="00A46AD5"/>
    <w:rsid w:val="00A47A91"/>
    <w:rsid w:val="00A50386"/>
    <w:rsid w:val="00A57C92"/>
    <w:rsid w:val="00A606B6"/>
    <w:rsid w:val="00A64E0B"/>
    <w:rsid w:val="00A67FAC"/>
    <w:rsid w:val="00A8356F"/>
    <w:rsid w:val="00A83E58"/>
    <w:rsid w:val="00A85260"/>
    <w:rsid w:val="00A905C5"/>
    <w:rsid w:val="00A922B7"/>
    <w:rsid w:val="00A92786"/>
    <w:rsid w:val="00A965C3"/>
    <w:rsid w:val="00A97EF7"/>
    <w:rsid w:val="00AA2B3F"/>
    <w:rsid w:val="00AA4737"/>
    <w:rsid w:val="00AA7E70"/>
    <w:rsid w:val="00AB1BD0"/>
    <w:rsid w:val="00AB1D20"/>
    <w:rsid w:val="00AB6E4C"/>
    <w:rsid w:val="00AD4980"/>
    <w:rsid w:val="00AD5D58"/>
    <w:rsid w:val="00AE133B"/>
    <w:rsid w:val="00AE6F3C"/>
    <w:rsid w:val="00AF1FBD"/>
    <w:rsid w:val="00AF32EA"/>
    <w:rsid w:val="00AF5339"/>
    <w:rsid w:val="00AF72C2"/>
    <w:rsid w:val="00B00932"/>
    <w:rsid w:val="00B0338C"/>
    <w:rsid w:val="00B1075F"/>
    <w:rsid w:val="00B114E8"/>
    <w:rsid w:val="00B16412"/>
    <w:rsid w:val="00B23833"/>
    <w:rsid w:val="00B263D7"/>
    <w:rsid w:val="00B304CF"/>
    <w:rsid w:val="00B324E2"/>
    <w:rsid w:val="00B344E3"/>
    <w:rsid w:val="00B3481E"/>
    <w:rsid w:val="00B378F1"/>
    <w:rsid w:val="00B40B2D"/>
    <w:rsid w:val="00B52481"/>
    <w:rsid w:val="00B64645"/>
    <w:rsid w:val="00B70D1F"/>
    <w:rsid w:val="00B72873"/>
    <w:rsid w:val="00B7616C"/>
    <w:rsid w:val="00B76A11"/>
    <w:rsid w:val="00B80E46"/>
    <w:rsid w:val="00B87F68"/>
    <w:rsid w:val="00B95337"/>
    <w:rsid w:val="00BA0C53"/>
    <w:rsid w:val="00BB5304"/>
    <w:rsid w:val="00BB6137"/>
    <w:rsid w:val="00BC3B49"/>
    <w:rsid w:val="00BC4C78"/>
    <w:rsid w:val="00BC7A2B"/>
    <w:rsid w:val="00BD025A"/>
    <w:rsid w:val="00BE31CF"/>
    <w:rsid w:val="00BF304C"/>
    <w:rsid w:val="00BF388E"/>
    <w:rsid w:val="00BF39B3"/>
    <w:rsid w:val="00BF4458"/>
    <w:rsid w:val="00BF717D"/>
    <w:rsid w:val="00C0120C"/>
    <w:rsid w:val="00C066DF"/>
    <w:rsid w:val="00C1138B"/>
    <w:rsid w:val="00C15255"/>
    <w:rsid w:val="00C3350D"/>
    <w:rsid w:val="00C37CEE"/>
    <w:rsid w:val="00C40384"/>
    <w:rsid w:val="00C41111"/>
    <w:rsid w:val="00C41147"/>
    <w:rsid w:val="00C4286A"/>
    <w:rsid w:val="00C43F93"/>
    <w:rsid w:val="00C478ED"/>
    <w:rsid w:val="00C62ABC"/>
    <w:rsid w:val="00C643CE"/>
    <w:rsid w:val="00C6616E"/>
    <w:rsid w:val="00C70381"/>
    <w:rsid w:val="00C84AF6"/>
    <w:rsid w:val="00C91872"/>
    <w:rsid w:val="00C93041"/>
    <w:rsid w:val="00C932BE"/>
    <w:rsid w:val="00C96461"/>
    <w:rsid w:val="00C9694D"/>
    <w:rsid w:val="00C978A8"/>
    <w:rsid w:val="00CA0279"/>
    <w:rsid w:val="00CA1D0B"/>
    <w:rsid w:val="00CA1D30"/>
    <w:rsid w:val="00CA5137"/>
    <w:rsid w:val="00CB54BD"/>
    <w:rsid w:val="00CB759D"/>
    <w:rsid w:val="00CC25F8"/>
    <w:rsid w:val="00CC2C6C"/>
    <w:rsid w:val="00CC4127"/>
    <w:rsid w:val="00CC7F65"/>
    <w:rsid w:val="00CD072A"/>
    <w:rsid w:val="00CD0C7D"/>
    <w:rsid w:val="00CD3B4E"/>
    <w:rsid w:val="00CE2553"/>
    <w:rsid w:val="00CF10F6"/>
    <w:rsid w:val="00CF2C91"/>
    <w:rsid w:val="00CF33A9"/>
    <w:rsid w:val="00CF3611"/>
    <w:rsid w:val="00CF3813"/>
    <w:rsid w:val="00D00575"/>
    <w:rsid w:val="00D0429C"/>
    <w:rsid w:val="00D05F98"/>
    <w:rsid w:val="00D07B8F"/>
    <w:rsid w:val="00D10803"/>
    <w:rsid w:val="00D11F8D"/>
    <w:rsid w:val="00D14A9A"/>
    <w:rsid w:val="00D157AC"/>
    <w:rsid w:val="00D15829"/>
    <w:rsid w:val="00D2311A"/>
    <w:rsid w:val="00D24DAB"/>
    <w:rsid w:val="00D315A7"/>
    <w:rsid w:val="00D31E61"/>
    <w:rsid w:val="00D32D83"/>
    <w:rsid w:val="00D34563"/>
    <w:rsid w:val="00D363DC"/>
    <w:rsid w:val="00D4194B"/>
    <w:rsid w:val="00D4789A"/>
    <w:rsid w:val="00D540DB"/>
    <w:rsid w:val="00D54C61"/>
    <w:rsid w:val="00D6033F"/>
    <w:rsid w:val="00D71BFC"/>
    <w:rsid w:val="00D72F35"/>
    <w:rsid w:val="00D76495"/>
    <w:rsid w:val="00D77315"/>
    <w:rsid w:val="00D843C8"/>
    <w:rsid w:val="00D84F9B"/>
    <w:rsid w:val="00D90DC0"/>
    <w:rsid w:val="00D911F6"/>
    <w:rsid w:val="00D93E19"/>
    <w:rsid w:val="00DA0931"/>
    <w:rsid w:val="00DA26D9"/>
    <w:rsid w:val="00DA3A4F"/>
    <w:rsid w:val="00DA53EF"/>
    <w:rsid w:val="00DA5F62"/>
    <w:rsid w:val="00DB221C"/>
    <w:rsid w:val="00DB7395"/>
    <w:rsid w:val="00DC27A4"/>
    <w:rsid w:val="00DC448F"/>
    <w:rsid w:val="00DD4E7C"/>
    <w:rsid w:val="00DD7477"/>
    <w:rsid w:val="00DD79AF"/>
    <w:rsid w:val="00DE2632"/>
    <w:rsid w:val="00DF12C9"/>
    <w:rsid w:val="00DF164E"/>
    <w:rsid w:val="00DF2088"/>
    <w:rsid w:val="00DF2D38"/>
    <w:rsid w:val="00DF4A3F"/>
    <w:rsid w:val="00DF59FD"/>
    <w:rsid w:val="00DF77A6"/>
    <w:rsid w:val="00E05A8D"/>
    <w:rsid w:val="00E065A1"/>
    <w:rsid w:val="00E065C7"/>
    <w:rsid w:val="00E07BD0"/>
    <w:rsid w:val="00E2157D"/>
    <w:rsid w:val="00E24232"/>
    <w:rsid w:val="00E26BBE"/>
    <w:rsid w:val="00E33F87"/>
    <w:rsid w:val="00E369A8"/>
    <w:rsid w:val="00E41504"/>
    <w:rsid w:val="00E41584"/>
    <w:rsid w:val="00E425E8"/>
    <w:rsid w:val="00E43596"/>
    <w:rsid w:val="00E43EB4"/>
    <w:rsid w:val="00E4663C"/>
    <w:rsid w:val="00E467A1"/>
    <w:rsid w:val="00E620D2"/>
    <w:rsid w:val="00E65B66"/>
    <w:rsid w:val="00E66BE2"/>
    <w:rsid w:val="00E708D9"/>
    <w:rsid w:val="00E758C5"/>
    <w:rsid w:val="00E76613"/>
    <w:rsid w:val="00E85F47"/>
    <w:rsid w:val="00E86088"/>
    <w:rsid w:val="00E870C7"/>
    <w:rsid w:val="00E922BE"/>
    <w:rsid w:val="00E93DD2"/>
    <w:rsid w:val="00E94926"/>
    <w:rsid w:val="00EA206E"/>
    <w:rsid w:val="00EA3A06"/>
    <w:rsid w:val="00EB0051"/>
    <w:rsid w:val="00EB007C"/>
    <w:rsid w:val="00EC0A41"/>
    <w:rsid w:val="00EC4678"/>
    <w:rsid w:val="00EC6D53"/>
    <w:rsid w:val="00ED755C"/>
    <w:rsid w:val="00ED7C10"/>
    <w:rsid w:val="00EE5D9B"/>
    <w:rsid w:val="00EE7794"/>
    <w:rsid w:val="00EF1F63"/>
    <w:rsid w:val="00EF5C0C"/>
    <w:rsid w:val="00EF5C60"/>
    <w:rsid w:val="00F00450"/>
    <w:rsid w:val="00F0258F"/>
    <w:rsid w:val="00F071AF"/>
    <w:rsid w:val="00F10155"/>
    <w:rsid w:val="00F13161"/>
    <w:rsid w:val="00F208E4"/>
    <w:rsid w:val="00F32600"/>
    <w:rsid w:val="00F417DD"/>
    <w:rsid w:val="00F4469B"/>
    <w:rsid w:val="00F46CFE"/>
    <w:rsid w:val="00F54305"/>
    <w:rsid w:val="00F54681"/>
    <w:rsid w:val="00F6069D"/>
    <w:rsid w:val="00F6240F"/>
    <w:rsid w:val="00F62998"/>
    <w:rsid w:val="00F62E82"/>
    <w:rsid w:val="00F64591"/>
    <w:rsid w:val="00F64C15"/>
    <w:rsid w:val="00F709C8"/>
    <w:rsid w:val="00F71BBC"/>
    <w:rsid w:val="00F82D9B"/>
    <w:rsid w:val="00F83EE8"/>
    <w:rsid w:val="00F90BB0"/>
    <w:rsid w:val="00F92338"/>
    <w:rsid w:val="00F96988"/>
    <w:rsid w:val="00FA3033"/>
    <w:rsid w:val="00FA78C8"/>
    <w:rsid w:val="00FC08AA"/>
    <w:rsid w:val="00FC0BCE"/>
    <w:rsid w:val="00FC1D61"/>
    <w:rsid w:val="00FC575F"/>
    <w:rsid w:val="00FD231F"/>
    <w:rsid w:val="00FD6AF9"/>
    <w:rsid w:val="00FE13A2"/>
    <w:rsid w:val="00FE1C12"/>
    <w:rsid w:val="00FE611A"/>
    <w:rsid w:val="00FF2BF6"/>
    <w:rsid w:val="00FF5FAE"/>
    <w:rsid w:val="01F6D3B0"/>
    <w:rsid w:val="020C9A6A"/>
    <w:rsid w:val="054ADD4D"/>
    <w:rsid w:val="05E5C4B4"/>
    <w:rsid w:val="07E771ED"/>
    <w:rsid w:val="087A8247"/>
    <w:rsid w:val="08E394D5"/>
    <w:rsid w:val="0AEFF79D"/>
    <w:rsid w:val="0E7D343C"/>
    <w:rsid w:val="0EB238B5"/>
    <w:rsid w:val="0EC673D7"/>
    <w:rsid w:val="0F329B8C"/>
    <w:rsid w:val="1284F5BB"/>
    <w:rsid w:val="1424EAFB"/>
    <w:rsid w:val="1527E609"/>
    <w:rsid w:val="154A4A8F"/>
    <w:rsid w:val="158EA136"/>
    <w:rsid w:val="166FE591"/>
    <w:rsid w:val="17047285"/>
    <w:rsid w:val="1735BC63"/>
    <w:rsid w:val="1A8B1C77"/>
    <w:rsid w:val="1AB6D0E3"/>
    <w:rsid w:val="1C795C5D"/>
    <w:rsid w:val="1ED72492"/>
    <w:rsid w:val="1EEBB7C1"/>
    <w:rsid w:val="1F4A6EAA"/>
    <w:rsid w:val="2102D48A"/>
    <w:rsid w:val="22AFF705"/>
    <w:rsid w:val="22D2C943"/>
    <w:rsid w:val="240DF212"/>
    <w:rsid w:val="25981DFD"/>
    <w:rsid w:val="26E04DED"/>
    <w:rsid w:val="273B034E"/>
    <w:rsid w:val="28D26D9E"/>
    <w:rsid w:val="292A0C94"/>
    <w:rsid w:val="2A2F2F6A"/>
    <w:rsid w:val="2A3A346D"/>
    <w:rsid w:val="2A555CBB"/>
    <w:rsid w:val="2AC3D436"/>
    <w:rsid w:val="2BF0A818"/>
    <w:rsid w:val="2C8D1467"/>
    <w:rsid w:val="2DF84C99"/>
    <w:rsid w:val="2EE058AD"/>
    <w:rsid w:val="3092C911"/>
    <w:rsid w:val="31A4AC1F"/>
    <w:rsid w:val="3308CB4F"/>
    <w:rsid w:val="334F914D"/>
    <w:rsid w:val="33AC4D85"/>
    <w:rsid w:val="34FD1AF8"/>
    <w:rsid w:val="3597D962"/>
    <w:rsid w:val="3635F09F"/>
    <w:rsid w:val="38A733BB"/>
    <w:rsid w:val="3F4E5A9D"/>
    <w:rsid w:val="3F616B36"/>
    <w:rsid w:val="406BE645"/>
    <w:rsid w:val="40DC387E"/>
    <w:rsid w:val="40E45B5A"/>
    <w:rsid w:val="41CBF46E"/>
    <w:rsid w:val="4269C800"/>
    <w:rsid w:val="478B92E6"/>
    <w:rsid w:val="49B34A5F"/>
    <w:rsid w:val="4B190881"/>
    <w:rsid w:val="511FBBDF"/>
    <w:rsid w:val="514CA7D5"/>
    <w:rsid w:val="517A2BC5"/>
    <w:rsid w:val="51D3DBD4"/>
    <w:rsid w:val="5244BDA5"/>
    <w:rsid w:val="52A33DA7"/>
    <w:rsid w:val="530FB40A"/>
    <w:rsid w:val="5353BB0F"/>
    <w:rsid w:val="5377ABA5"/>
    <w:rsid w:val="53952E71"/>
    <w:rsid w:val="549DF251"/>
    <w:rsid w:val="5548CEF7"/>
    <w:rsid w:val="55648A1E"/>
    <w:rsid w:val="55F9D1FC"/>
    <w:rsid w:val="57D90B48"/>
    <w:rsid w:val="58AA7AF6"/>
    <w:rsid w:val="59BAC519"/>
    <w:rsid w:val="5A0ABB4D"/>
    <w:rsid w:val="5B59C069"/>
    <w:rsid w:val="5BB7414D"/>
    <w:rsid w:val="5E4CF90B"/>
    <w:rsid w:val="5E54F5B6"/>
    <w:rsid w:val="5EC7EEC1"/>
    <w:rsid w:val="5F1DCF91"/>
    <w:rsid w:val="61E90F66"/>
    <w:rsid w:val="63B3CD8D"/>
    <w:rsid w:val="6504E43E"/>
    <w:rsid w:val="65571C6F"/>
    <w:rsid w:val="660EF12F"/>
    <w:rsid w:val="68C27795"/>
    <w:rsid w:val="69B55DA1"/>
    <w:rsid w:val="69E1F73D"/>
    <w:rsid w:val="6B35F151"/>
    <w:rsid w:val="6B407303"/>
    <w:rsid w:val="6B477A5E"/>
    <w:rsid w:val="6B4FBA9C"/>
    <w:rsid w:val="6C6555B2"/>
    <w:rsid w:val="6D132E0A"/>
    <w:rsid w:val="6DF84D75"/>
    <w:rsid w:val="6F128622"/>
    <w:rsid w:val="6F585F1C"/>
    <w:rsid w:val="6FAD8063"/>
    <w:rsid w:val="770BE538"/>
    <w:rsid w:val="77A89CCC"/>
    <w:rsid w:val="77BCD196"/>
    <w:rsid w:val="780300BD"/>
    <w:rsid w:val="7A89460B"/>
    <w:rsid w:val="7A9AFBF8"/>
    <w:rsid w:val="7B00206B"/>
    <w:rsid w:val="7C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D955F"/>
  <w15:chartTrackingRefBased/>
  <w15:docId w15:val="{F71DDFE1-96B5-47B9-91BE-A1058125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FE2"/>
    <w:pPr>
      <w:spacing w:before="100" w:beforeAutospacing="1" w:after="100" w:afterAutospacing="1"/>
      <w:ind w:left="567"/>
      <w:contextualSpacing/>
      <w:jc w:val="both"/>
      <w:outlineLvl w:val="0"/>
    </w:pPr>
    <w:rPr>
      <w:rFonts w:eastAsia="Century Gothic"/>
      <w:color w:val="003D50" w:themeColor="accent2"/>
      <w:position w:val="2"/>
      <w:sz w:val="20"/>
      <w:szCs w:val="20"/>
      <w:lang w:eastAsia="es-ES"/>
    </w:rPr>
  </w:style>
  <w:style w:type="paragraph" w:styleId="Nagwek1">
    <w:name w:val="heading 1"/>
    <w:basedOn w:val="INDEXTITLE"/>
    <w:next w:val="Normalny"/>
    <w:link w:val="Nagwek1Znak"/>
    <w:uiPriority w:val="9"/>
    <w:qFormat/>
    <w:rsid w:val="00155CA4"/>
    <w:pPr>
      <w:numPr>
        <w:numId w:val="14"/>
      </w:numPr>
      <w:ind w:left="567" w:hanging="425"/>
    </w:pPr>
    <w:rPr>
      <w:color w:val="003D50" w:themeColor="accent2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155CA4"/>
    <w:pPr>
      <w:numPr>
        <w:ilvl w:val="1"/>
      </w:numPr>
      <w:spacing w:before="240"/>
      <w:ind w:left="1134" w:hanging="567"/>
      <w:outlineLvl w:val="1"/>
    </w:pPr>
  </w:style>
  <w:style w:type="paragraph" w:styleId="Nagwek3">
    <w:name w:val="heading 3"/>
    <w:next w:val="Normalny"/>
    <w:link w:val="Nagwek3Znak"/>
    <w:autoRedefine/>
    <w:uiPriority w:val="9"/>
    <w:unhideWhenUsed/>
    <w:qFormat/>
    <w:rsid w:val="008D175A"/>
    <w:pPr>
      <w:numPr>
        <w:ilvl w:val="2"/>
        <w:numId w:val="14"/>
      </w:numPr>
      <w:outlineLvl w:val="2"/>
    </w:pPr>
    <w:rPr>
      <w:rFonts w:asciiTheme="majorHAnsi" w:eastAsia="Century Gothic" w:hAnsiTheme="majorHAnsi"/>
      <w:b/>
      <w:color w:val="003D50" w:themeColor="accent2"/>
      <w:position w:val="2"/>
      <w:szCs w:val="20"/>
      <w:lang w:val="en-US" w:eastAsia="es-E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F2478"/>
    <w:pPr>
      <w:keepNext/>
      <w:keepLines/>
      <w:numPr>
        <w:numId w:val="10"/>
      </w:numPr>
      <w:spacing w:before="240" w:after="120"/>
      <w:outlineLvl w:val="3"/>
    </w:pPr>
    <w:rPr>
      <w:rFonts w:eastAsiaTheme="majorEastAsia" w:cstheme="majorBidi"/>
      <w:i/>
      <w:iCs/>
      <w:color w:val="003D51" w:themeColor="tex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F24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BED6" w:themeColor="accent5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4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ED6" w:themeColor="accent5"/>
      <w:sz w:val="1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63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730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63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6E9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63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6E9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478"/>
    <w:rPr>
      <w:rFonts w:asciiTheme="minorHAnsi" w:eastAsia="Century Gothic" w:hAnsiTheme="minorHAnsi"/>
      <w:color w:val="003D50" w:themeColor="accent2"/>
      <w:position w:val="2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F2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478"/>
    <w:rPr>
      <w:rFonts w:asciiTheme="minorHAnsi" w:eastAsia="Century Gothic" w:hAnsiTheme="minorHAnsi"/>
      <w:color w:val="003D50" w:themeColor="accent2"/>
      <w:position w:val="2"/>
      <w:sz w:val="20"/>
      <w:szCs w:val="20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autoRedefine/>
    <w:uiPriority w:val="34"/>
    <w:qFormat/>
    <w:rsid w:val="001101C5"/>
    <w:pPr>
      <w:numPr>
        <w:numId w:val="16"/>
      </w:numPr>
      <w:snapToGrid w:val="0"/>
      <w:spacing w:before="120" w:beforeAutospacing="0" w:after="0" w:afterAutospacing="0"/>
      <w:contextualSpacing w:val="0"/>
    </w:pPr>
    <w:rPr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55CA4"/>
    <w:rPr>
      <w:rFonts w:asciiTheme="majorHAnsi" w:eastAsia="Century Gothic" w:hAnsiTheme="majorHAnsi"/>
      <w:b/>
      <w:bCs/>
      <w:color w:val="003D50" w:themeColor="accent2"/>
      <w:position w:val="2"/>
      <w:sz w:val="40"/>
      <w:szCs w:val="40"/>
      <w:lang w:val="es-ES" w:eastAsia="es-ES"/>
    </w:rPr>
  </w:style>
  <w:style w:type="character" w:customStyle="1" w:styleId="Nagwek2Znak">
    <w:name w:val="Nagłówek 2 Znak"/>
    <w:basedOn w:val="Domylnaczcionkaakapitu"/>
    <w:link w:val="Nagwek2"/>
    <w:uiPriority w:val="9"/>
    <w:rsid w:val="00155CA4"/>
    <w:rPr>
      <w:rFonts w:asciiTheme="majorHAnsi" w:eastAsia="Century Gothic" w:hAnsiTheme="majorHAnsi"/>
      <w:b/>
      <w:color w:val="003D50" w:themeColor="accent2"/>
      <w:position w:val="2"/>
      <w:szCs w:val="20"/>
      <w:lang w:val="en-US" w:eastAsia="es-ES"/>
    </w:rPr>
  </w:style>
  <w:style w:type="paragraph" w:customStyle="1" w:styleId="Head2">
    <w:name w:val="Head2"/>
    <w:basedOn w:val="Nagwek2"/>
    <w:link w:val="Head2Char"/>
    <w:qFormat/>
    <w:rsid w:val="007F2478"/>
    <w:pPr>
      <w:numPr>
        <w:ilvl w:val="0"/>
        <w:numId w:val="0"/>
      </w:numPr>
      <w:spacing w:line="240" w:lineRule="auto"/>
    </w:pPr>
  </w:style>
  <w:style w:type="paragraph" w:customStyle="1" w:styleId="Head1">
    <w:name w:val="Head1"/>
    <w:basedOn w:val="Normalny"/>
    <w:link w:val="Head1Char"/>
    <w:qFormat/>
    <w:rsid w:val="009C76A0"/>
    <w:pPr>
      <w:spacing w:line="240" w:lineRule="auto"/>
    </w:pPr>
    <w:rPr>
      <w:rFonts w:asciiTheme="majorHAnsi" w:hAnsiTheme="majorHAnsi"/>
      <w:b/>
      <w:bCs/>
      <w:sz w:val="36"/>
      <w:szCs w:val="36"/>
    </w:rPr>
  </w:style>
  <w:style w:type="character" w:customStyle="1" w:styleId="Head2Char">
    <w:name w:val="Head2 Char"/>
    <w:basedOn w:val="Nagwek2Znak"/>
    <w:link w:val="Head2"/>
    <w:rsid w:val="007F2478"/>
    <w:rPr>
      <w:rFonts w:asciiTheme="majorHAnsi" w:eastAsiaTheme="majorEastAsia" w:hAnsiTheme="majorHAnsi" w:cstheme="majorBidi"/>
      <w:b/>
      <w:color w:val="003D51" w:themeColor="text1"/>
      <w:position w:val="2"/>
      <w:sz w:val="24"/>
      <w:szCs w:val="26"/>
      <w:lang w:val="en-US" w:eastAsia="es-ES"/>
    </w:rPr>
  </w:style>
  <w:style w:type="character" w:customStyle="1" w:styleId="Nagwek3Znak">
    <w:name w:val="Nagłówek 3 Znak"/>
    <w:basedOn w:val="Domylnaczcionkaakapitu"/>
    <w:link w:val="Nagwek3"/>
    <w:uiPriority w:val="9"/>
    <w:rsid w:val="008D175A"/>
    <w:rPr>
      <w:rFonts w:asciiTheme="majorHAnsi" w:eastAsia="Century Gothic" w:hAnsiTheme="majorHAnsi"/>
      <w:b/>
      <w:color w:val="003D50" w:themeColor="accent2"/>
      <w:position w:val="2"/>
      <w:szCs w:val="20"/>
      <w:lang w:val="en-US" w:eastAsia="es-ES"/>
    </w:rPr>
  </w:style>
  <w:style w:type="character" w:customStyle="1" w:styleId="Head1Char">
    <w:name w:val="Head1 Char"/>
    <w:basedOn w:val="Nagwek1Znak"/>
    <w:link w:val="Head1"/>
    <w:rsid w:val="009C76A0"/>
    <w:rPr>
      <w:rFonts w:asciiTheme="majorHAnsi" w:eastAsia="Century Gothic" w:hAnsiTheme="majorHAnsi" w:cstheme="majorBidi"/>
      <w:b w:val="0"/>
      <w:bCs w:val="0"/>
      <w:color w:val="003D50" w:themeColor="accent2"/>
      <w:position w:val="2"/>
      <w:sz w:val="36"/>
      <w:szCs w:val="36"/>
      <w:lang w:val="es-ES" w:eastAsia="es-ES"/>
    </w:rPr>
  </w:style>
  <w:style w:type="character" w:customStyle="1" w:styleId="Nagwek4Znak">
    <w:name w:val="Nagłówek 4 Znak"/>
    <w:basedOn w:val="Domylnaczcionkaakapitu"/>
    <w:link w:val="Nagwek4"/>
    <w:uiPriority w:val="9"/>
    <w:rsid w:val="007F2478"/>
    <w:rPr>
      <w:rFonts w:eastAsiaTheme="majorEastAsia" w:cstheme="majorBidi"/>
      <w:i/>
      <w:iCs/>
      <w:color w:val="003D51" w:themeColor="text1"/>
      <w:position w:val="2"/>
      <w:sz w:val="20"/>
      <w:szCs w:val="20"/>
      <w:lang w:eastAsia="es-ES"/>
    </w:rPr>
  </w:style>
  <w:style w:type="character" w:customStyle="1" w:styleId="Nagwek5Znak">
    <w:name w:val="Nagłówek 5 Znak"/>
    <w:basedOn w:val="Domylnaczcionkaakapitu"/>
    <w:link w:val="Nagwek5"/>
    <w:uiPriority w:val="9"/>
    <w:rsid w:val="007F2478"/>
    <w:rPr>
      <w:rFonts w:asciiTheme="majorHAnsi" w:eastAsiaTheme="majorEastAsia" w:hAnsiTheme="majorHAnsi" w:cstheme="majorBidi"/>
      <w:color w:val="00BED6" w:themeColor="accent5"/>
      <w:position w:val="2"/>
      <w:sz w:val="20"/>
      <w:szCs w:val="20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633904"/>
    <w:pPr>
      <w:tabs>
        <w:tab w:val="left" w:pos="600"/>
        <w:tab w:val="right" w:leader="dot" w:pos="9913"/>
      </w:tabs>
      <w:spacing w:before="240" w:after="120" w:line="360" w:lineRule="auto"/>
      <w:ind w:left="142" w:hanging="142"/>
      <w:jc w:val="left"/>
    </w:pPr>
    <w:rPr>
      <w:rFonts w:asciiTheme="majorHAnsi" w:hAnsiTheme="majorHAnsi"/>
      <w:b/>
      <w:noProof/>
      <w:sz w:val="22"/>
      <w:szCs w:val="18"/>
    </w:rPr>
  </w:style>
  <w:style w:type="paragraph" w:styleId="Spistreci2">
    <w:name w:val="toc 2"/>
    <w:basedOn w:val="Normalny"/>
    <w:next w:val="Normalny"/>
    <w:autoRedefine/>
    <w:uiPriority w:val="39"/>
    <w:unhideWhenUsed/>
    <w:rsid w:val="0003010F"/>
    <w:pPr>
      <w:tabs>
        <w:tab w:val="left" w:pos="1418"/>
        <w:tab w:val="right" w:leader="dot" w:pos="9913"/>
      </w:tabs>
      <w:spacing w:before="120" w:after="0"/>
      <w:ind w:left="1134" w:hanging="567"/>
      <w:jc w:val="left"/>
    </w:pPr>
    <w:rPr>
      <w:iCs/>
      <w:noProof/>
    </w:rPr>
  </w:style>
  <w:style w:type="paragraph" w:styleId="Spistreci3">
    <w:name w:val="toc 3"/>
    <w:basedOn w:val="Spistreci1"/>
    <w:next w:val="Normalny"/>
    <w:autoRedefine/>
    <w:uiPriority w:val="39"/>
    <w:unhideWhenUsed/>
    <w:rsid w:val="0003010F"/>
    <w:pPr>
      <w:spacing w:before="0" w:beforeAutospacing="0" w:after="0" w:afterAutospacing="0"/>
    </w:pPr>
  </w:style>
  <w:style w:type="character" w:styleId="Hipercze">
    <w:name w:val="Hyperlink"/>
    <w:aliases w:val="Hipervínculo index"/>
    <w:basedOn w:val="Domylnaczcionkaakapitu"/>
    <w:unhideWhenUsed/>
    <w:qFormat/>
    <w:rsid w:val="006B5A0F"/>
    <w:rPr>
      <w:rFonts w:asciiTheme="majorHAnsi" w:hAnsiTheme="majorHAnsi"/>
      <w:b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rFonts w:asciiTheme="minorHAnsi" w:hAnsiTheme="minorHAnsi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Theme="minorHAnsi" w:hAnsiTheme="minorHAnsi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Pr>
      <w:rFonts w:asciiTheme="minorHAnsi" w:hAnsiTheme="minorHAnsi"/>
      <w:color w:val="00BED6" w:themeColor="followedHyperlink"/>
      <w:sz w:val="18"/>
      <w:u w:val="single"/>
    </w:rPr>
  </w:style>
  <w:style w:type="paragraph" w:customStyle="1" w:styleId="TableParagraph">
    <w:name w:val="Table Paragraph"/>
    <w:basedOn w:val="Normalny"/>
    <w:uiPriority w:val="1"/>
    <w:qFormat/>
    <w:pPr>
      <w:widowControl w:val="0"/>
      <w:autoSpaceDE w:val="0"/>
      <w:autoSpaceDN w:val="0"/>
      <w:spacing w:after="0" w:line="271" w:lineRule="exact"/>
    </w:pPr>
    <w:rPr>
      <w:rFonts w:ascii="Arial" w:eastAsia="Times New Roman" w:hAnsi="Arial" w:cs="Aria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customStyle="1" w:styleId="NormalJustified">
    <w:name w:val="Normal (Justified)"/>
    <w:basedOn w:val="Normalny"/>
    <w:rsid w:val="007F2478"/>
    <w:pPr>
      <w:spacing w:after="0" w:line="240" w:lineRule="auto"/>
    </w:pPr>
    <w:rPr>
      <w:rFonts w:asciiTheme="majorHAnsi" w:eastAsia="Times New Roman" w:hAnsiTheme="majorHAnsi" w:cs="Times New Roman"/>
      <w:kern w:val="28"/>
      <w:sz w:val="24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Pr>
      <w:rFonts w:asciiTheme="minorHAnsi" w:hAnsiTheme="minorHAnsi"/>
      <w:color w:val="605E5C"/>
      <w:sz w:val="18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CD0C7D"/>
    <w:rPr>
      <w:rFonts w:asciiTheme="minorHAnsi" w:hAnsiTheme="minorHAnsi"/>
      <w:sz w:val="18"/>
    </w:rPr>
  </w:style>
  <w:style w:type="table" w:styleId="Zwykatabela5">
    <w:name w:val="Plain Table 5"/>
    <w:basedOn w:val="Standardowy"/>
    <w:uiPriority w:val="45"/>
    <w:rsid w:val="0034108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C9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C9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C9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C9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34108A"/>
    <w:pPr>
      <w:spacing w:after="0" w:line="240" w:lineRule="auto"/>
    </w:pPr>
    <w:tblPr>
      <w:tblStyleRowBandSize w:val="1"/>
      <w:tblStyleColBandSize w:val="1"/>
      <w:tblBorders>
        <w:top w:val="single" w:sz="4" w:space="0" w:color="27C9FF" w:themeColor="text1" w:themeTint="80"/>
        <w:bottom w:val="single" w:sz="4" w:space="0" w:color="27C9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7C9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7C9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7C9FF" w:themeColor="text1" w:themeTint="80"/>
          <w:right w:val="single" w:sz="4" w:space="0" w:color="27C9FF" w:themeColor="text1" w:themeTint="80"/>
        </w:tcBorders>
      </w:tcPr>
    </w:tblStylePr>
    <w:tblStylePr w:type="band2Vert">
      <w:tblPr/>
      <w:tcPr>
        <w:tcBorders>
          <w:left w:val="single" w:sz="4" w:space="0" w:color="27C9FF" w:themeColor="text1" w:themeTint="80"/>
          <w:right w:val="single" w:sz="4" w:space="0" w:color="27C9FF" w:themeColor="text1" w:themeTint="80"/>
        </w:tcBorders>
      </w:tcPr>
    </w:tblStylePr>
    <w:tblStylePr w:type="band1Horz">
      <w:tblPr/>
      <w:tcPr>
        <w:tcBorders>
          <w:top w:val="single" w:sz="4" w:space="0" w:color="27C9FF" w:themeColor="text1" w:themeTint="80"/>
          <w:bottom w:val="single" w:sz="4" w:space="0" w:color="27C9FF" w:themeColor="text1" w:themeTint="80"/>
        </w:tcBorders>
      </w:tcPr>
    </w:tblStylePr>
  </w:style>
  <w:style w:type="table" w:styleId="Tabelasiatki1jasnaakcent6">
    <w:name w:val="Grid Table 1 Light Accent 6"/>
    <w:basedOn w:val="Standardowy"/>
    <w:uiPriority w:val="46"/>
    <w:rsid w:val="0034108A"/>
    <w:pPr>
      <w:spacing w:after="0" w:line="240" w:lineRule="auto"/>
    </w:pPr>
    <w:tblPr>
      <w:tblStyleRowBandSize w:val="1"/>
      <w:tblStyleColBandSize w:val="1"/>
      <w:tblBorders>
        <w:top w:val="single" w:sz="4" w:space="0" w:color="A0C6D4" w:themeColor="accent6" w:themeTint="66"/>
        <w:left w:val="single" w:sz="4" w:space="0" w:color="A0C6D4" w:themeColor="accent6" w:themeTint="66"/>
        <w:bottom w:val="single" w:sz="4" w:space="0" w:color="A0C6D4" w:themeColor="accent6" w:themeTint="66"/>
        <w:right w:val="single" w:sz="4" w:space="0" w:color="A0C6D4" w:themeColor="accent6" w:themeTint="66"/>
        <w:insideH w:val="single" w:sz="4" w:space="0" w:color="A0C6D4" w:themeColor="accent6" w:themeTint="66"/>
        <w:insideV w:val="single" w:sz="4" w:space="0" w:color="A0C6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1AA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1AA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LUMNTITLE">
    <w:name w:val="COLUMN TITLE"/>
    <w:qFormat/>
    <w:rsid w:val="00097FE2"/>
    <w:pPr>
      <w:spacing w:line="240" w:lineRule="auto"/>
    </w:pPr>
    <w:rPr>
      <w:rFonts w:asciiTheme="majorHAnsi" w:eastAsia="Century Gothic" w:hAnsiTheme="majorHAnsi"/>
      <w:b/>
      <w:bCs/>
      <w:color w:val="003D50" w:themeColor="accent2"/>
      <w:spacing w:val="-5"/>
      <w:position w:val="2"/>
      <w:sz w:val="18"/>
      <w:szCs w:val="20"/>
      <w:lang w:eastAsia="es-ES"/>
    </w:rPr>
  </w:style>
  <w:style w:type="table" w:styleId="Tabelasiatki1jasnaakcent4">
    <w:name w:val="Grid Table 1 Light Accent 4"/>
    <w:basedOn w:val="Standardowy"/>
    <w:uiPriority w:val="46"/>
    <w:rsid w:val="004520AA"/>
    <w:pPr>
      <w:spacing w:after="0" w:line="240" w:lineRule="auto"/>
    </w:pPr>
    <w:tblPr>
      <w:tblStyleRowBandSize w:val="1"/>
      <w:tblStyleColBandSize w:val="1"/>
      <w:tblBorders>
        <w:top w:val="single" w:sz="4" w:space="0" w:color="727EFF" w:themeColor="accent4" w:themeTint="66"/>
        <w:left w:val="single" w:sz="4" w:space="0" w:color="727EFF" w:themeColor="accent4" w:themeTint="66"/>
        <w:bottom w:val="single" w:sz="4" w:space="0" w:color="727EFF" w:themeColor="accent4" w:themeTint="66"/>
        <w:right w:val="single" w:sz="4" w:space="0" w:color="727EFF" w:themeColor="accent4" w:themeTint="66"/>
        <w:insideH w:val="single" w:sz="4" w:space="0" w:color="727EFF" w:themeColor="accent4" w:themeTint="66"/>
        <w:insideV w:val="single" w:sz="4" w:space="0" w:color="727E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B3D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B3D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4520AA"/>
    <w:pPr>
      <w:spacing w:after="0" w:line="240" w:lineRule="auto"/>
    </w:pPr>
    <w:tblPr>
      <w:tblStyleRowBandSize w:val="1"/>
      <w:tblStyleColBandSize w:val="1"/>
      <w:tblBorders>
        <w:top w:val="single" w:sz="4" w:space="0" w:color="53D4FF" w:themeColor="text1" w:themeTint="66"/>
        <w:left w:val="single" w:sz="4" w:space="0" w:color="53D4FF" w:themeColor="text1" w:themeTint="66"/>
        <w:bottom w:val="single" w:sz="4" w:space="0" w:color="53D4FF" w:themeColor="text1" w:themeTint="66"/>
        <w:right w:val="single" w:sz="4" w:space="0" w:color="53D4FF" w:themeColor="text1" w:themeTint="66"/>
        <w:insideH w:val="single" w:sz="4" w:space="0" w:color="53D4FF" w:themeColor="text1" w:themeTint="66"/>
        <w:insideV w:val="single" w:sz="4" w:space="0" w:color="53D4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BDF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BDF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6">
    <w:name w:val="Grid Table 4 Accent 6"/>
    <w:aliases w:val="OW table_version control"/>
    <w:basedOn w:val="Standardowy"/>
    <w:uiPriority w:val="49"/>
    <w:rsid w:val="00265ECE"/>
    <w:pPr>
      <w:spacing w:after="0" w:line="240" w:lineRule="auto"/>
    </w:pPr>
    <w:tblPr>
      <w:tblStyleRowBandSize w:val="1"/>
      <w:tblStyleColBandSize w:val="1"/>
      <w:tblBorders>
        <w:top w:val="single" w:sz="4" w:space="0" w:color="71AABF" w:themeColor="accent6" w:themeTint="99"/>
        <w:left w:val="single" w:sz="4" w:space="0" w:color="71AABF" w:themeColor="accent6" w:themeTint="99"/>
        <w:bottom w:val="single" w:sz="4" w:space="0" w:color="71AABF" w:themeColor="accent6" w:themeTint="99"/>
        <w:right w:val="single" w:sz="4" w:space="0" w:color="71AABF" w:themeColor="accent6" w:themeTint="99"/>
        <w:insideH w:val="single" w:sz="4" w:space="0" w:color="71AABF" w:themeColor="accent6" w:themeTint="99"/>
        <w:insideV w:val="single" w:sz="4" w:space="0" w:color="71AABF" w:themeColor="accent6" w:themeTint="99"/>
      </w:tblBorders>
    </w:tblPr>
    <w:tblStylePr w:type="firstRow">
      <w:rPr>
        <w:rFonts w:asciiTheme="minorHAnsi" w:hAnsiTheme="minorHAnsi"/>
        <w:b w:val="0"/>
        <w:bCs/>
        <w:color w:val="003D50" w:themeColor="accent2"/>
        <w:sz w:val="28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4" w:space="0" w:color="34637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2E9" w:themeFill="accent6" w:themeFillTint="33"/>
      </w:tcPr>
    </w:tblStylePr>
    <w:tblStylePr w:type="band1Horz">
      <w:tblPr/>
      <w:tcPr>
        <w:shd w:val="clear" w:color="auto" w:fill="CFE2E9" w:themeFill="accent6" w:themeFillTint="33"/>
      </w:tcPr>
    </w:tblStylePr>
  </w:style>
  <w:style w:type="paragraph" w:styleId="NormalnyWeb">
    <w:name w:val="Normal (Web)"/>
    <w:basedOn w:val="Normalny"/>
    <w:uiPriority w:val="99"/>
    <w:semiHidden/>
    <w:unhideWhenUsed/>
    <w:rsid w:val="003342D0"/>
    <w:pPr>
      <w:spacing w:line="240" w:lineRule="auto"/>
      <w:contextualSpacing w:val="0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4"/>
      <w:lang w:val="es-ES" w:eastAsia="es-ES_tradnl"/>
    </w:rPr>
  </w:style>
  <w:style w:type="character" w:styleId="Pogrubienie">
    <w:name w:val="Strong"/>
    <w:basedOn w:val="Domylnaczcionkaakapitu"/>
    <w:uiPriority w:val="22"/>
    <w:qFormat/>
    <w:rsid w:val="007F2478"/>
    <w:rPr>
      <w:rFonts w:asciiTheme="minorHAnsi" w:hAnsiTheme="minorHAnsi"/>
      <w:b/>
      <w:bCs/>
      <w:color w:val="003D50" w:themeColor="accent2"/>
      <w:sz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478"/>
    <w:rPr>
      <w:rFonts w:asciiTheme="majorHAnsi" w:eastAsiaTheme="majorEastAsia" w:hAnsiTheme="majorHAnsi" w:cstheme="majorBidi"/>
      <w:color w:val="00BED6" w:themeColor="accent5"/>
      <w:position w:val="2"/>
      <w:sz w:val="18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3342D0"/>
    <w:rPr>
      <w:rFonts w:ascii="Courier New" w:eastAsia="Times New Roman" w:hAnsi="Courier New" w:cs="Courier New"/>
      <w:sz w:val="20"/>
      <w:szCs w:val="20"/>
    </w:rPr>
  </w:style>
  <w:style w:type="paragraph" w:customStyle="1" w:styleId="Textoindependiente1">
    <w:name w:val="Texto independiente1"/>
    <w:basedOn w:val="Normalny"/>
    <w:qFormat/>
    <w:rsid w:val="00292B99"/>
    <w:pPr>
      <w:spacing w:line="240" w:lineRule="auto"/>
    </w:pPr>
    <w:rPr>
      <w:rFonts w:asciiTheme="majorHAnsi" w:hAnsiTheme="majorHAnsi"/>
      <w:sz w:val="18"/>
      <w:szCs w:val="18"/>
    </w:rPr>
  </w:style>
  <w:style w:type="paragraph" w:customStyle="1" w:styleId="TABLETITLE">
    <w:name w:val="TABLE TITLE"/>
    <w:qFormat/>
    <w:rsid w:val="00097FE2"/>
    <w:pPr>
      <w:spacing w:after="0"/>
    </w:pPr>
    <w:rPr>
      <w:rFonts w:asciiTheme="majorHAnsi" w:eastAsia="Century Gothic" w:hAnsiTheme="majorHAnsi"/>
      <w:color w:val="003D50" w:themeColor="accent2"/>
      <w:spacing w:val="-5"/>
      <w:position w:val="2"/>
      <w:sz w:val="28"/>
      <w:szCs w:val="32"/>
      <w:lang w:eastAsia="es-ES"/>
    </w:rPr>
  </w:style>
  <w:style w:type="paragraph" w:customStyle="1" w:styleId="INDEXTITLE">
    <w:name w:val="INDEX TITLE"/>
    <w:basedOn w:val="Head1"/>
    <w:qFormat/>
    <w:rsid w:val="00B344E3"/>
    <w:pPr>
      <w:ind w:left="0"/>
    </w:pPr>
    <w:rPr>
      <w:color w:val="FFE800" w:themeColor="accent1"/>
      <w:sz w:val="40"/>
      <w:szCs w:val="40"/>
      <w:lang w:val="es-ES"/>
    </w:rPr>
  </w:style>
  <w:style w:type="paragraph" w:styleId="Spistreci4">
    <w:name w:val="toc 4"/>
    <w:basedOn w:val="Normalny"/>
    <w:next w:val="Normalny"/>
    <w:autoRedefine/>
    <w:uiPriority w:val="39"/>
    <w:unhideWhenUsed/>
    <w:rsid w:val="0033794F"/>
    <w:pPr>
      <w:spacing w:before="0" w:after="0"/>
      <w:ind w:left="600"/>
      <w:jc w:val="left"/>
    </w:pPr>
  </w:style>
  <w:style w:type="paragraph" w:styleId="Spistreci5">
    <w:name w:val="toc 5"/>
    <w:basedOn w:val="Normalny"/>
    <w:next w:val="Normalny"/>
    <w:autoRedefine/>
    <w:uiPriority w:val="39"/>
    <w:unhideWhenUsed/>
    <w:rsid w:val="0033794F"/>
    <w:pPr>
      <w:spacing w:before="0" w:after="0"/>
      <w:ind w:left="800"/>
      <w:jc w:val="left"/>
    </w:pPr>
  </w:style>
  <w:style w:type="paragraph" w:styleId="Spistreci6">
    <w:name w:val="toc 6"/>
    <w:basedOn w:val="Normalny"/>
    <w:next w:val="Normalny"/>
    <w:autoRedefine/>
    <w:uiPriority w:val="39"/>
    <w:unhideWhenUsed/>
    <w:rsid w:val="0033794F"/>
    <w:pPr>
      <w:spacing w:before="0" w:after="0"/>
      <w:ind w:left="1000"/>
      <w:jc w:val="left"/>
    </w:pPr>
  </w:style>
  <w:style w:type="paragraph" w:styleId="Spistreci7">
    <w:name w:val="toc 7"/>
    <w:basedOn w:val="Normalny"/>
    <w:next w:val="Normalny"/>
    <w:autoRedefine/>
    <w:uiPriority w:val="39"/>
    <w:unhideWhenUsed/>
    <w:rsid w:val="0033794F"/>
    <w:pPr>
      <w:spacing w:before="0" w:after="0"/>
      <w:ind w:left="1200"/>
      <w:jc w:val="left"/>
    </w:pPr>
  </w:style>
  <w:style w:type="paragraph" w:styleId="Spistreci8">
    <w:name w:val="toc 8"/>
    <w:basedOn w:val="Normalny"/>
    <w:next w:val="Normalny"/>
    <w:autoRedefine/>
    <w:uiPriority w:val="39"/>
    <w:unhideWhenUsed/>
    <w:rsid w:val="0033794F"/>
    <w:pPr>
      <w:spacing w:before="0" w:after="0"/>
      <w:ind w:left="1400"/>
      <w:jc w:val="left"/>
    </w:pPr>
  </w:style>
  <w:style w:type="paragraph" w:styleId="Spistreci9">
    <w:name w:val="toc 9"/>
    <w:basedOn w:val="Normalny"/>
    <w:next w:val="Normalny"/>
    <w:autoRedefine/>
    <w:uiPriority w:val="39"/>
    <w:unhideWhenUsed/>
    <w:rsid w:val="0033794F"/>
    <w:pPr>
      <w:spacing w:before="0" w:after="0"/>
      <w:ind w:left="1600"/>
      <w:jc w:val="left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639C"/>
    <w:rPr>
      <w:rFonts w:asciiTheme="majorHAnsi" w:eastAsiaTheme="majorEastAsia" w:hAnsiTheme="majorHAnsi" w:cstheme="majorBidi"/>
      <w:i/>
      <w:iCs/>
      <w:color w:val="7F7300" w:themeColor="accent1" w:themeShade="7F"/>
      <w:position w:val="2"/>
      <w:sz w:val="20"/>
      <w:szCs w:val="20"/>
      <w:lang w:eastAsia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639C"/>
    <w:rPr>
      <w:rFonts w:asciiTheme="majorHAnsi" w:eastAsiaTheme="majorEastAsia" w:hAnsiTheme="majorHAnsi" w:cstheme="majorBidi"/>
      <w:color w:val="006E92" w:themeColor="text1" w:themeTint="D8"/>
      <w:position w:val="2"/>
      <w:sz w:val="21"/>
      <w:szCs w:val="21"/>
      <w:lang w:eastAsia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639C"/>
    <w:rPr>
      <w:rFonts w:asciiTheme="majorHAnsi" w:eastAsiaTheme="majorEastAsia" w:hAnsiTheme="majorHAnsi" w:cstheme="majorBidi"/>
      <w:i/>
      <w:iCs/>
      <w:color w:val="006E92" w:themeColor="text1" w:themeTint="D8"/>
      <w:position w:val="2"/>
      <w:sz w:val="21"/>
      <w:szCs w:val="21"/>
      <w:lang w:eastAsia="es-ES"/>
    </w:rPr>
  </w:style>
  <w:style w:type="paragraph" w:customStyle="1" w:styleId="CAPITULOS">
    <w:name w:val="CAPITULOS"/>
    <w:basedOn w:val="Nagwek1"/>
    <w:qFormat/>
    <w:rsid w:val="00155CA4"/>
    <w:pPr>
      <w:ind w:left="425"/>
    </w:pPr>
  </w:style>
  <w:style w:type="numbering" w:customStyle="1" w:styleId="Listaactual1">
    <w:name w:val="Lista actual1"/>
    <w:uiPriority w:val="99"/>
    <w:rsid w:val="0003010F"/>
    <w:pPr>
      <w:numPr>
        <w:numId w:val="12"/>
      </w:numPr>
    </w:pPr>
  </w:style>
  <w:style w:type="character" w:customStyle="1" w:styleId="Spistreci1Znak">
    <w:name w:val="Spis treści 1 Znak"/>
    <w:basedOn w:val="Domylnaczcionkaakapitu"/>
    <w:link w:val="Spistreci1"/>
    <w:uiPriority w:val="39"/>
    <w:rsid w:val="00633904"/>
    <w:rPr>
      <w:rFonts w:asciiTheme="majorHAnsi" w:eastAsia="Century Gothic" w:hAnsiTheme="majorHAnsi"/>
      <w:b/>
      <w:noProof/>
      <w:color w:val="003D50" w:themeColor="accent2"/>
      <w:position w:val="2"/>
      <w:szCs w:val="18"/>
      <w:lang w:eastAsia="es-ES"/>
    </w:rPr>
  </w:style>
  <w:style w:type="numbering" w:customStyle="1" w:styleId="Listaactual2">
    <w:name w:val="Lista actual2"/>
    <w:uiPriority w:val="99"/>
    <w:rsid w:val="00155CA4"/>
    <w:pPr>
      <w:numPr>
        <w:numId w:val="13"/>
      </w:numPr>
    </w:pPr>
  </w:style>
  <w:style w:type="paragraph" w:customStyle="1" w:styleId="paragraph">
    <w:name w:val="paragraph"/>
    <w:basedOn w:val="Normalny"/>
    <w:rsid w:val="007D2357"/>
    <w:pPr>
      <w:autoSpaceDN w:val="0"/>
      <w:spacing w:beforeAutospacing="0" w:afterAutospacing="0" w:line="240" w:lineRule="auto"/>
      <w:ind w:left="0"/>
      <w:contextualSpacing w:val="0"/>
      <w:jc w:val="left"/>
      <w:textAlignment w:val="baseline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4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A06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A06"/>
    <w:rPr>
      <w:rFonts w:eastAsia="Century Gothic"/>
      <w:color w:val="003D50" w:themeColor="accent2"/>
      <w:position w:val="2"/>
      <w:sz w:val="20"/>
      <w:szCs w:val="20"/>
      <w:lang w:eastAsia="es-E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3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0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14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97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912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989549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4436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0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1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0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2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4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8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10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semiguel.mesa@oceanwinds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oceanwinds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c-wind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trycja.chomko@oceanwinds.co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\Downloads\OW%20Word%20Template_NEW.dotx" TargetMode="External"/></Relationships>
</file>

<file path=word/theme/theme1.xml><?xml version="1.0" encoding="utf-8"?>
<a:theme xmlns:a="http://schemas.openxmlformats.org/drawingml/2006/main" name="TemaOW_01">
  <a:themeElements>
    <a:clrScheme name="OW">
      <a:dk1>
        <a:srgbClr val="003D51"/>
      </a:dk1>
      <a:lt1>
        <a:srgbClr val="FFFFFF"/>
      </a:lt1>
      <a:dk2>
        <a:srgbClr val="06292F"/>
      </a:dk2>
      <a:lt2>
        <a:srgbClr val="D7D8D5"/>
      </a:lt2>
      <a:accent1>
        <a:srgbClr val="FFE800"/>
      </a:accent1>
      <a:accent2>
        <a:srgbClr val="003D50"/>
      </a:accent2>
      <a:accent3>
        <a:srgbClr val="062B2F"/>
      </a:accent3>
      <a:accent4>
        <a:srgbClr val="000E9E"/>
      </a:accent4>
      <a:accent5>
        <a:srgbClr val="00BED6"/>
      </a:accent5>
      <a:accent6>
        <a:srgbClr val="346374"/>
      </a:accent6>
      <a:hlink>
        <a:srgbClr val="7F87CF"/>
      </a:hlink>
      <a:folHlink>
        <a:srgbClr val="00BED6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A3544C08A8E429B6CC2033BA5AD90" ma:contentTypeVersion="23" ma:contentTypeDescription="Utwórz nowy dokument." ma:contentTypeScope="" ma:versionID="539a39192e9b18d2e338726a00e926d9">
  <xsd:schema xmlns:xsd="http://www.w3.org/2001/XMLSchema" xmlns:xs="http://www.w3.org/2001/XMLSchema" xmlns:p="http://schemas.microsoft.com/office/2006/metadata/properties" xmlns:ns1="http://schemas.microsoft.com/sharepoint/v3" xmlns:ns2="4606dcf8-0ad1-4fd8-bd20-5807b45e98b7" xmlns:ns3="c22b2422-3a71-490a-97e7-680ad00d0e31" targetNamespace="http://schemas.microsoft.com/office/2006/metadata/properties" ma:root="true" ma:fieldsID="ce38829917cbb51d62b34d069d8e1e39" ns1:_="" ns2:_="" ns3:_="">
    <xsd:import namespace="http://schemas.microsoft.com/sharepoint/v3"/>
    <xsd:import namespace="4606dcf8-0ad1-4fd8-bd20-5807b45e98b7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6dcf8-0ad1-4fd8-bd20-5807b45e9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4" nillable="true" ma:displayName="data" ma:format="DateOnly" ma:internalName="dat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2b2422-3a71-490a-97e7-680ad00d0e31" xsi:nil="true"/>
    <lcf76f155ced4ddcb4097134ff3c332f xmlns="4606dcf8-0ad1-4fd8-bd20-5807b45e98b7">
      <Terms xmlns="http://schemas.microsoft.com/office/infopath/2007/PartnerControls"/>
    </lcf76f155ced4ddcb4097134ff3c332f>
    <SharedWithUsers xmlns="c22b2422-3a71-490a-97e7-680ad00d0e31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data xmlns="4606dcf8-0ad1-4fd8-bd20-5807b45e98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973E-AF42-407F-AB9F-DF1EBA841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06dcf8-0ad1-4fd8-bd20-5807b45e98b7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4294B-37D2-47C6-A7E2-08FC5696C7ED}">
  <ds:schemaRefs>
    <ds:schemaRef ds:uri="http://schemas.microsoft.com/office/2006/metadata/properties"/>
    <ds:schemaRef ds:uri="http://schemas.microsoft.com/office/infopath/2007/PartnerControls"/>
    <ds:schemaRef ds:uri="c22b2422-3a71-490a-97e7-680ad00d0e31"/>
    <ds:schemaRef ds:uri="4606dcf8-0ad1-4fd8-bd20-5807b45e98b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72A607-99A5-45CA-AE82-D577E6BC21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E3A1D9-0092-4DE1-8C92-6CA5EADE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OW Word Template_NEW</Template>
  <TotalTime>169</TotalTime>
  <Pages>3</Pages>
  <Words>864</Words>
  <Characters>5981</Characters>
  <Application>Microsoft Office Word</Application>
  <DocSecurity>0</DocSecurity>
  <Lines>49</Lines>
  <Paragraphs>13</Paragraphs>
  <ScaleCrop>false</ScaleCrop>
  <Manager/>
  <Company/>
  <LinksUpToDate>false</LinksUpToDate>
  <CharactersWithSpaces>6832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Rusajczyk</dc:creator>
  <cp:keywords/>
  <dc:description/>
  <cp:lastModifiedBy>Agata Piekarz-Urbaś</cp:lastModifiedBy>
  <cp:revision>107</cp:revision>
  <cp:lastPrinted>2024-12-19T07:49:00Z</cp:lastPrinted>
  <dcterms:created xsi:type="dcterms:W3CDTF">2025-11-25T07:29:00Z</dcterms:created>
  <dcterms:modified xsi:type="dcterms:W3CDTF">2025-12-01T10:20:00Z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0x010100C94A3544C08A8E429B6CC2033BA5AD90</vt:lpwstr>
  </property>
  <property fmtid="{D5CDD505-2E9C-101B-9397-08002B2CF9AE}" pid="3" name="MediaServiceImageTags">
    <vt:lpwstr/>
  </property>
  <property fmtid="{D5CDD505-2E9C-101B-9397-08002B2CF9AE}" pid="4" name="DocumentType">
    <vt:lpwstr>DocumentType</vt:lpwstr>
  </property>
  <property fmtid="{D5CDD505-2E9C-101B-9397-08002B2CF9AE}" pid="5" name="Order">
    <vt:r8>22059600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lcf76f155ced4ddcb4097134ff3c332f">
    <vt:lpwstr/>
  </property>
  <property fmtid="{D5CDD505-2E9C-101B-9397-08002B2CF9AE}" pid="14" name="MSIP_Label_36791f77-3d39-4d72-9277-ac879ec799ed_Enabled">
    <vt:lpwstr>true</vt:lpwstr>
  </property>
  <property fmtid="{D5CDD505-2E9C-101B-9397-08002B2CF9AE}" pid="15" name="MSIP_Label_36791f77-3d39-4d72-9277-ac879ec799ed_SetDate">
    <vt:lpwstr>2025-07-11T04:45:18Z</vt:lpwstr>
  </property>
  <property fmtid="{D5CDD505-2E9C-101B-9397-08002B2CF9AE}" pid="16" name="MSIP_Label_36791f77-3d39-4d72-9277-ac879ec799ed_Method">
    <vt:lpwstr>Standard</vt:lpwstr>
  </property>
  <property fmtid="{D5CDD505-2E9C-101B-9397-08002B2CF9AE}" pid="17" name="MSIP_Label_36791f77-3d39-4d72-9277-ac879ec799ed_Name">
    <vt:lpwstr>restricted-default</vt:lpwstr>
  </property>
  <property fmtid="{D5CDD505-2E9C-101B-9397-08002B2CF9AE}" pid="18" name="MSIP_Label_36791f77-3d39-4d72-9277-ac879ec799ed_SiteId">
    <vt:lpwstr>254ba93e-1f6f-48f3-90e6-e2766664b477</vt:lpwstr>
  </property>
  <property fmtid="{D5CDD505-2E9C-101B-9397-08002B2CF9AE}" pid="19" name="MSIP_Label_36791f77-3d39-4d72-9277-ac879ec799ed_ActionId">
    <vt:lpwstr>e61ce9ae-7468-4e0b-a49a-43a64683e82c</vt:lpwstr>
  </property>
  <property fmtid="{D5CDD505-2E9C-101B-9397-08002B2CF9AE}" pid="20" name="MSIP_Label_36791f77-3d39-4d72-9277-ac879ec799ed_ContentBits">
    <vt:lpwstr>0</vt:lpwstr>
  </property>
  <property fmtid="{D5CDD505-2E9C-101B-9397-08002B2CF9AE}" pid="21" name="GrammarlyDocumentId">
    <vt:lpwstr>4bee341d-03e6-489b-bca3-a3dd378deaf1</vt:lpwstr>
  </property>
</Properties>
</file>