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21B6" w14:textId="75D46CE8" w:rsidR="009F7EBC" w:rsidRDefault="000B0964" w:rsidP="000B0964">
      <w:pPr>
        <w:jc w:val="center"/>
      </w:pPr>
      <w:r>
        <w:rPr>
          <w:noProof/>
        </w:rPr>
        <w:drawing>
          <wp:inline distT="0" distB="0" distL="0" distR="0" wp14:anchorId="7162F6AA" wp14:editId="6BA6F367">
            <wp:extent cx="1759040" cy="768389"/>
            <wp:effectExtent l="0" t="0" r="0" b="0"/>
            <wp:docPr id="1191169354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C96B8BD2-8671-401C-A7A3-2D9DB51AD6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69354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4F54D" w14:textId="2AE8FB6D" w:rsidR="000B0964" w:rsidRPr="00640E54" w:rsidRDefault="000B0964" w:rsidP="000B0964">
      <w:pPr>
        <w:jc w:val="center"/>
        <w:rPr>
          <w:b/>
          <w:bCs/>
          <w:sz w:val="40"/>
          <w:szCs w:val="40"/>
        </w:rPr>
      </w:pPr>
      <w:r w:rsidRPr="00640E54">
        <w:rPr>
          <w:b/>
          <w:bCs/>
          <w:sz w:val="40"/>
          <w:szCs w:val="40"/>
        </w:rPr>
        <w:t>JAVIERA MENA</w:t>
      </w:r>
    </w:p>
    <w:p w14:paraId="3762F2B6" w14:textId="411CEE6C" w:rsidR="000B0964" w:rsidRPr="00640E54" w:rsidRDefault="000B0964" w:rsidP="000B0964">
      <w:pPr>
        <w:jc w:val="center"/>
        <w:rPr>
          <w:b/>
          <w:bCs/>
          <w:sz w:val="40"/>
          <w:szCs w:val="40"/>
        </w:rPr>
      </w:pPr>
      <w:r w:rsidRPr="00640E54">
        <w:rPr>
          <w:b/>
          <w:bCs/>
          <w:sz w:val="40"/>
          <w:szCs w:val="40"/>
        </w:rPr>
        <w:t xml:space="preserve">LA ARTISTA </w:t>
      </w:r>
      <w:r w:rsidR="3C581FC2" w:rsidRPr="3197C835">
        <w:rPr>
          <w:b/>
          <w:bCs/>
          <w:sz w:val="40"/>
          <w:szCs w:val="40"/>
        </w:rPr>
        <w:t xml:space="preserve">CHILENA </w:t>
      </w:r>
      <w:r w:rsidRPr="3197C835">
        <w:rPr>
          <w:b/>
          <w:bCs/>
          <w:sz w:val="40"/>
          <w:szCs w:val="40"/>
        </w:rPr>
        <w:t>QUE</w:t>
      </w:r>
      <w:r w:rsidRPr="00640E54">
        <w:rPr>
          <w:b/>
          <w:bCs/>
          <w:sz w:val="40"/>
          <w:szCs w:val="40"/>
        </w:rPr>
        <w:t xml:space="preserve"> REVOLUCIONÓ EL ELECTRO POP LLEGA </w:t>
      </w:r>
      <w:r w:rsidR="61660DD6" w:rsidRPr="1691FF99">
        <w:rPr>
          <w:b/>
          <w:bCs/>
          <w:sz w:val="40"/>
          <w:szCs w:val="40"/>
        </w:rPr>
        <w:t>A</w:t>
      </w:r>
      <w:r w:rsidR="61660DD6" w:rsidRPr="5F036939">
        <w:rPr>
          <w:b/>
          <w:bCs/>
          <w:sz w:val="40"/>
          <w:szCs w:val="40"/>
        </w:rPr>
        <w:t xml:space="preserve"> </w:t>
      </w:r>
      <w:r w:rsidR="61660DD6" w:rsidRPr="6B40B0BC">
        <w:rPr>
          <w:b/>
          <w:bCs/>
          <w:sz w:val="40"/>
          <w:szCs w:val="40"/>
        </w:rPr>
        <w:t>CDMX</w:t>
      </w:r>
    </w:p>
    <w:p w14:paraId="613C1D6D" w14:textId="737034F4" w:rsidR="000B0964" w:rsidRDefault="000B0964" w:rsidP="000B0964">
      <w:pPr>
        <w:jc w:val="center"/>
      </w:pPr>
      <w:r>
        <w:t>LUNARIO DEL AUDITORIO NACIONAL – 19 DE ABRIL, 2026</w:t>
      </w:r>
    </w:p>
    <w:p w14:paraId="3EA14AD1" w14:textId="2A2E9D27" w:rsidR="000B0964" w:rsidRDefault="000B0964" w:rsidP="000B0964">
      <w:pPr>
        <w:jc w:val="center"/>
      </w:pPr>
      <w:r>
        <w:t>Preventa</w:t>
      </w:r>
      <w:r w:rsidR="00640E54">
        <w:t xml:space="preserve"> Banamex: </w:t>
      </w:r>
      <w:r>
        <w:t>2</w:t>
      </w:r>
      <w:r w:rsidR="00306C2B">
        <w:t>7</w:t>
      </w:r>
      <w:r>
        <w:t xml:space="preserve"> de noviembre</w:t>
      </w:r>
    </w:p>
    <w:p w14:paraId="4CC00227" w14:textId="5DE68586" w:rsidR="000B0964" w:rsidRDefault="000B0964" w:rsidP="000B0964">
      <w:pPr>
        <w:jc w:val="center"/>
      </w:pPr>
      <w:r>
        <w:t>Venta General: 2</w:t>
      </w:r>
      <w:r w:rsidR="00306C2B">
        <w:t>8</w:t>
      </w:r>
      <w:r>
        <w:t xml:space="preserve"> de noviembre</w:t>
      </w:r>
    </w:p>
    <w:p w14:paraId="6D62D534" w14:textId="77777777" w:rsidR="000B0964" w:rsidRDefault="000B0964" w:rsidP="000B0964"/>
    <w:p w14:paraId="30373096" w14:textId="1C8829B9" w:rsidR="000B0964" w:rsidRDefault="000B0964" w:rsidP="000B0964">
      <w:r w:rsidRPr="000B0964">
        <w:t xml:space="preserve">En el universo del </w:t>
      </w:r>
      <w:r>
        <w:t xml:space="preserve">electro pop </w:t>
      </w:r>
      <w:r w:rsidRPr="000B0964">
        <w:t xml:space="preserve">latinoamericano, pocas voces han logrado </w:t>
      </w:r>
      <w:r>
        <w:t xml:space="preserve">cultivar un proyecto </w:t>
      </w:r>
      <w:r w:rsidRPr="000B0964">
        <w:t>tan propi</w:t>
      </w:r>
      <w:r>
        <w:t>o</w:t>
      </w:r>
      <w:r w:rsidR="59907667">
        <w:t>,</w:t>
      </w:r>
      <w:r w:rsidRPr="000B0964">
        <w:t xml:space="preserve"> </w:t>
      </w:r>
      <w:proofErr w:type="gramStart"/>
      <w:r w:rsidRPr="000B0964">
        <w:t xml:space="preserve">tan reconocible y </w:t>
      </w:r>
      <w:r>
        <w:t xml:space="preserve">tan </w:t>
      </w:r>
      <w:r w:rsidRPr="000B0964">
        <w:t>vibrante</w:t>
      </w:r>
      <w:proofErr w:type="gramEnd"/>
      <w:r w:rsidRPr="000B0964">
        <w:t xml:space="preserve"> como </w:t>
      </w:r>
      <w:r>
        <w:t>el</w:t>
      </w:r>
      <w:r w:rsidRPr="000B0964">
        <w:t xml:space="preserve"> de </w:t>
      </w:r>
      <w:r w:rsidRPr="000B0964">
        <w:rPr>
          <w:b/>
          <w:bCs/>
        </w:rPr>
        <w:t>Javiera Mena</w:t>
      </w:r>
      <w:r w:rsidRPr="000B0964">
        <w:t xml:space="preserve">. Desde sus primeros pasos en </w:t>
      </w:r>
      <w:r>
        <w:t>los círculos de la música independiente</w:t>
      </w:r>
      <w:r w:rsidRPr="000B0964">
        <w:t xml:space="preserve">, </w:t>
      </w:r>
      <w:r>
        <w:t xml:space="preserve">Mena </w:t>
      </w:r>
      <w:r w:rsidRPr="000B0964">
        <w:t xml:space="preserve">comenzó a expandirse como un destello inesperado: un llamado para quienes buscaban nuevas formas de sentir </w:t>
      </w:r>
      <w:r>
        <w:t>la música y habitar</w:t>
      </w:r>
      <w:r w:rsidRPr="000B0964">
        <w:t xml:space="preserve"> nuevos paisajes</w:t>
      </w:r>
      <w:r>
        <w:t xml:space="preserve"> sonoros</w:t>
      </w:r>
      <w:r w:rsidR="07C1BF17">
        <w:t xml:space="preserve">; </w:t>
      </w:r>
      <w:r>
        <w:t xml:space="preserve">ahora, la chilena regresará a Ciudad de México el próximo </w:t>
      </w:r>
      <w:r w:rsidR="00480D9D">
        <w:t xml:space="preserve">19 de abril de 2026 en el íntimo Lunario del Auditorio Nacional con un as bajo la manga: </w:t>
      </w:r>
      <w:r w:rsidR="00225A33" w:rsidRPr="00225A33">
        <w:rPr>
          <w:i/>
          <w:iCs/>
        </w:rPr>
        <w:t>Inmersión</w:t>
      </w:r>
      <w:r w:rsidR="00225A33">
        <w:t xml:space="preserve"> (2025)</w:t>
      </w:r>
    </w:p>
    <w:p w14:paraId="1F1FF23F" w14:textId="27BF0A1A" w:rsidR="00225A33" w:rsidRPr="000B0964" w:rsidRDefault="00225A33" w:rsidP="000B0964">
      <w:r>
        <w:t xml:space="preserve">Lanzado el pasado 23 de abril, este álbum de estudio compila un total de 10 canciones que la prensa chilena ha calificado como “complejo” y un desafío que se rebela a la usanza electrónica de Javiera Mena; un disco que apuesta por un nuevo nivel de intimidad y el uso de la naturaleza como recurso sonoro. </w:t>
      </w:r>
    </w:p>
    <w:p w14:paraId="504FB50C" w14:textId="77EE1830" w:rsidR="000B0964" w:rsidRDefault="000B0964" w:rsidP="000B0964">
      <w:r w:rsidRPr="000B0964">
        <w:t xml:space="preserve">Lo que inició como un murmullo entre oyentes ávidos de propuestas frescas se transformó pronto en un movimiento que amplió fronteras. Con éxitos que </w:t>
      </w:r>
      <w:r w:rsidR="00225A33">
        <w:t xml:space="preserve">se han convertido en </w:t>
      </w:r>
      <w:r w:rsidRPr="000B0964">
        <w:t>himnos generacionales</w:t>
      </w:r>
      <w:r w:rsidR="00225A33">
        <w:t xml:space="preserve"> como</w:t>
      </w:r>
      <w:r w:rsidRPr="000B0964">
        <w:t xml:space="preserve">, </w:t>
      </w:r>
      <w:r w:rsidR="00225A33" w:rsidRPr="00225A33">
        <w:t>“</w:t>
      </w:r>
      <w:r w:rsidRPr="000B0964">
        <w:t>Otra Era</w:t>
      </w:r>
      <w:r w:rsidR="00225A33">
        <w:t>”</w:t>
      </w:r>
      <w:r w:rsidRPr="000B0964">
        <w:t xml:space="preserve">, </w:t>
      </w:r>
      <w:r w:rsidR="00225A33">
        <w:t>“</w:t>
      </w:r>
      <w:r w:rsidRPr="000B0964">
        <w:t xml:space="preserve">Luz </w:t>
      </w:r>
      <w:r w:rsidR="63B5494C">
        <w:t>D</w:t>
      </w:r>
      <w:r>
        <w:t>e</w:t>
      </w:r>
      <w:r w:rsidRPr="000B0964">
        <w:t xml:space="preserve"> Piedra </w:t>
      </w:r>
      <w:r w:rsidR="753F3267">
        <w:t>D</w:t>
      </w:r>
      <w:r>
        <w:t>e</w:t>
      </w:r>
      <w:r w:rsidRPr="000B0964">
        <w:t xml:space="preserve"> Luna</w:t>
      </w:r>
      <w:r w:rsidR="00225A33">
        <w:t>” y “</w:t>
      </w:r>
      <w:r w:rsidRPr="000B0964">
        <w:t xml:space="preserve">Dentro </w:t>
      </w:r>
      <w:r w:rsidR="08A51200">
        <w:t>D</w:t>
      </w:r>
      <w:r>
        <w:t xml:space="preserve">e </w:t>
      </w:r>
      <w:r w:rsidR="6FFBC739">
        <w:t>T</w:t>
      </w:r>
      <w:r w:rsidR="00225A33">
        <w:t xml:space="preserve">i”, </w:t>
      </w:r>
      <w:r w:rsidRPr="000B0964">
        <w:t xml:space="preserve">Javiera ha tejido una obra </w:t>
      </w:r>
      <w:r w:rsidR="00225A33">
        <w:t xml:space="preserve">expansiva y capaz </w:t>
      </w:r>
      <w:r w:rsidRPr="000B0964">
        <w:t>de transformar la pista de baile en un territorio emocional.</w:t>
      </w:r>
    </w:p>
    <w:p w14:paraId="27E44111" w14:textId="77777777" w:rsidR="00640E54" w:rsidRDefault="00640E54" w:rsidP="000B0964"/>
    <w:p w14:paraId="0C4B8128" w14:textId="77777777" w:rsidR="00640E54" w:rsidRDefault="00640E54" w:rsidP="000B0964"/>
    <w:p w14:paraId="5F32EA15" w14:textId="77777777" w:rsidR="00640E54" w:rsidRDefault="00640E54" w:rsidP="000B0964"/>
    <w:p w14:paraId="681C39E9" w14:textId="77777777" w:rsidR="00640E54" w:rsidRDefault="00640E54" w:rsidP="000B0964"/>
    <w:p w14:paraId="339A98FD" w14:textId="189DCFED" w:rsidR="00640E54" w:rsidRPr="00640E54" w:rsidRDefault="00640E54" w:rsidP="00640E54">
      <w:pPr>
        <w:jc w:val="center"/>
        <w:rPr>
          <w:b/>
          <w:bCs/>
        </w:rPr>
      </w:pPr>
      <w:r w:rsidRPr="00640E54">
        <w:rPr>
          <w:b/>
          <w:bCs/>
        </w:rPr>
        <w:t xml:space="preserve">OCESA </w:t>
      </w:r>
      <w:proofErr w:type="spellStart"/>
      <w:r w:rsidRPr="00640E54">
        <w:rPr>
          <w:b/>
          <w:bCs/>
        </w:rPr>
        <w:t>Fact</w:t>
      </w:r>
      <w:proofErr w:type="spellEnd"/>
    </w:p>
    <w:p w14:paraId="49585886" w14:textId="1BFF6117" w:rsidR="00640E54" w:rsidRDefault="00640E54" w:rsidP="00640E54">
      <w:pPr>
        <w:jc w:val="center"/>
        <w:rPr>
          <w:b/>
          <w:bCs/>
        </w:rPr>
      </w:pPr>
      <w:r>
        <w:rPr>
          <w:b/>
          <w:bCs/>
        </w:rPr>
        <w:t xml:space="preserve">El camino de Javiera Mena ha estado marcado </w:t>
      </w:r>
      <w:r w:rsidRPr="000B0964">
        <w:rPr>
          <w:b/>
          <w:bCs/>
        </w:rPr>
        <w:t xml:space="preserve">por colaboraciones luminosas junto a artistas como Julieta Venegas, </w:t>
      </w:r>
      <w:r w:rsidRPr="4ADADB2C">
        <w:rPr>
          <w:b/>
          <w:bCs/>
        </w:rPr>
        <w:t>Cam</w:t>
      </w:r>
      <w:r w:rsidR="5A687E56" w:rsidRPr="4ADADB2C">
        <w:rPr>
          <w:b/>
          <w:bCs/>
        </w:rPr>
        <w:t>i</w:t>
      </w:r>
      <w:r w:rsidRPr="4ADADB2C">
        <w:rPr>
          <w:b/>
          <w:bCs/>
        </w:rPr>
        <w:t>la</w:t>
      </w:r>
      <w:r w:rsidR="56BEFEE3" w:rsidRPr="27D6C3AD">
        <w:rPr>
          <w:b/>
          <w:bCs/>
        </w:rPr>
        <w:t xml:space="preserve"> </w:t>
      </w:r>
      <w:r w:rsidR="56BEFEE3" w:rsidRPr="37E3A901">
        <w:rPr>
          <w:b/>
          <w:bCs/>
        </w:rPr>
        <w:t>Moreno</w:t>
      </w:r>
      <w:r w:rsidRPr="000B0964">
        <w:rPr>
          <w:b/>
          <w:bCs/>
        </w:rPr>
        <w:t xml:space="preserve">, </w:t>
      </w:r>
      <w:proofErr w:type="spellStart"/>
      <w:r w:rsidRPr="000B0964">
        <w:rPr>
          <w:b/>
          <w:bCs/>
        </w:rPr>
        <w:t>Esteman</w:t>
      </w:r>
      <w:proofErr w:type="spellEnd"/>
      <w:r w:rsidRPr="000B0964">
        <w:rPr>
          <w:b/>
          <w:bCs/>
        </w:rPr>
        <w:t xml:space="preserve">, Miss </w:t>
      </w:r>
      <w:proofErr w:type="spellStart"/>
      <w:r w:rsidRPr="000B0964">
        <w:rPr>
          <w:b/>
          <w:bCs/>
        </w:rPr>
        <w:t>Caffeina</w:t>
      </w:r>
      <w:proofErr w:type="spellEnd"/>
      <w:r w:rsidRPr="000B0964">
        <w:rPr>
          <w:b/>
          <w:bCs/>
        </w:rPr>
        <w:t>, entre otros, así como por reconocimientos internacionales, entre ellos</w:t>
      </w:r>
      <w:r w:rsidR="31705E79" w:rsidRPr="64855D26">
        <w:rPr>
          <w:b/>
          <w:bCs/>
        </w:rPr>
        <w:t>,</w:t>
      </w:r>
      <w:r w:rsidRPr="000B0964">
        <w:rPr>
          <w:b/>
          <w:bCs/>
        </w:rPr>
        <w:t xml:space="preserve"> su destacada nominación al Grammy Latino por </w:t>
      </w:r>
      <w:r w:rsidRPr="000B0964">
        <w:rPr>
          <w:b/>
          <w:bCs/>
          <w:i/>
          <w:iCs/>
        </w:rPr>
        <w:t>Otra Era</w:t>
      </w:r>
      <w:r w:rsidRPr="000B0964">
        <w:rPr>
          <w:b/>
          <w:bCs/>
        </w:rPr>
        <w:t xml:space="preserve"> en 2015.</w:t>
      </w:r>
    </w:p>
    <w:p w14:paraId="10961B59" w14:textId="77777777" w:rsidR="00640E54" w:rsidRPr="000B0964" w:rsidRDefault="00640E54" w:rsidP="00640E54">
      <w:pPr>
        <w:jc w:val="center"/>
        <w:rPr>
          <w:b/>
          <w:bCs/>
        </w:rPr>
      </w:pPr>
    </w:p>
    <w:p w14:paraId="1CE15CF0" w14:textId="3C390464" w:rsidR="000B0964" w:rsidRPr="000B0964" w:rsidRDefault="000B0964" w:rsidP="000B0964">
      <w:r w:rsidRPr="000B0964">
        <w:t xml:space="preserve">A lo largo de su trayectoria, ha dado vida a </w:t>
      </w:r>
      <w:r w:rsidR="06B7B3AC">
        <w:t>ocho</w:t>
      </w:r>
      <w:r w:rsidR="00225A33">
        <w:t xml:space="preserve"> </w:t>
      </w:r>
      <w:r w:rsidRPr="000B0964">
        <w:t>álbumes que la crítica y los melómanos consideran piezas imprescindibles del electro pop en español:</w:t>
      </w:r>
      <w:r w:rsidRPr="000B0964">
        <w:br/>
      </w:r>
      <w:r w:rsidRPr="000B0964">
        <w:rPr>
          <w:i/>
          <w:iCs/>
        </w:rPr>
        <w:t>Esquemas Juveniles</w:t>
      </w:r>
      <w:r w:rsidRPr="000B0964">
        <w:t xml:space="preserve"> (2006), </w:t>
      </w:r>
      <w:r w:rsidRPr="000B0964">
        <w:rPr>
          <w:i/>
          <w:iCs/>
        </w:rPr>
        <w:t>Mena</w:t>
      </w:r>
      <w:r w:rsidRPr="000B0964">
        <w:t xml:space="preserve"> (2010), </w:t>
      </w:r>
      <w:r w:rsidRPr="000B0964">
        <w:rPr>
          <w:i/>
          <w:iCs/>
        </w:rPr>
        <w:t>Primeras Composiciones 2000-2003</w:t>
      </w:r>
      <w:r w:rsidRPr="000B0964">
        <w:t xml:space="preserve"> (2013), </w:t>
      </w:r>
      <w:r w:rsidRPr="000B0964">
        <w:rPr>
          <w:i/>
          <w:iCs/>
        </w:rPr>
        <w:t>Otra Era</w:t>
      </w:r>
      <w:r w:rsidRPr="000B0964">
        <w:t xml:space="preserve"> (2014)</w:t>
      </w:r>
      <w:r w:rsidR="00225A33" w:rsidRPr="00225A33">
        <w:t>,</w:t>
      </w:r>
      <w:r w:rsidRPr="000B0964">
        <w:t xml:space="preserve"> </w:t>
      </w:r>
      <w:r w:rsidRPr="000B0964">
        <w:rPr>
          <w:i/>
          <w:iCs/>
        </w:rPr>
        <w:t>Espejo</w:t>
      </w:r>
      <w:r w:rsidRPr="000B0964">
        <w:t xml:space="preserve"> (2018)</w:t>
      </w:r>
      <w:r w:rsidR="00225A33" w:rsidRPr="00225A33">
        <w:t xml:space="preserve">, </w:t>
      </w:r>
      <w:r w:rsidR="00225A33" w:rsidRPr="00225A33">
        <w:rPr>
          <w:i/>
          <w:iCs/>
        </w:rPr>
        <w:t>I. Entusiasmo (Deluxe)</w:t>
      </w:r>
      <w:r w:rsidR="00225A33" w:rsidRPr="00225A33">
        <w:t xml:space="preserve"> (2021), </w:t>
      </w:r>
      <w:r w:rsidR="00225A33" w:rsidRPr="00225A33">
        <w:rPr>
          <w:i/>
          <w:iCs/>
        </w:rPr>
        <w:t>Nocturna</w:t>
      </w:r>
      <w:r w:rsidR="00225A33" w:rsidRPr="00225A33">
        <w:t xml:space="preserve"> (2022) e </w:t>
      </w:r>
      <w:r w:rsidR="00225A33" w:rsidRPr="00225A33">
        <w:rPr>
          <w:i/>
          <w:iCs/>
        </w:rPr>
        <w:t>Inmersión</w:t>
      </w:r>
      <w:r w:rsidR="00225A33" w:rsidRPr="00225A33">
        <w:t xml:space="preserve"> (2025)</w:t>
      </w:r>
      <w:r w:rsidRPr="000B0964">
        <w:t>.</w:t>
      </w:r>
    </w:p>
    <w:p w14:paraId="0CB712EC" w14:textId="23C7E58A" w:rsidR="000B0964" w:rsidRPr="000B0964" w:rsidRDefault="000B0964" w:rsidP="000B0964">
      <w:r w:rsidRPr="000B0964">
        <w:t xml:space="preserve">Ese magnetismo la ha llevado a pisar </w:t>
      </w:r>
      <w:r w:rsidR="00225A33">
        <w:t xml:space="preserve">distintos festivales internacionales </w:t>
      </w:r>
      <w:r w:rsidRPr="000B0964">
        <w:t>que hoy forman parte de su</w:t>
      </w:r>
      <w:r w:rsidR="00640E54">
        <w:t xml:space="preserve"> legado</w:t>
      </w:r>
      <w:r w:rsidRPr="000B0964">
        <w:t xml:space="preserve">: </w:t>
      </w:r>
      <w:r w:rsidR="00225A33" w:rsidRPr="00640E54">
        <w:t xml:space="preserve">desde </w:t>
      </w:r>
      <w:proofErr w:type="spellStart"/>
      <w:r w:rsidR="00225A33" w:rsidRPr="00640E54">
        <w:t>Lollapalooza</w:t>
      </w:r>
      <w:proofErr w:type="spellEnd"/>
      <w:r w:rsidR="00225A33" w:rsidRPr="00640E54">
        <w:t xml:space="preserve"> Chile, atravesando por el Ruido Fest Chicago</w:t>
      </w:r>
      <w:r w:rsidR="68CC2F97">
        <w:t>,</w:t>
      </w:r>
      <w:r w:rsidR="00225A33" w:rsidRPr="00640E54">
        <w:t xml:space="preserve"> hasta el histórico Vive Latino</w:t>
      </w:r>
      <w:r w:rsidR="00640E54" w:rsidRPr="00640E54">
        <w:t>.</w:t>
      </w:r>
    </w:p>
    <w:p w14:paraId="665D8FE5" w14:textId="77777777" w:rsidR="000B0964" w:rsidRPr="000B0964" w:rsidRDefault="000B0964" w:rsidP="000B0964">
      <w:r w:rsidRPr="000B0964">
        <w:t>Con una audiencia que crece y se fortalece en Chile, Argentina, México, Estados Unidos y España, Javiera Mena continúa expandiendo su mapa sonoro mientras cultiva comunidades fieles que encuentran en su música un refugio, una celebración y una forma de libertad.</w:t>
      </w:r>
    </w:p>
    <w:p w14:paraId="20ABD2C9" w14:textId="7985E034" w:rsidR="000B0964" w:rsidRDefault="000B0964" w:rsidP="000B0964">
      <w:r w:rsidRPr="000B0964">
        <w:t xml:space="preserve">Hoy, Javiera Mena sigue reinventándose sin perder la esencia que la convirtió en una figura imprescindible del panorama musical iberoamericano: </w:t>
      </w:r>
      <w:r w:rsidR="00640E54" w:rsidRPr="00640E54">
        <w:t xml:space="preserve">la </w:t>
      </w:r>
      <w:r w:rsidRPr="000B0964">
        <w:t xml:space="preserve">artista </w:t>
      </w:r>
      <w:r w:rsidR="00640E54" w:rsidRPr="00640E54">
        <w:t xml:space="preserve">que entendió </w:t>
      </w:r>
      <w:r w:rsidRPr="000B0964">
        <w:t>que la música es un puente entre el cuerpo y el misterio.</w:t>
      </w:r>
      <w:r w:rsidR="00640E54" w:rsidRPr="00640E54">
        <w:t xml:space="preserve"> Asegura tus boletos d</w:t>
      </w:r>
      <w:r w:rsidR="00640E54">
        <w:t>urante la Preventa Banamex el 2</w:t>
      </w:r>
      <w:r w:rsidR="00306C2B">
        <w:t>7</w:t>
      </w:r>
      <w:r w:rsidR="00640E54">
        <w:t xml:space="preserve"> de noviembre o bien, en la Venta General que se liberará un día después, el 2</w:t>
      </w:r>
      <w:r w:rsidR="00306C2B">
        <w:t>8</w:t>
      </w:r>
      <w:r w:rsidR="00640E54">
        <w:t xml:space="preserve"> de noviembre a través de Ticketmaster o en la taquilla del inmueble. </w:t>
      </w:r>
    </w:p>
    <w:p w14:paraId="14059CCE" w14:textId="004F933E" w:rsidR="00640E54" w:rsidRDefault="00640E54" w:rsidP="00640E54">
      <w:pPr>
        <w:jc w:val="center"/>
        <w:rPr>
          <w:b/>
          <w:bCs/>
        </w:rPr>
      </w:pPr>
      <w:r w:rsidRPr="00640E54">
        <w:rPr>
          <w:b/>
          <w:bCs/>
        </w:rPr>
        <w:t>Conecta con Javiera Mena</w:t>
      </w:r>
    </w:p>
    <w:p w14:paraId="61AE17F0" w14:textId="6D304396" w:rsidR="00640E54" w:rsidRPr="00640E54" w:rsidRDefault="00640E54" w:rsidP="00640E54">
      <w:pPr>
        <w:jc w:val="center"/>
        <w:rPr>
          <w:b/>
          <w:bCs/>
        </w:rPr>
      </w:pPr>
      <w:hyperlink r:id="rId5" w:history="1">
        <w:r w:rsidRPr="00640E54">
          <w:rPr>
            <w:rStyle w:val="Hipervnculo"/>
            <w:b/>
            <w:bCs/>
          </w:rPr>
          <w:t>YOUTUBE</w:t>
        </w:r>
      </w:hyperlink>
      <w:r>
        <w:rPr>
          <w:b/>
          <w:bCs/>
        </w:rPr>
        <w:t xml:space="preserve"> | </w:t>
      </w:r>
      <w:hyperlink r:id="rId6" w:history="1">
        <w:r w:rsidRPr="00640E54">
          <w:rPr>
            <w:rStyle w:val="Hipervnculo"/>
            <w:b/>
            <w:bCs/>
          </w:rPr>
          <w:t>INSTAGRAM</w:t>
        </w:r>
      </w:hyperlink>
      <w:r>
        <w:rPr>
          <w:b/>
          <w:bCs/>
        </w:rPr>
        <w:t xml:space="preserve"> | </w:t>
      </w:r>
      <w:hyperlink r:id="rId7" w:history="1">
        <w:r w:rsidRPr="00640E54">
          <w:rPr>
            <w:rStyle w:val="Hipervnculo"/>
            <w:b/>
            <w:bCs/>
          </w:rPr>
          <w:t>TIKTOK</w:t>
        </w:r>
      </w:hyperlink>
      <w:r>
        <w:rPr>
          <w:b/>
          <w:bCs/>
        </w:rPr>
        <w:t xml:space="preserve"> | </w:t>
      </w:r>
      <w:hyperlink r:id="rId8" w:history="1">
        <w:r w:rsidRPr="00640E54">
          <w:rPr>
            <w:rStyle w:val="Hipervnculo"/>
            <w:b/>
            <w:bCs/>
          </w:rPr>
          <w:t>FACEBOOK</w:t>
        </w:r>
      </w:hyperlink>
    </w:p>
    <w:p w14:paraId="1F0CC097" w14:textId="372156E0" w:rsidR="00640E54" w:rsidRDefault="00640E54" w:rsidP="00640E54">
      <w:pPr>
        <w:jc w:val="center"/>
        <w:rPr>
          <w:b/>
          <w:bCs/>
        </w:rPr>
      </w:pPr>
      <w:r w:rsidRPr="00640E54">
        <w:rPr>
          <w:b/>
          <w:bCs/>
        </w:rPr>
        <w:t>Conoce más de este y otros conciertos en</w:t>
      </w:r>
      <w:r>
        <w:rPr>
          <w:b/>
          <w:bCs/>
        </w:rPr>
        <w:t>:</w:t>
      </w:r>
    </w:p>
    <w:p w14:paraId="7CB273CC" w14:textId="77777777" w:rsidR="00640E54" w:rsidRPr="00640E54" w:rsidRDefault="00640E54" w:rsidP="00640E54">
      <w:pPr>
        <w:jc w:val="center"/>
        <w:rPr>
          <w:b/>
          <w:bCs/>
        </w:rPr>
      </w:pPr>
      <w:hyperlink r:id="rId9" w:tgtFrame="_blank" w:history="1">
        <w:r w:rsidRPr="00640E54">
          <w:rPr>
            <w:rStyle w:val="Hipervnculo"/>
            <w:b/>
            <w:bCs/>
          </w:rPr>
          <w:t>www.ocesa.com.mx</w:t>
        </w:r>
      </w:hyperlink>
      <w:r w:rsidRPr="00640E54">
        <w:rPr>
          <w:b/>
          <w:bCs/>
        </w:rPr>
        <w:br/>
      </w:r>
      <w:hyperlink r:id="rId10" w:tgtFrame="_blank" w:history="1">
        <w:r w:rsidRPr="00640E54">
          <w:rPr>
            <w:rStyle w:val="Hipervnculo"/>
            <w:b/>
            <w:bCs/>
          </w:rPr>
          <w:t>www.facebook.com/ocesamx</w:t>
        </w:r>
      </w:hyperlink>
      <w:r w:rsidRPr="00640E54">
        <w:rPr>
          <w:b/>
          <w:bCs/>
        </w:rPr>
        <w:br/>
      </w:r>
      <w:hyperlink r:id="rId11" w:tgtFrame="_blank" w:history="1">
        <w:r w:rsidRPr="00640E54">
          <w:rPr>
            <w:rStyle w:val="Hipervnculo"/>
            <w:b/>
            <w:bCs/>
          </w:rPr>
          <w:t>www.twitter.com/ocesa_total</w:t>
        </w:r>
      </w:hyperlink>
      <w:r w:rsidRPr="00640E54">
        <w:rPr>
          <w:b/>
          <w:bCs/>
        </w:rPr>
        <w:br/>
      </w:r>
      <w:hyperlink r:id="rId12" w:tgtFrame="_blank" w:history="1">
        <w:r w:rsidRPr="00640E54">
          <w:rPr>
            <w:rStyle w:val="Hipervnculo"/>
            <w:b/>
            <w:bCs/>
          </w:rPr>
          <w:t>www.instagram.com/ocesa</w:t>
        </w:r>
      </w:hyperlink>
      <w:r w:rsidRPr="00640E54">
        <w:rPr>
          <w:b/>
          <w:bCs/>
        </w:rPr>
        <w:br/>
      </w:r>
      <w:hyperlink r:id="rId13" w:history="1">
        <w:r w:rsidRPr="00640E54">
          <w:rPr>
            <w:rStyle w:val="Hipervnculo"/>
            <w:b/>
            <w:bCs/>
          </w:rPr>
          <w:t>www.tiktok.com/@ocesamx</w:t>
        </w:r>
      </w:hyperlink>
      <w:r w:rsidRPr="00640E54">
        <w:rPr>
          <w:b/>
          <w:bCs/>
        </w:rPr>
        <w:t> </w:t>
      </w:r>
    </w:p>
    <w:p w14:paraId="58FAFAB3" w14:textId="77777777" w:rsidR="000B0964" w:rsidRDefault="000B0964" w:rsidP="000B0964"/>
    <w:sectPr w:rsidR="000B09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64"/>
    <w:rsid w:val="00057697"/>
    <w:rsid w:val="000B0964"/>
    <w:rsid w:val="00113B01"/>
    <w:rsid w:val="00131C34"/>
    <w:rsid w:val="00225A33"/>
    <w:rsid w:val="00306C2B"/>
    <w:rsid w:val="003562B4"/>
    <w:rsid w:val="00480D9D"/>
    <w:rsid w:val="0062205D"/>
    <w:rsid w:val="00640E54"/>
    <w:rsid w:val="00653EA2"/>
    <w:rsid w:val="006704EB"/>
    <w:rsid w:val="006A68E7"/>
    <w:rsid w:val="006E6FAA"/>
    <w:rsid w:val="007E4C51"/>
    <w:rsid w:val="007E7003"/>
    <w:rsid w:val="00835765"/>
    <w:rsid w:val="008A4FD0"/>
    <w:rsid w:val="008B4791"/>
    <w:rsid w:val="00925C8F"/>
    <w:rsid w:val="009E0A8D"/>
    <w:rsid w:val="009E31D1"/>
    <w:rsid w:val="009F7EBC"/>
    <w:rsid w:val="00A0150C"/>
    <w:rsid w:val="00A767E8"/>
    <w:rsid w:val="00AE7762"/>
    <w:rsid w:val="00B62578"/>
    <w:rsid w:val="00BA6B6D"/>
    <w:rsid w:val="00C97DE0"/>
    <w:rsid w:val="00CCA069"/>
    <w:rsid w:val="00D61E8E"/>
    <w:rsid w:val="00D71FFB"/>
    <w:rsid w:val="00E02895"/>
    <w:rsid w:val="00E248C4"/>
    <w:rsid w:val="00EF3AF3"/>
    <w:rsid w:val="00FA0AF8"/>
    <w:rsid w:val="06B7B3AC"/>
    <w:rsid w:val="07C1BF17"/>
    <w:rsid w:val="08A51200"/>
    <w:rsid w:val="1438DFE4"/>
    <w:rsid w:val="15736B73"/>
    <w:rsid w:val="1691FF99"/>
    <w:rsid w:val="1DE4EBA4"/>
    <w:rsid w:val="27D6C3AD"/>
    <w:rsid w:val="31168783"/>
    <w:rsid w:val="31705E79"/>
    <w:rsid w:val="3197C835"/>
    <w:rsid w:val="37E3A901"/>
    <w:rsid w:val="3C581FC2"/>
    <w:rsid w:val="45496C34"/>
    <w:rsid w:val="48C921ED"/>
    <w:rsid w:val="4ADADB2C"/>
    <w:rsid w:val="4DF4D28B"/>
    <w:rsid w:val="54F91D45"/>
    <w:rsid w:val="56BEFEE3"/>
    <w:rsid w:val="59907667"/>
    <w:rsid w:val="5A687E56"/>
    <w:rsid w:val="5DC047D4"/>
    <w:rsid w:val="5F036939"/>
    <w:rsid w:val="61660DD6"/>
    <w:rsid w:val="63B5494C"/>
    <w:rsid w:val="64855D26"/>
    <w:rsid w:val="68CC2F97"/>
    <w:rsid w:val="6A72FE4B"/>
    <w:rsid w:val="6B40B0BC"/>
    <w:rsid w:val="6FFBC739"/>
    <w:rsid w:val="70E4B05C"/>
    <w:rsid w:val="737F6602"/>
    <w:rsid w:val="753F3267"/>
    <w:rsid w:val="7F6DF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D274"/>
  <w15:chartTrackingRefBased/>
  <w15:docId w15:val="{5D7F934B-3E7C-47DA-850E-198615B9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0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0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0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0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0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0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0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0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0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0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0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0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09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09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09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09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09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09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0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0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0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0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0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09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09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09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0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09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096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40E5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0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javieramenaoficial" TargetMode="External"/><Relationship Id="rId13" Type="http://schemas.openxmlformats.org/officeDocument/2006/relationships/hyperlink" Target="https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iktok.com/@javieramenaoficial" TargetMode="External"/><Relationship Id="rId12" Type="http://schemas.openxmlformats.org/officeDocument/2006/relationships/hyperlink" Target="https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javieramena/" TargetMode="External"/><Relationship Id="rId11" Type="http://schemas.openxmlformats.org/officeDocument/2006/relationships/hyperlink" Target="https://www.twitter.com/ocesa_total" TargetMode="External"/><Relationship Id="rId5" Type="http://schemas.openxmlformats.org/officeDocument/2006/relationships/hyperlink" Target="http://www.youtube.com/@canaljavieramen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ocesa.com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3113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2025-11-26T16:37:00Z</dcterms:created>
  <dcterms:modified xsi:type="dcterms:W3CDTF">2025-11-26T16:37:00Z</dcterms:modified>
</cp:coreProperties>
</file>