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983B" w14:textId="77777777" w:rsidR="00C37F4F" w:rsidRDefault="00C37F4F" w:rsidP="00C37F4F"/>
    <w:p w14:paraId="0B64BD12" w14:textId="461F2E23" w:rsidR="00C37F4F" w:rsidRDefault="00C37F4F" w:rsidP="00C37F4F">
      <w:pPr>
        <w:jc w:val="right"/>
      </w:pPr>
      <w:r>
        <w:t>Informacja prasowa</w:t>
      </w:r>
      <w:r w:rsidR="00462490">
        <w:t xml:space="preserve"> 27.11</w:t>
      </w:r>
      <w:r>
        <w:t>.2025</w:t>
      </w:r>
    </w:p>
    <w:p w14:paraId="32B60068" w14:textId="77777777" w:rsidR="00C37F4F" w:rsidRDefault="00C37F4F" w:rsidP="00C37F4F"/>
    <w:p w14:paraId="0B3A5759" w14:textId="77777777" w:rsidR="0074708D" w:rsidRDefault="0074708D" w:rsidP="008E2BF0">
      <w:pPr>
        <w:ind w:left="284" w:right="276"/>
        <w:jc w:val="center"/>
        <w:rPr>
          <w:b/>
          <w:sz w:val="32"/>
          <w:szCs w:val="32"/>
        </w:rPr>
      </w:pPr>
    </w:p>
    <w:p w14:paraId="5BD9DC7F" w14:textId="11866C63" w:rsidR="00542882" w:rsidRDefault="00A2756B" w:rsidP="002A6986">
      <w:pPr>
        <w:ind w:left="284" w:right="276"/>
        <w:jc w:val="both"/>
        <w:rPr>
          <w:b/>
          <w:sz w:val="32"/>
          <w:szCs w:val="32"/>
        </w:rPr>
      </w:pPr>
      <w:r w:rsidRPr="00A2756B">
        <w:rPr>
          <w:b/>
          <w:sz w:val="32"/>
          <w:szCs w:val="32"/>
        </w:rPr>
        <w:t>Nie wszystkie filtry paliwa sprawdzą się w każdej jednost</w:t>
      </w:r>
      <w:bookmarkStart w:id="0" w:name="_GoBack"/>
      <w:bookmarkEnd w:id="0"/>
      <w:r w:rsidRPr="00A2756B">
        <w:rPr>
          <w:b/>
          <w:sz w:val="32"/>
          <w:szCs w:val="32"/>
        </w:rPr>
        <w:t>ce</w:t>
      </w:r>
    </w:p>
    <w:p w14:paraId="6CF8C97C" w14:textId="77777777" w:rsidR="00011DA8" w:rsidRPr="002A6986" w:rsidRDefault="00011DA8" w:rsidP="002A6986">
      <w:pPr>
        <w:ind w:left="284" w:right="276"/>
        <w:jc w:val="both"/>
      </w:pPr>
    </w:p>
    <w:p w14:paraId="7C13D6F8" w14:textId="345FDCD3" w:rsidR="00F63546" w:rsidRDefault="00F63546" w:rsidP="00F63546">
      <w:pPr>
        <w:ind w:left="284" w:right="276"/>
        <w:jc w:val="both"/>
        <w:rPr>
          <w:b/>
        </w:rPr>
      </w:pPr>
      <w:r w:rsidRPr="00F63546">
        <w:rPr>
          <w:b/>
        </w:rPr>
        <w:t>Choć filtry paliwa stosowane w silnikach benzynow</w:t>
      </w:r>
      <w:r>
        <w:rPr>
          <w:b/>
        </w:rPr>
        <w:t>ych i wysok</w:t>
      </w:r>
      <w:r w:rsidR="000A1454">
        <w:rPr>
          <w:b/>
        </w:rPr>
        <w:t>oprężnych mają te same zadani</w:t>
      </w:r>
      <w:r w:rsidR="00902F00">
        <w:rPr>
          <w:b/>
        </w:rPr>
        <w:t>a</w:t>
      </w:r>
      <w:r w:rsidR="000A1454">
        <w:rPr>
          <w:b/>
        </w:rPr>
        <w:t xml:space="preserve">, to różnią </w:t>
      </w:r>
      <w:r w:rsidR="00CF0F55">
        <w:rPr>
          <w:b/>
        </w:rPr>
        <w:t>się w wielu istotnych aspektach</w:t>
      </w:r>
      <w:r w:rsidR="000A1454">
        <w:rPr>
          <w:b/>
        </w:rPr>
        <w:t xml:space="preserve">. </w:t>
      </w:r>
      <w:r w:rsidRPr="00F63546">
        <w:rPr>
          <w:b/>
        </w:rPr>
        <w:t>W realiach współczesnych, wysoce precyzyjnych układów wtryskowych, właściwy dobór filtra staje się kluczowym warunkiem utrzymania niezawodności i parametrów pracy jednostki napędowej. Zastosowanie niewłaściwego rozwiązania może nie tylko obniżyć sprawność silnika, lecz także prowadzić do poważnych uszkodzeń elementów układu paliwowego, generujących wysokie koszty napraw.</w:t>
      </w:r>
    </w:p>
    <w:p w14:paraId="32A9509D" w14:textId="358AF905" w:rsidR="002A6986" w:rsidRDefault="002A6986" w:rsidP="00F63546">
      <w:pPr>
        <w:ind w:right="276"/>
        <w:jc w:val="both"/>
      </w:pPr>
    </w:p>
    <w:p w14:paraId="3B0226C2" w14:textId="1AC56458" w:rsidR="002A6986" w:rsidRDefault="00542882" w:rsidP="000E4124">
      <w:pPr>
        <w:ind w:left="284" w:right="276"/>
        <w:jc w:val="both"/>
      </w:pPr>
      <w:r w:rsidRPr="00542882">
        <w:rPr>
          <w:b/>
        </w:rPr>
        <w:t>Benzyna a diesel: różne wymagania filtrów</w:t>
      </w:r>
    </w:p>
    <w:p w14:paraId="720C8F7F" w14:textId="7BA9E175" w:rsidR="00CF0F55" w:rsidRDefault="004453CD" w:rsidP="000E4124">
      <w:pPr>
        <w:ind w:left="284" w:right="276"/>
        <w:jc w:val="both"/>
      </w:pPr>
      <w:r w:rsidRPr="004453CD">
        <w:t>Fun</w:t>
      </w:r>
      <w:r w:rsidR="00A42397">
        <w:t>damentalne różnice</w:t>
      </w:r>
      <w:r w:rsidR="00902F00">
        <w:t xml:space="preserve"> między </w:t>
      </w:r>
      <w:r w:rsidRPr="004453CD">
        <w:t>filtr</w:t>
      </w:r>
      <w:r w:rsidR="00902F00">
        <w:t>ami</w:t>
      </w:r>
      <w:r w:rsidRPr="004453CD">
        <w:t xml:space="preserve"> wynikają wprost z odmiennych właściwości benzyny i oleju napędowego. Benzyna jest paliwem lżejszym, bardziej lotnym i zawierającym relatywnie niewiele zanieczyszczeń stałych. Olej napędowy cechuje się natomiast wyższą gęstością, obecnością związków parafinowych oraz większą podatnością na skażenia wodne i biologiczne. To właśnie te parametry determinują znacznie bardziej złożone wymagania stawiane filtr</w:t>
      </w:r>
      <w:r w:rsidR="00CF0F55">
        <w:t>om do silników wysokoprężnych</w:t>
      </w:r>
      <w:r w:rsidR="001E2D78">
        <w:t>,</w:t>
      </w:r>
      <w:r w:rsidR="00CF0F55">
        <w:t xml:space="preserve"> </w:t>
      </w:r>
      <w:r w:rsidRPr="004453CD">
        <w:t>obejmujące m.in. skuteczną separację wody, zatrzymywanie najdrobniejszych cząstek i odporność materiału filtrującego na destabilizację.</w:t>
      </w:r>
      <w:r w:rsidR="00A42397">
        <w:t xml:space="preserve"> </w:t>
      </w:r>
      <w:r w:rsidR="00CF0F55">
        <w:t>W silnikach benzynowych rola filtra sprowadza się głównie do wychwytywania zanieczyszczeń pochodzących z baku lub przewodów paliwowych. Układy te</w:t>
      </w:r>
      <w:r w:rsidR="00CF0F55" w:rsidRPr="00CF0F55">
        <w:t xml:space="preserve"> wykazują większą tolerancję na zanieczyszczenia niż </w:t>
      </w:r>
      <w:proofErr w:type="spellStart"/>
      <w:r w:rsidR="00CF0F55" w:rsidRPr="00CF0F55">
        <w:t>diesle</w:t>
      </w:r>
      <w:proofErr w:type="spellEnd"/>
      <w:r w:rsidR="00CF0F55" w:rsidRPr="00CF0F55">
        <w:t>,</w:t>
      </w:r>
      <w:r w:rsidR="00CF0F55">
        <w:t xml:space="preserve"> jednak tu również należy kontrolować ich stan.</w:t>
      </w:r>
    </w:p>
    <w:p w14:paraId="51022FF1" w14:textId="77777777" w:rsidR="00CF0F55" w:rsidRDefault="00CF0F55" w:rsidP="000E4124">
      <w:pPr>
        <w:ind w:left="284" w:right="276"/>
        <w:jc w:val="both"/>
      </w:pPr>
    </w:p>
    <w:p w14:paraId="44D9F816" w14:textId="5A8D815D" w:rsidR="004453CD" w:rsidRDefault="001E2D78" w:rsidP="000E4124">
      <w:pPr>
        <w:ind w:left="284" w:right="276"/>
        <w:jc w:val="both"/>
      </w:pPr>
      <w:r w:rsidRPr="004453CD">
        <w:t>–</w:t>
      </w:r>
      <w:r w:rsidR="00A42397">
        <w:t xml:space="preserve"> </w:t>
      </w:r>
      <w:r w:rsidR="00A42397" w:rsidRPr="00544547">
        <w:rPr>
          <w:i/>
        </w:rPr>
        <w:t>Zaniedbanie regularnej wymiany filtra paliwa w silnikach zwiększa ryzyko dostania</w:t>
      </w:r>
      <w:r w:rsidR="00645C94">
        <w:rPr>
          <w:i/>
        </w:rPr>
        <w:t xml:space="preserve"> się </w:t>
      </w:r>
      <w:r w:rsidR="00A42397" w:rsidRPr="00544547">
        <w:rPr>
          <w:i/>
        </w:rPr>
        <w:t xml:space="preserve"> </w:t>
      </w:r>
      <w:r w:rsidR="00902F00">
        <w:rPr>
          <w:i/>
        </w:rPr>
        <w:t xml:space="preserve">zanieczyszczeń </w:t>
      </w:r>
      <w:r w:rsidR="00A42397" w:rsidRPr="00544547">
        <w:rPr>
          <w:i/>
        </w:rPr>
        <w:t xml:space="preserve">do układu wtryskowego, co może prowadzić do spadku mocy, nierównej pracy silnika oraz przyspieszonego zużycia pompy paliwowej i wtryskiwaczy. </w:t>
      </w:r>
      <w:r w:rsidR="004453CD" w:rsidRPr="00544547">
        <w:rPr>
          <w:i/>
        </w:rPr>
        <w:t>W jednostkach wysokoprężnych konsekwencje bra</w:t>
      </w:r>
      <w:r w:rsidR="00CF0F55">
        <w:rPr>
          <w:i/>
        </w:rPr>
        <w:t>ku regul</w:t>
      </w:r>
      <w:r w:rsidR="00645C94">
        <w:rPr>
          <w:i/>
        </w:rPr>
        <w:t>arnej wymiany filtra są równie</w:t>
      </w:r>
      <w:r w:rsidR="00CF0F55">
        <w:rPr>
          <w:i/>
        </w:rPr>
        <w:t xml:space="preserve"> poważne, a specyfika paliwa powoduje, że narażone są na większe </w:t>
      </w:r>
      <w:r w:rsidR="00645C94">
        <w:rPr>
          <w:i/>
        </w:rPr>
        <w:t>wyzwania</w:t>
      </w:r>
      <w:r w:rsidR="004453CD" w:rsidRPr="00544547">
        <w:rPr>
          <w:i/>
        </w:rPr>
        <w:t xml:space="preserve">. Woda, parafina i </w:t>
      </w:r>
      <w:r w:rsidR="00902F00">
        <w:rPr>
          <w:i/>
        </w:rPr>
        <w:t>p</w:t>
      </w:r>
      <w:r w:rsidR="008517F2">
        <w:rPr>
          <w:i/>
        </w:rPr>
        <w:t>ozostałe zabrudzenia</w:t>
      </w:r>
      <w:r w:rsidR="00902F00">
        <w:rPr>
          <w:i/>
        </w:rPr>
        <w:t xml:space="preserve"> </w:t>
      </w:r>
      <w:r w:rsidR="004453CD" w:rsidRPr="00544547">
        <w:rPr>
          <w:i/>
        </w:rPr>
        <w:t xml:space="preserve">obecne w oleju napędowym mogą prowadzić do korozji elementów układu, zatykania przewodów oraz zniszczenia komponentów systemu </w:t>
      </w:r>
      <w:proofErr w:type="spellStart"/>
      <w:r w:rsidR="004453CD" w:rsidRPr="00544547">
        <w:rPr>
          <w:i/>
        </w:rPr>
        <w:t>common</w:t>
      </w:r>
      <w:proofErr w:type="spellEnd"/>
      <w:r w:rsidR="004453CD" w:rsidRPr="00544547">
        <w:rPr>
          <w:i/>
        </w:rPr>
        <w:t xml:space="preserve"> </w:t>
      </w:r>
      <w:proofErr w:type="spellStart"/>
      <w:r w:rsidR="004453CD" w:rsidRPr="00544547">
        <w:rPr>
          <w:i/>
        </w:rPr>
        <w:t>rail</w:t>
      </w:r>
      <w:proofErr w:type="spellEnd"/>
      <w:r w:rsidR="004453CD" w:rsidRPr="00544547">
        <w:rPr>
          <w:i/>
        </w:rPr>
        <w:t>. Nawet niewielka ilość wody może spowodować uszkodzenie pompy wysokiego ciśnienia, generując kosztowne naprawy. Dlatego filtry do diesla pełnią funkcję nie tylko oczyszczającą, ale też ochronną</w:t>
      </w:r>
      <w:r w:rsidR="004453CD" w:rsidRPr="004453CD">
        <w:t xml:space="preserve"> – </w:t>
      </w:r>
      <w:r w:rsidR="00F71CB4">
        <w:t xml:space="preserve">mówi </w:t>
      </w:r>
      <w:r w:rsidR="005B2C88">
        <w:t>Michał Wasilewski, Dyrektor Sprzedaży</w:t>
      </w:r>
      <w:r w:rsidR="00F71CB4" w:rsidRPr="00F71CB4">
        <w:t xml:space="preserve"> w projekcie Castrol Filters.</w:t>
      </w:r>
    </w:p>
    <w:p w14:paraId="2C28367C" w14:textId="77777777" w:rsidR="004453CD" w:rsidRDefault="004453CD" w:rsidP="000E4124">
      <w:pPr>
        <w:ind w:left="284" w:right="276"/>
        <w:jc w:val="both"/>
      </w:pPr>
    </w:p>
    <w:p w14:paraId="4A50202F" w14:textId="24942B5D" w:rsidR="002A6986" w:rsidRPr="008166DF" w:rsidRDefault="00542882" w:rsidP="008166DF">
      <w:pPr>
        <w:ind w:left="284" w:right="276"/>
        <w:jc w:val="both"/>
        <w:rPr>
          <w:b/>
        </w:rPr>
      </w:pPr>
      <w:r>
        <w:rPr>
          <w:b/>
        </w:rPr>
        <w:t>Ten sam cel, odmienne materiały</w:t>
      </w:r>
    </w:p>
    <w:p w14:paraId="45EF62CC" w14:textId="02C43AAF" w:rsidR="004453CD" w:rsidRDefault="00645C94" w:rsidP="004453CD">
      <w:pPr>
        <w:ind w:left="284" w:right="276"/>
        <w:jc w:val="both"/>
      </w:pPr>
      <w:r>
        <w:t>W</w:t>
      </w:r>
      <w:r w:rsidR="00F71CB4">
        <w:t>ła</w:t>
      </w:r>
      <w:r>
        <w:t>ściwości</w:t>
      </w:r>
      <w:r w:rsidR="00F71CB4">
        <w:t xml:space="preserve"> paliw przekładają się bezpośrednio na konstrukcję</w:t>
      </w:r>
      <w:r w:rsidR="004453CD" w:rsidRPr="004453CD">
        <w:t xml:space="preserve"> filtrów</w:t>
      </w:r>
      <w:r w:rsidR="001E2D78">
        <w:t>. S</w:t>
      </w:r>
      <w:r w:rsidR="004453CD" w:rsidRPr="004453CD">
        <w:t>zczególnie widoczne</w:t>
      </w:r>
      <w:r w:rsidR="00544547">
        <w:t xml:space="preserve"> jest to</w:t>
      </w:r>
      <w:r w:rsidR="004453CD" w:rsidRPr="004453CD">
        <w:t xml:space="preserve"> w zastosowanych mater</w:t>
      </w:r>
      <w:r w:rsidR="00544547">
        <w:t>iałach filtrujących. Do komponentów, których przeznaczeniem są silniki benzynowe</w:t>
      </w:r>
      <w:r w:rsidR="004453CD" w:rsidRPr="004453CD">
        <w:t xml:space="preserve"> najczęściej stosuje się klasyczne media celulozowe lub celulozowo-syntetyczne, które skutecznie zatrzymują standardowe zanieczyszczenia stałe. Filtry do jednostek wysokoprężnych muszą wykazywać znac</w:t>
      </w:r>
      <w:r w:rsidR="000A1454">
        <w:t>znie wyższą precyzję separacji,</w:t>
      </w:r>
      <w:r w:rsidR="004453CD" w:rsidRPr="004453CD">
        <w:t xml:space="preserve"> dlatego stosuje się w nich wielowarstwowe media syntetyczne, często o strukturze gradientowej, umożliwiające zatrzymywanie cząstek nawet poniżej 5 mikrometrów. Co istotne, filtry diesla są dodatkowo projektowane pod kątem separacji wody, co wymusza zastosowanie specjalnych powłok hydrofobowych i konstrukcji umożliwiających odprowadzanie kondensatu.</w:t>
      </w:r>
    </w:p>
    <w:p w14:paraId="2E8308D0" w14:textId="77777777" w:rsidR="004453CD" w:rsidRDefault="004453CD" w:rsidP="004453CD">
      <w:pPr>
        <w:ind w:left="284" w:right="276"/>
        <w:jc w:val="both"/>
      </w:pPr>
    </w:p>
    <w:p w14:paraId="6672AF98" w14:textId="77777777" w:rsidR="00542882" w:rsidRDefault="004453CD" w:rsidP="00542882">
      <w:pPr>
        <w:ind w:left="284" w:right="276"/>
        <w:jc w:val="both"/>
      </w:pPr>
      <w:r w:rsidRPr="00645C94">
        <w:t xml:space="preserve">Istotne różnice występują również w sposobie montażu i lokalizacji obu typów filtrów. </w:t>
      </w:r>
      <w:r w:rsidR="00645C94">
        <w:t>W</w:t>
      </w:r>
      <w:r w:rsidRPr="00645C94">
        <w:t xml:space="preserve"> silnikach benzynowych filtr często ma postać kompaktowego elementu liniowego montowanego bezpośrednio na przewodzie paliwowym lub w module pompy w zbiorniku. W jednostkach wysokoprężnych stosuje się </w:t>
      </w:r>
      <w:r w:rsidRPr="00645C94">
        <w:lastRenderedPageBreak/>
        <w:t>zazwyczaj większe filtry puszkowe lub wkłady montowane w rozbudowanych obudowach wyposażonych w czujniki obecności wody, podgrzewacze paliwa czy ręczne pompki odpowietrzające</w:t>
      </w:r>
      <w:r w:rsidR="00544547" w:rsidRPr="00645C94">
        <w:t>. Lokalizacja filtra w dieslu, zwykle w komorze silnika albo na specjalnym uchwycie</w:t>
      </w:r>
      <w:r w:rsidRPr="00645C94">
        <w:t xml:space="preserve"> ma umożliwić łatwe odprowadzanie wody i obsługę serwisową w warunkach podwyższonego ryzyka zanieczyszczeń.</w:t>
      </w:r>
      <w:r w:rsidR="00645C94" w:rsidRPr="00645C94">
        <w:t xml:space="preserve"> </w:t>
      </w:r>
    </w:p>
    <w:p w14:paraId="6F94B90E" w14:textId="77777777" w:rsidR="00542882" w:rsidRDefault="00542882" w:rsidP="00542882">
      <w:pPr>
        <w:ind w:left="284" w:right="276"/>
        <w:jc w:val="both"/>
      </w:pPr>
    </w:p>
    <w:p w14:paraId="416BB23F" w14:textId="58C74451" w:rsidR="00542882" w:rsidRPr="00542882" w:rsidRDefault="00542882" w:rsidP="00542882">
      <w:pPr>
        <w:ind w:left="284" w:right="276"/>
        <w:jc w:val="both"/>
      </w:pPr>
      <w:r w:rsidRPr="00542882">
        <w:rPr>
          <w:b/>
        </w:rPr>
        <w:t>Eksploatacja i klimat a żywotność filtrów</w:t>
      </w:r>
    </w:p>
    <w:p w14:paraId="02DBD53B" w14:textId="2131E5CE" w:rsidR="0025459E" w:rsidRDefault="00544547" w:rsidP="0025459E">
      <w:pPr>
        <w:ind w:left="284" w:right="276"/>
        <w:jc w:val="both"/>
      </w:pPr>
      <w:r>
        <w:t xml:space="preserve">Wspomniane różnice przekładają się również na odmienne zalecenia względem filtrów. W silnikach benzynowych </w:t>
      </w:r>
      <w:r w:rsidR="0025459E">
        <w:t>charakteryzują się</w:t>
      </w:r>
      <w:r>
        <w:t xml:space="preserve"> </w:t>
      </w:r>
      <w:r w:rsidR="0025459E">
        <w:t>zazwyczaj dłuższą żywotnością, ponieważ benzyna zawiera mniej zanieczyszczeń stałych i nie wykazuje tak dużej podatności na wodę</w:t>
      </w:r>
      <w:r w:rsidR="008517F2">
        <w:t>.</w:t>
      </w:r>
      <w:r w:rsidR="0025459E">
        <w:t xml:space="preserve">  W efekcie producenci często przewidują wymiany co kilkadziesiąt tysięcy kilometrów lub w przypadku f</w:t>
      </w:r>
      <w:r>
        <w:t xml:space="preserve">iltrów zintegrowanych z pompą </w:t>
      </w:r>
      <w:r w:rsidR="0025459E">
        <w:t>nawet rzadziej. W jednostkach wysokoprę</w:t>
      </w:r>
      <w:r>
        <w:t>żnych sytuacja wygląda inaczej -</w:t>
      </w:r>
      <w:r w:rsidR="000A1454">
        <w:t xml:space="preserve">obecność parafin </w:t>
      </w:r>
      <w:r w:rsidR="0025459E">
        <w:t xml:space="preserve">oraz wrażliwość układów </w:t>
      </w:r>
      <w:proofErr w:type="spellStart"/>
      <w:r w:rsidR="0025459E">
        <w:t>common</w:t>
      </w:r>
      <w:proofErr w:type="spellEnd"/>
      <w:r w:rsidR="0025459E">
        <w:t xml:space="preserve"> </w:t>
      </w:r>
      <w:proofErr w:type="spellStart"/>
      <w:r w:rsidR="0025459E">
        <w:t>rail</w:t>
      </w:r>
      <w:proofErr w:type="spellEnd"/>
      <w:r w:rsidR="0025459E">
        <w:t xml:space="preserve"> wymuszają częstsze wymiany filtra, zwykle co 15–30 tys. km, a w niekorzystnych warunkach eksploatacyjnych nawet częściej. Długi interwał w dieslu niemal zawsze zwię</w:t>
      </w:r>
      <w:r w:rsidR="000A1454">
        <w:t xml:space="preserve">ksza ryzyko awarii </w:t>
      </w:r>
      <w:r w:rsidR="0025459E">
        <w:t>elementów układu paliwowego.</w:t>
      </w:r>
    </w:p>
    <w:p w14:paraId="468FD73B" w14:textId="77777777" w:rsidR="0025459E" w:rsidRDefault="0025459E" w:rsidP="0025459E">
      <w:pPr>
        <w:ind w:left="284" w:right="276"/>
        <w:jc w:val="both"/>
      </w:pPr>
    </w:p>
    <w:p w14:paraId="3EEBC661" w14:textId="2E365E9C" w:rsidR="002A6986" w:rsidRDefault="000A1454" w:rsidP="000A1454">
      <w:pPr>
        <w:ind w:left="284" w:right="276"/>
        <w:jc w:val="both"/>
      </w:pPr>
      <w:r>
        <w:t xml:space="preserve">- </w:t>
      </w:r>
      <w:r w:rsidR="0025459E" w:rsidRPr="000A1454">
        <w:rPr>
          <w:i/>
        </w:rPr>
        <w:t>Warunki klimatyczne mają równi</w:t>
      </w:r>
      <w:r w:rsidRPr="000A1454">
        <w:rPr>
          <w:i/>
        </w:rPr>
        <w:t xml:space="preserve">eż istotny wpływ na pracę i żywotność </w:t>
      </w:r>
      <w:r w:rsidR="008166DF">
        <w:rPr>
          <w:i/>
        </w:rPr>
        <w:t>komponentów</w:t>
      </w:r>
      <w:r w:rsidRPr="000A1454">
        <w:rPr>
          <w:i/>
        </w:rPr>
        <w:t xml:space="preserve"> </w:t>
      </w:r>
      <w:r w:rsidR="0025459E" w:rsidRPr="000A1454">
        <w:rPr>
          <w:i/>
        </w:rPr>
        <w:t>w obu typach silników, choć</w:t>
      </w:r>
      <w:r w:rsidR="008166DF">
        <w:rPr>
          <w:i/>
        </w:rPr>
        <w:t xml:space="preserve"> w różnym zakresie. W jednostkach </w:t>
      </w:r>
      <w:r w:rsidR="0025459E" w:rsidRPr="000A1454">
        <w:rPr>
          <w:i/>
        </w:rPr>
        <w:t>benzynowych zjawiska atmosferyczne oddziałują w minimalnym stopniu, głównie poprzez wpływ na lotność paliwa, ale nie stanowią</w:t>
      </w:r>
      <w:r w:rsidRPr="000A1454">
        <w:rPr>
          <w:i/>
        </w:rPr>
        <w:t xml:space="preserve"> tak</w:t>
      </w:r>
      <w:r w:rsidR="0025459E" w:rsidRPr="000A1454">
        <w:rPr>
          <w:i/>
        </w:rPr>
        <w:t xml:space="preserve"> dużego zagrożenia </w:t>
      </w:r>
      <w:r w:rsidRPr="000A1454">
        <w:rPr>
          <w:i/>
        </w:rPr>
        <w:t>dla sprawności f</w:t>
      </w:r>
      <w:r w:rsidR="008166DF">
        <w:rPr>
          <w:i/>
        </w:rPr>
        <w:t>iltra jak w przypadku</w:t>
      </w:r>
      <w:r w:rsidR="0025459E" w:rsidRPr="000A1454">
        <w:rPr>
          <w:i/>
        </w:rPr>
        <w:t xml:space="preserve"> wysokoprężnych</w:t>
      </w:r>
      <w:r w:rsidRPr="000A1454">
        <w:rPr>
          <w:i/>
        </w:rPr>
        <w:t>. N</w:t>
      </w:r>
      <w:r w:rsidR="0025459E" w:rsidRPr="000A1454">
        <w:rPr>
          <w:i/>
        </w:rPr>
        <w:t xml:space="preserve">iskie temperatury znacząco zwiększają ryzyko wytrącania parafin, które mogą zatykać wkład filtrujący i ograniczać przepływ paliwa, prowadząc do trudności z rozruchem lub unieruchomienia pojazdu. Dodatkowo wahania temperatur sprzyjają kondensacji pary wodnej w baku, co obciąża system separacji wody i przyspiesza zużycie filtra. Z tego powodu filtry do diesla często wyposażone </w:t>
      </w:r>
      <w:r w:rsidR="008166DF">
        <w:rPr>
          <w:i/>
        </w:rPr>
        <w:t>są w dodatkowe rozwiązania</w:t>
      </w:r>
      <w:r>
        <w:t>– dodaje</w:t>
      </w:r>
      <w:r w:rsidR="005B2C88">
        <w:t xml:space="preserve"> Michał Wasilewski</w:t>
      </w:r>
    </w:p>
    <w:p w14:paraId="393A6455" w14:textId="1027DFEE" w:rsidR="002A6986" w:rsidRDefault="002A6986" w:rsidP="002A6986">
      <w:pPr>
        <w:ind w:left="284" w:right="276"/>
        <w:jc w:val="both"/>
      </w:pPr>
    </w:p>
    <w:p w14:paraId="6FB7F5AD" w14:textId="4443220F" w:rsidR="001076C7" w:rsidRDefault="00753569" w:rsidP="00542882">
      <w:pPr>
        <w:ind w:left="284" w:right="276"/>
        <w:jc w:val="both"/>
        <w:rPr>
          <w:b/>
        </w:rPr>
      </w:pPr>
      <w:r>
        <w:rPr>
          <w:b/>
        </w:rPr>
        <w:t>Jakość filtra ma z</w:t>
      </w:r>
      <w:r w:rsidR="00542882">
        <w:rPr>
          <w:b/>
        </w:rPr>
        <w:t>n</w:t>
      </w:r>
      <w:r>
        <w:rPr>
          <w:b/>
        </w:rPr>
        <w:t>a</w:t>
      </w:r>
      <w:r w:rsidR="00542882">
        <w:rPr>
          <w:b/>
        </w:rPr>
        <w:t>czenie</w:t>
      </w:r>
    </w:p>
    <w:p w14:paraId="09E05BCD" w14:textId="2E07A05B" w:rsidR="002A6986" w:rsidRDefault="00B21A12" w:rsidP="008166DF">
      <w:pPr>
        <w:ind w:left="284" w:right="276"/>
        <w:jc w:val="both"/>
      </w:pPr>
      <w:r w:rsidRPr="000F2B15">
        <w:t>Filtry paliwa pełnią jedną z kluczowych ról w ochronie układu zasilania – to one odpowiadają za utrzymanie czystości paliwa, a tym samym za sprawność i żywotność silnika.</w:t>
      </w:r>
      <w:r w:rsidRPr="000F2B15">
        <w:rPr>
          <w:i/>
        </w:rPr>
        <w:t xml:space="preserve"> </w:t>
      </w:r>
      <w:r w:rsidR="000F2B15" w:rsidRPr="000F2B15">
        <w:t xml:space="preserve">- </w:t>
      </w:r>
      <w:r w:rsidRPr="000F2B15">
        <w:rPr>
          <w:i/>
        </w:rPr>
        <w:t>W dobie precyzyjnych układów wtryskowych margines tolerancji na jakiekolwiek zanieczyszczenia jest niemal zerowy, dlatego wybór filtra o wysokiej skuteczności filtracji, dużej pojemności pyłowej i stabilności materiału ma bezpośrednie przełożenie na ni</w:t>
      </w:r>
      <w:r w:rsidR="000F2B15" w:rsidRPr="000F2B15">
        <w:rPr>
          <w:i/>
        </w:rPr>
        <w:t xml:space="preserve">ezawodność </w:t>
      </w:r>
      <w:r w:rsidR="00011DA8">
        <w:rPr>
          <w:i/>
        </w:rPr>
        <w:t xml:space="preserve">jednostki napędowej. </w:t>
      </w:r>
      <w:r w:rsidRPr="000F2B15">
        <w:rPr>
          <w:i/>
        </w:rPr>
        <w:t>Filtr wysokiej jakości chroni nie tylko przed spadkiem mocy czy nierówną pracą silnika, ale także przed uszkodzeniami najbardziej kosztownych elementów, takich jak pompy wysokiego ciśnienia czy wtryskiwacze.</w:t>
      </w:r>
      <w:r w:rsidR="008166DF" w:rsidRPr="000F2B15">
        <w:rPr>
          <w:i/>
        </w:rPr>
        <w:t xml:space="preserve"> </w:t>
      </w:r>
      <w:r w:rsidRPr="000F2B15">
        <w:rPr>
          <w:i/>
        </w:rPr>
        <w:t>Dlatego w naszej linii filtrów Castrol stawiamy na rozwiązania dopasowane do specyfiki konkretnych układów paliwowych, bo tylko takie gwarantują trwałość i bezpieczeństwo pracy silnika</w:t>
      </w:r>
      <w:r>
        <w:t xml:space="preserve"> — podkreśla </w:t>
      </w:r>
      <w:r w:rsidR="005B2C88">
        <w:t>Michał Wasilewski</w:t>
      </w:r>
    </w:p>
    <w:p w14:paraId="71C5B3BB" w14:textId="488D1394" w:rsidR="002A6986" w:rsidRDefault="002A6986" w:rsidP="000E4124">
      <w:pPr>
        <w:ind w:left="284" w:right="276"/>
        <w:jc w:val="both"/>
      </w:pPr>
    </w:p>
    <w:p w14:paraId="6F266068" w14:textId="77777777" w:rsidR="00C37F4F" w:rsidRDefault="00C37F4F" w:rsidP="008E2BF0">
      <w:pPr>
        <w:ind w:left="284"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2E4D5C36" w14:textId="07CBAFCC" w:rsidR="00C37F4F" w:rsidRDefault="00C37F4F" w:rsidP="008E2BF0">
      <w:pPr>
        <w:ind w:left="284" w:right="276"/>
        <w:jc w:val="both"/>
        <w:rPr>
          <w:sz w:val="18"/>
          <w:szCs w:val="18"/>
        </w:rPr>
      </w:pPr>
      <w:r w:rsidRPr="00C37F4F">
        <w:rPr>
          <w:b/>
          <w:sz w:val="18"/>
          <w:szCs w:val="18"/>
        </w:rPr>
        <w:t>Denckermann</w:t>
      </w:r>
      <w:r w:rsidRPr="00C37F4F">
        <w:rPr>
          <w:sz w:val="18"/>
          <w:szCs w:val="18"/>
        </w:rPr>
        <w:t xml:space="preserve"> to producent części samochodowych, znany przede wszystkim z szerokiej gamy filtrów – oleju, powietrza, paliwa i kabinowych.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Denckermann działa na rynkach międzynarodowych, zapewniając sprawdzone rozwiązania do codziennej eksploatacji</w:t>
      </w:r>
      <w:r w:rsidR="005B2C88">
        <w:rPr>
          <w:sz w:val="18"/>
          <w:szCs w:val="18"/>
        </w:rPr>
        <w:t xml:space="preserve">. </w:t>
      </w:r>
    </w:p>
    <w:p w14:paraId="78F6249B" w14:textId="79228E59" w:rsidR="005B2C88" w:rsidRDefault="005B2C88" w:rsidP="008E2BF0">
      <w:pPr>
        <w:ind w:left="284" w:right="276"/>
        <w:jc w:val="both"/>
        <w:rPr>
          <w:rFonts w:ascii="Raleway" w:eastAsia="Raleway" w:hAnsi="Raleway" w:cs="Raleway"/>
          <w:b/>
          <w:i/>
        </w:rPr>
      </w:pPr>
      <w:r>
        <w:rPr>
          <w:b/>
          <w:sz w:val="18"/>
          <w:szCs w:val="18"/>
        </w:rPr>
        <w:t>Firma od początku 2025 roku jest odpowiedzialna za budowę sieci logistycznej, dystrybucję i marketing nowej linii filtrów samochodowych marki Castrol na rynkach europejskich.</w:t>
      </w:r>
    </w:p>
    <w:p w14:paraId="68D742C8" w14:textId="77777777" w:rsidR="00C37F4F" w:rsidRDefault="00C37F4F" w:rsidP="008E2BF0">
      <w:pPr>
        <w:ind w:left="284" w:right="276"/>
        <w:rPr>
          <w:b/>
          <w:sz w:val="20"/>
          <w:szCs w:val="20"/>
        </w:rPr>
      </w:pPr>
    </w:p>
    <w:p w14:paraId="2529D138" w14:textId="77777777" w:rsidR="00C37F4F" w:rsidRPr="008E2BF0" w:rsidRDefault="00C37F4F" w:rsidP="008E2BF0">
      <w:pPr>
        <w:ind w:left="284"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504C0DA9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</w:p>
    <w:p w14:paraId="10B4EEB4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Paweł Skowron</w:t>
      </w:r>
      <w:r w:rsidRPr="008E2BF0">
        <w:rPr>
          <w:sz w:val="20"/>
          <w:szCs w:val="20"/>
          <w:lang w:val="en-US"/>
        </w:rPr>
        <w:br/>
        <w:t>Jr Account Executive</w:t>
      </w:r>
    </w:p>
    <w:p w14:paraId="08362EDC" w14:textId="77777777" w:rsidR="00C37F4F" w:rsidRPr="008E2BF0" w:rsidRDefault="00C37F4F" w:rsidP="008E2BF0">
      <w:pPr>
        <w:ind w:left="284"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Tel. + 48 796 699 177</w:t>
      </w:r>
    </w:p>
    <w:p w14:paraId="21B05BA1" w14:textId="77777777" w:rsidR="00874912" w:rsidRPr="008E2BF0" w:rsidRDefault="00C37F4F" w:rsidP="005B4F56">
      <w:pPr>
        <w:ind w:left="284" w:right="276"/>
        <w:rPr>
          <w:lang w:val="en-US"/>
        </w:rPr>
      </w:pPr>
      <w:r w:rsidRPr="008E2BF0">
        <w:rPr>
          <w:sz w:val="20"/>
          <w:szCs w:val="20"/>
          <w:lang w:val="en-US"/>
        </w:rPr>
        <w:t>E-mail: pawel.skowron@goodonepr.pl</w:t>
      </w:r>
    </w:p>
    <w:sectPr w:rsidR="00874912" w:rsidRPr="008E2BF0">
      <w:headerReference w:type="default" r:id="rId8"/>
      <w:footerReference w:type="default" r:id="rId9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84A7F" w14:textId="77777777" w:rsidR="00B44EBD" w:rsidRDefault="00B44EBD">
      <w:r>
        <w:separator/>
      </w:r>
    </w:p>
  </w:endnote>
  <w:endnote w:type="continuationSeparator" w:id="0">
    <w:p w14:paraId="7506CEAD" w14:textId="77777777" w:rsidR="00B44EBD" w:rsidRDefault="00B4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EE"/>
    <w:family w:val="auto"/>
    <w:pitch w:val="variable"/>
    <w:sig w:usb0="A00002FF" w:usb1="5000205B" w:usb2="00000000" w:usb3="00000000" w:csb0="00000197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CCFFC" w14:textId="77777777" w:rsidR="004F29C8" w:rsidRDefault="00B958FC">
    <w:pPr>
      <w:pStyle w:val="Stopka"/>
    </w:pPr>
    <w:r>
      <w:rPr>
        <w:noProof/>
      </w:rPr>
      <w:drawing>
        <wp:inline distT="0" distB="0" distL="0" distR="0" wp14:anchorId="48D94883" wp14:editId="52BF9D6F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EBB08" w14:textId="77777777" w:rsidR="00B44EBD" w:rsidRDefault="00B44EBD">
      <w:r>
        <w:separator/>
      </w:r>
    </w:p>
  </w:footnote>
  <w:footnote w:type="continuationSeparator" w:id="0">
    <w:p w14:paraId="2A7DB0C9" w14:textId="77777777" w:rsidR="00B44EBD" w:rsidRDefault="00B4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AF0C" w14:textId="77777777" w:rsidR="004F29C8" w:rsidRDefault="00B958FC">
    <w:pPr>
      <w:pStyle w:val="Nagwek"/>
    </w:pPr>
    <w:r>
      <w:rPr>
        <w:noProof/>
      </w:rPr>
      <w:drawing>
        <wp:inline distT="0" distB="0" distL="0" distR="0" wp14:anchorId="22EF65AF" wp14:editId="551CB1AE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6B02"/>
    <w:multiLevelType w:val="hybridMultilevel"/>
    <w:tmpl w:val="ED38FC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C8"/>
    <w:rsid w:val="000025DA"/>
    <w:rsid w:val="00011DA8"/>
    <w:rsid w:val="00037241"/>
    <w:rsid w:val="00040A84"/>
    <w:rsid w:val="000A1454"/>
    <w:rsid w:val="000C54F7"/>
    <w:rsid w:val="000D1FA7"/>
    <w:rsid w:val="000D5F8D"/>
    <w:rsid w:val="000E4124"/>
    <w:rsid w:val="000F2B15"/>
    <w:rsid w:val="0010540A"/>
    <w:rsid w:val="001076C7"/>
    <w:rsid w:val="00164D16"/>
    <w:rsid w:val="001B2538"/>
    <w:rsid w:val="001C061C"/>
    <w:rsid w:val="001E010B"/>
    <w:rsid w:val="001E2D78"/>
    <w:rsid w:val="001F27D9"/>
    <w:rsid w:val="002175F9"/>
    <w:rsid w:val="0025459E"/>
    <w:rsid w:val="002546C6"/>
    <w:rsid w:val="00257E40"/>
    <w:rsid w:val="002905F3"/>
    <w:rsid w:val="002A6986"/>
    <w:rsid w:val="002F681A"/>
    <w:rsid w:val="00303AA4"/>
    <w:rsid w:val="00321C0D"/>
    <w:rsid w:val="003234D7"/>
    <w:rsid w:val="00342BC0"/>
    <w:rsid w:val="0034549C"/>
    <w:rsid w:val="0037331F"/>
    <w:rsid w:val="003D2C70"/>
    <w:rsid w:val="003E5850"/>
    <w:rsid w:val="00407A2A"/>
    <w:rsid w:val="004453CD"/>
    <w:rsid w:val="004569FF"/>
    <w:rsid w:val="00457BBE"/>
    <w:rsid w:val="00462490"/>
    <w:rsid w:val="004760E6"/>
    <w:rsid w:val="00482B8E"/>
    <w:rsid w:val="00484308"/>
    <w:rsid w:val="004B4F82"/>
    <w:rsid w:val="004D306A"/>
    <w:rsid w:val="004F29C8"/>
    <w:rsid w:val="00507FA3"/>
    <w:rsid w:val="00532B4F"/>
    <w:rsid w:val="00542882"/>
    <w:rsid w:val="00544547"/>
    <w:rsid w:val="00544C65"/>
    <w:rsid w:val="00554AFE"/>
    <w:rsid w:val="00570D25"/>
    <w:rsid w:val="00577EC9"/>
    <w:rsid w:val="00587F35"/>
    <w:rsid w:val="00597936"/>
    <w:rsid w:val="005B202D"/>
    <w:rsid w:val="005B2C88"/>
    <w:rsid w:val="005B4F56"/>
    <w:rsid w:val="005F1455"/>
    <w:rsid w:val="005F4130"/>
    <w:rsid w:val="006345BE"/>
    <w:rsid w:val="00645C94"/>
    <w:rsid w:val="00661010"/>
    <w:rsid w:val="00690EF0"/>
    <w:rsid w:val="00692D7E"/>
    <w:rsid w:val="006A117A"/>
    <w:rsid w:val="006D1198"/>
    <w:rsid w:val="006D5731"/>
    <w:rsid w:val="006D6F13"/>
    <w:rsid w:val="0074708D"/>
    <w:rsid w:val="00753569"/>
    <w:rsid w:val="007C0DA7"/>
    <w:rsid w:val="007C4B3D"/>
    <w:rsid w:val="007E4370"/>
    <w:rsid w:val="008166DF"/>
    <w:rsid w:val="008325E5"/>
    <w:rsid w:val="0083569B"/>
    <w:rsid w:val="008374A5"/>
    <w:rsid w:val="0084259E"/>
    <w:rsid w:val="008517F2"/>
    <w:rsid w:val="00864509"/>
    <w:rsid w:val="00873C9C"/>
    <w:rsid w:val="00874912"/>
    <w:rsid w:val="00893A11"/>
    <w:rsid w:val="008A50E3"/>
    <w:rsid w:val="008C374B"/>
    <w:rsid w:val="008D61BA"/>
    <w:rsid w:val="008D709E"/>
    <w:rsid w:val="008E2BF0"/>
    <w:rsid w:val="008F03D8"/>
    <w:rsid w:val="008F244E"/>
    <w:rsid w:val="008F6529"/>
    <w:rsid w:val="00902F00"/>
    <w:rsid w:val="0090671D"/>
    <w:rsid w:val="009120C7"/>
    <w:rsid w:val="00924AF3"/>
    <w:rsid w:val="0093107B"/>
    <w:rsid w:val="009330E9"/>
    <w:rsid w:val="00957A92"/>
    <w:rsid w:val="00974941"/>
    <w:rsid w:val="009A0078"/>
    <w:rsid w:val="009C1681"/>
    <w:rsid w:val="009C716D"/>
    <w:rsid w:val="009E4BD4"/>
    <w:rsid w:val="00A2756B"/>
    <w:rsid w:val="00A42397"/>
    <w:rsid w:val="00A61B99"/>
    <w:rsid w:val="00A70205"/>
    <w:rsid w:val="00AB192C"/>
    <w:rsid w:val="00AE7694"/>
    <w:rsid w:val="00AF50F0"/>
    <w:rsid w:val="00B207F4"/>
    <w:rsid w:val="00B21A12"/>
    <w:rsid w:val="00B44EBD"/>
    <w:rsid w:val="00B73D5F"/>
    <w:rsid w:val="00B92E34"/>
    <w:rsid w:val="00B92E6A"/>
    <w:rsid w:val="00B958FC"/>
    <w:rsid w:val="00BC4CB2"/>
    <w:rsid w:val="00BD4E9E"/>
    <w:rsid w:val="00C00894"/>
    <w:rsid w:val="00C24CA2"/>
    <w:rsid w:val="00C276E5"/>
    <w:rsid w:val="00C37F4F"/>
    <w:rsid w:val="00C40EC8"/>
    <w:rsid w:val="00CD621B"/>
    <w:rsid w:val="00CD70C7"/>
    <w:rsid w:val="00CE2747"/>
    <w:rsid w:val="00CF0F55"/>
    <w:rsid w:val="00D01370"/>
    <w:rsid w:val="00D62C30"/>
    <w:rsid w:val="00D71995"/>
    <w:rsid w:val="00D942F4"/>
    <w:rsid w:val="00DA6283"/>
    <w:rsid w:val="00DA66FE"/>
    <w:rsid w:val="00DB5FC3"/>
    <w:rsid w:val="00DF3B1A"/>
    <w:rsid w:val="00E30270"/>
    <w:rsid w:val="00E71B1A"/>
    <w:rsid w:val="00E813C1"/>
    <w:rsid w:val="00E926B3"/>
    <w:rsid w:val="00EE58B9"/>
    <w:rsid w:val="00EE5D25"/>
    <w:rsid w:val="00EF5040"/>
    <w:rsid w:val="00F026D1"/>
    <w:rsid w:val="00F57830"/>
    <w:rsid w:val="00F63546"/>
    <w:rsid w:val="00F71CB4"/>
    <w:rsid w:val="00FB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FCFC"/>
  <w15:docId w15:val="{58263211-079A-4816-9055-95D57E4A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7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7F4"/>
    <w:rPr>
      <w:rFonts w:ascii="Segoe UI" w:hAnsi="Segoe UI" w:cs="Segoe UI"/>
      <w:color w:val="000000"/>
      <w:kern w:val="2"/>
      <w:sz w:val="18"/>
      <w:szCs w:val="18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9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9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9FF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9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9FF"/>
    <w:rPr>
      <w:rFonts w:ascii="Calibri" w:hAnsi="Calibri" w:cs="Arial Unicode MS"/>
      <w:b/>
      <w:bCs/>
      <w:color w:val="000000"/>
      <w:kern w:val="2"/>
      <w:u w:color="000000"/>
    </w:rPr>
  </w:style>
  <w:style w:type="paragraph" w:styleId="Akapitzlist">
    <w:name w:val="List Paragraph"/>
    <w:basedOn w:val="Normalny"/>
    <w:uiPriority w:val="34"/>
    <w:qFormat/>
    <w:rsid w:val="0053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2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EE9B-C4AB-4A9F-B528-8EC43DE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1019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Jakubowska</dc:creator>
  <cp:lastModifiedBy>PR2024</cp:lastModifiedBy>
  <cp:revision>3</cp:revision>
  <dcterms:created xsi:type="dcterms:W3CDTF">2025-11-20T11:12:00Z</dcterms:created>
  <dcterms:modified xsi:type="dcterms:W3CDTF">2025-11-26T14:40:00Z</dcterms:modified>
</cp:coreProperties>
</file>