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9DDE" w14:textId="01F4FC7C" w:rsidR="00010D38" w:rsidRDefault="00010D38" w:rsidP="00010D38">
      <w:pPr>
        <w:jc w:val="center"/>
        <w:rPr>
          <w:rFonts w:ascii="Calibri" w:hAnsi="Calibri" w:cs="Calibri"/>
          <w:b/>
          <w:bCs/>
          <w:sz w:val="24"/>
          <w:szCs w:val="22"/>
        </w:rPr>
      </w:pPr>
      <w:r w:rsidRPr="00010D38">
        <w:rPr>
          <w:rFonts w:ascii="Calibri" w:hAnsi="Calibri" w:cs="Calibri"/>
          <w:b/>
          <w:bCs/>
          <w:sz w:val="24"/>
          <w:szCs w:val="22"/>
        </w:rPr>
        <w:t>Nie tylko dzieci i seniorzy tracą zęby. Coraz częściej dotyczy to młodych dorosłych</w:t>
      </w:r>
      <w:r>
        <w:rPr>
          <w:rFonts w:ascii="Calibri" w:hAnsi="Calibri" w:cs="Calibri"/>
          <w:b/>
          <w:bCs/>
          <w:sz w:val="24"/>
          <w:szCs w:val="22"/>
        </w:rPr>
        <w:t>!</w:t>
      </w:r>
    </w:p>
    <w:p w14:paraId="03830227" w14:textId="77777777" w:rsidR="00010D38" w:rsidRPr="00010D38" w:rsidRDefault="00010D38" w:rsidP="00010D38">
      <w:pPr>
        <w:jc w:val="center"/>
        <w:rPr>
          <w:rFonts w:ascii="Calibri" w:hAnsi="Calibri" w:cs="Calibri"/>
          <w:b/>
          <w:bCs/>
          <w:sz w:val="24"/>
          <w:szCs w:val="22"/>
        </w:rPr>
      </w:pPr>
    </w:p>
    <w:p w14:paraId="27F227E0" w14:textId="220C79FE" w:rsidR="00010D38" w:rsidRPr="00010D38" w:rsidRDefault="00010D38" w:rsidP="00010D38">
      <w:pPr>
        <w:jc w:val="both"/>
        <w:rPr>
          <w:rFonts w:ascii="Calibri" w:hAnsi="Calibri" w:cs="Calibri"/>
          <w:b/>
          <w:bCs/>
        </w:rPr>
      </w:pPr>
      <w:r w:rsidRPr="00010D38">
        <w:rPr>
          <w:rFonts w:ascii="Calibri" w:hAnsi="Calibri" w:cs="Calibri"/>
          <w:b/>
          <w:bCs/>
        </w:rPr>
        <w:t xml:space="preserve">Zęby wypadają tylko dzieciom i osobom starszym? Nic bardziej mylnego. To jeden z mitów dotyczących zdrowia jamy ustnej. Coraz częściej problem utraty zębów dotyka osób młodych, </w:t>
      </w:r>
      <w:r w:rsidR="008E739F">
        <w:rPr>
          <w:rFonts w:ascii="Calibri" w:hAnsi="Calibri" w:cs="Calibri"/>
          <w:b/>
          <w:bCs/>
        </w:rPr>
        <w:t>w tym</w:t>
      </w:r>
      <w:r w:rsidR="008E739F" w:rsidRPr="00010D38">
        <w:rPr>
          <w:rFonts w:ascii="Calibri" w:hAnsi="Calibri" w:cs="Calibri"/>
          <w:b/>
          <w:bCs/>
        </w:rPr>
        <w:t xml:space="preserve"> </w:t>
      </w:r>
      <w:r w:rsidRPr="00010D38">
        <w:rPr>
          <w:rFonts w:ascii="Calibri" w:hAnsi="Calibri" w:cs="Calibri"/>
          <w:b/>
          <w:bCs/>
        </w:rPr>
        <w:t>nawet dwudziestolatków. Winn</w:t>
      </w:r>
      <w:r w:rsidR="008E739F">
        <w:rPr>
          <w:rFonts w:ascii="Calibri" w:hAnsi="Calibri" w:cs="Calibri"/>
          <w:b/>
          <w:bCs/>
        </w:rPr>
        <w:t>e są niewłaściwa higiena jamy ustnej,</w:t>
      </w:r>
      <w:r w:rsidRPr="00010D38">
        <w:rPr>
          <w:rFonts w:ascii="Calibri" w:hAnsi="Calibri" w:cs="Calibri"/>
          <w:b/>
          <w:bCs/>
        </w:rPr>
        <w:t xml:space="preserve"> styl życia, stres, dieta, a przede wszystkim zbyt rzadkie wizyty kontrolne </w:t>
      </w:r>
      <w:r w:rsidR="008E739F">
        <w:rPr>
          <w:rFonts w:ascii="Calibri" w:hAnsi="Calibri" w:cs="Calibri"/>
          <w:b/>
          <w:bCs/>
        </w:rPr>
        <w:t xml:space="preserve">u dentysty </w:t>
      </w:r>
      <w:r w:rsidRPr="00010D38">
        <w:rPr>
          <w:rFonts w:ascii="Calibri" w:hAnsi="Calibri" w:cs="Calibri"/>
          <w:b/>
          <w:bCs/>
        </w:rPr>
        <w:t>i błędne przekonanie, że „młodym zęby nie wypadają”.</w:t>
      </w:r>
    </w:p>
    <w:p w14:paraId="0E39F1E6" w14:textId="77777777" w:rsidR="00010D38" w:rsidRPr="00010D38" w:rsidRDefault="00010D38" w:rsidP="00010D38">
      <w:pPr>
        <w:jc w:val="both"/>
        <w:rPr>
          <w:rFonts w:ascii="Calibri" w:hAnsi="Calibri" w:cs="Calibri"/>
        </w:rPr>
      </w:pPr>
    </w:p>
    <w:p w14:paraId="0FF08608" w14:textId="3F4A5CCD" w:rsidR="00010D38" w:rsidRPr="00010D38" w:rsidRDefault="00010D38" w:rsidP="3A8AF95D">
      <w:pPr>
        <w:jc w:val="both"/>
        <w:rPr>
          <w:rFonts w:ascii="Calibri" w:hAnsi="Calibri" w:cs="Calibri"/>
          <w:i/>
          <w:iCs/>
        </w:rPr>
      </w:pPr>
      <w:r w:rsidRPr="3A8AF95D">
        <w:rPr>
          <w:rFonts w:ascii="Calibri" w:hAnsi="Calibri" w:cs="Calibri"/>
        </w:rPr>
        <w:t xml:space="preserve">– </w:t>
      </w:r>
      <w:r w:rsidRPr="3A8AF95D">
        <w:rPr>
          <w:rFonts w:ascii="Calibri" w:hAnsi="Calibri" w:cs="Calibri"/>
          <w:i/>
          <w:iCs/>
        </w:rPr>
        <w:t>Niedawno miałam na higienizacji młodego pacjenta, któr</w:t>
      </w:r>
      <w:r w:rsidR="009A41E3" w:rsidRPr="3A8AF95D">
        <w:rPr>
          <w:rFonts w:ascii="Calibri" w:hAnsi="Calibri" w:cs="Calibri"/>
          <w:i/>
          <w:iCs/>
        </w:rPr>
        <w:t>y</w:t>
      </w:r>
      <w:r w:rsidRPr="3A8AF95D">
        <w:rPr>
          <w:rFonts w:ascii="Calibri" w:hAnsi="Calibri" w:cs="Calibri"/>
          <w:i/>
          <w:iCs/>
        </w:rPr>
        <w:t xml:space="preserve"> miał dziewięć zębów stałych </w:t>
      </w:r>
      <w:r w:rsidR="008E739F">
        <w:rPr>
          <w:rFonts w:ascii="Calibri" w:hAnsi="Calibri" w:cs="Calibri"/>
          <w:i/>
          <w:iCs/>
        </w:rPr>
        <w:t>kwalifikujących się</w:t>
      </w:r>
      <w:r w:rsidRPr="3A8AF95D">
        <w:rPr>
          <w:rFonts w:ascii="Calibri" w:hAnsi="Calibri" w:cs="Calibri"/>
          <w:i/>
          <w:iCs/>
        </w:rPr>
        <w:t xml:space="preserve"> do ekstrakcji z powodu zaawansowanej próchnicy </w:t>
      </w:r>
      <w:r w:rsidRPr="3A8AF95D">
        <w:rPr>
          <w:rFonts w:ascii="Calibri" w:hAnsi="Calibri" w:cs="Calibri"/>
          <w:b/>
          <w:bCs/>
        </w:rPr>
        <w:t xml:space="preserve">– mówi Joanna Dziewit, </w:t>
      </w:r>
      <w:r w:rsidR="008E739F" w:rsidRPr="3A8AF95D">
        <w:rPr>
          <w:rFonts w:ascii="Calibri" w:hAnsi="Calibri" w:cs="Calibri"/>
          <w:b/>
          <w:bCs/>
        </w:rPr>
        <w:t>higienistka stomatologiczna</w:t>
      </w:r>
      <w:r w:rsidR="008E739F">
        <w:rPr>
          <w:rFonts w:ascii="Calibri" w:hAnsi="Calibri" w:cs="Calibri"/>
          <w:b/>
          <w:bCs/>
        </w:rPr>
        <w:t>,</w:t>
      </w:r>
      <w:r w:rsidR="008E739F" w:rsidRPr="3A8AF95D">
        <w:rPr>
          <w:rFonts w:ascii="Calibri" w:hAnsi="Calibri" w:cs="Calibri"/>
          <w:b/>
          <w:bCs/>
        </w:rPr>
        <w:t xml:space="preserve"> </w:t>
      </w:r>
      <w:r w:rsidRPr="3A8AF95D">
        <w:rPr>
          <w:rFonts w:ascii="Calibri" w:hAnsi="Calibri" w:cs="Calibri"/>
          <w:b/>
          <w:bCs/>
        </w:rPr>
        <w:t>ekspertka marki Eludril.</w:t>
      </w:r>
      <w:r w:rsidRPr="3A8AF95D">
        <w:rPr>
          <w:rFonts w:ascii="Calibri" w:hAnsi="Calibri" w:cs="Calibri"/>
          <w:i/>
          <w:iCs/>
        </w:rPr>
        <w:t xml:space="preserve"> – To nie jest jednostkowy przypadek. Niestety, w gabinetach coraz częściej pojawiają się młode osoby z poważnymi ubytkami lub zaawansowanym stanem zapalnym przyzębia.</w:t>
      </w:r>
    </w:p>
    <w:p w14:paraId="2CD9806F" w14:textId="2FFD8682" w:rsidR="4D792E73" w:rsidRDefault="4D792E73" w:rsidP="4D792E73">
      <w:pPr>
        <w:jc w:val="both"/>
        <w:rPr>
          <w:rFonts w:ascii="Calibri" w:hAnsi="Calibri" w:cs="Calibri"/>
          <w:i/>
          <w:iCs/>
        </w:rPr>
      </w:pPr>
    </w:p>
    <w:p w14:paraId="1952A997" w14:textId="04972DA7" w:rsidR="00010D38" w:rsidRPr="00915D37" w:rsidRDefault="00010D38" w:rsidP="3A8AF95D">
      <w:pPr>
        <w:jc w:val="both"/>
        <w:rPr>
          <w:rFonts w:ascii="Calibri" w:hAnsi="Calibri" w:cs="Calibri"/>
          <w:b/>
          <w:bCs/>
        </w:rPr>
      </w:pPr>
      <w:r w:rsidRPr="3A8AF95D">
        <w:rPr>
          <w:rFonts w:ascii="Calibri" w:hAnsi="Calibri" w:cs="Calibri"/>
          <w:b/>
          <w:bCs/>
        </w:rPr>
        <w:t>Statystyki nie pozostawiają złudzeń</w:t>
      </w:r>
    </w:p>
    <w:p w14:paraId="624339EE" w14:textId="4D20B53A" w:rsidR="3A8AF95D" w:rsidRDefault="3A8AF95D" w:rsidP="3A8AF95D">
      <w:pPr>
        <w:jc w:val="both"/>
        <w:rPr>
          <w:rFonts w:ascii="Calibri" w:eastAsia="Calibri" w:hAnsi="Calibri" w:cs="Calibri"/>
          <w:szCs w:val="22"/>
        </w:rPr>
      </w:pPr>
    </w:p>
    <w:p w14:paraId="79EAABEE" w14:textId="259D293D" w:rsidR="00010D38" w:rsidRDefault="1EBA5FFF" w:rsidP="3A8AF95D">
      <w:pPr>
        <w:jc w:val="both"/>
        <w:rPr>
          <w:rFonts w:ascii="Calibri" w:eastAsia="Calibri" w:hAnsi="Calibri" w:cs="Calibri"/>
          <w:szCs w:val="22"/>
        </w:rPr>
      </w:pPr>
      <w:r w:rsidRPr="3A8AF95D">
        <w:rPr>
          <w:rFonts w:ascii="Calibri" w:eastAsia="Calibri" w:hAnsi="Calibri" w:cs="Calibri"/>
          <w:szCs w:val="22"/>
        </w:rPr>
        <w:t>Jak pokazują badania, aż 98% dorosłych Polaków doświadcza problemów z zębami i przyzębiem.  Statystyczny Polak traci pierwsz</w:t>
      </w:r>
      <w:r w:rsidR="008E739F">
        <w:rPr>
          <w:rFonts w:ascii="Calibri" w:eastAsia="Calibri" w:hAnsi="Calibri" w:cs="Calibri"/>
          <w:szCs w:val="22"/>
        </w:rPr>
        <w:t>y</w:t>
      </w:r>
      <w:r w:rsidRPr="3A8AF95D">
        <w:rPr>
          <w:rFonts w:ascii="Calibri" w:eastAsia="Calibri" w:hAnsi="Calibri" w:cs="Calibri"/>
          <w:szCs w:val="22"/>
        </w:rPr>
        <w:t xml:space="preserve"> z</w:t>
      </w:r>
      <w:r w:rsidR="008E739F">
        <w:rPr>
          <w:rFonts w:ascii="Calibri" w:eastAsia="Calibri" w:hAnsi="Calibri" w:cs="Calibri"/>
          <w:szCs w:val="22"/>
        </w:rPr>
        <w:t>ą</w:t>
      </w:r>
      <w:r w:rsidRPr="3A8AF95D">
        <w:rPr>
          <w:rFonts w:ascii="Calibri" w:eastAsia="Calibri" w:hAnsi="Calibri" w:cs="Calibri"/>
          <w:szCs w:val="22"/>
        </w:rPr>
        <w:t xml:space="preserve">b już </w:t>
      </w:r>
      <w:r w:rsidR="008E739F" w:rsidRPr="3A8AF95D">
        <w:rPr>
          <w:rFonts w:ascii="Calibri" w:eastAsia="Calibri" w:hAnsi="Calibri" w:cs="Calibri"/>
          <w:szCs w:val="22"/>
        </w:rPr>
        <w:t xml:space="preserve">przed </w:t>
      </w:r>
      <w:r w:rsidRPr="3A8AF95D">
        <w:rPr>
          <w:rFonts w:ascii="Calibri" w:eastAsia="Calibri" w:hAnsi="Calibri" w:cs="Calibri"/>
          <w:szCs w:val="22"/>
        </w:rPr>
        <w:t>34. rokiem życia, a przeciętnie brakuje mu 3–4 zębów. Z wiekiem problem się pogłębia – 85% osób między 66. a 75. rokiem życia ma braki w uzębieniu, podczas gdy w grupie</w:t>
      </w:r>
      <w:r w:rsidRPr="3A8AF95D">
        <w:rPr>
          <w:rFonts w:ascii="Calibri" w:eastAsia="Calibri" w:hAnsi="Calibri" w:cs="Calibri"/>
          <w:b/>
          <w:bCs/>
          <w:szCs w:val="22"/>
        </w:rPr>
        <w:t xml:space="preserve"> </w:t>
      </w:r>
      <w:r w:rsidRPr="3A8AF95D">
        <w:rPr>
          <w:rFonts w:ascii="Calibri" w:eastAsia="Calibri" w:hAnsi="Calibri" w:cs="Calibri"/>
          <w:szCs w:val="22"/>
        </w:rPr>
        <w:t>18–65 lat dotyczy to połowy populacji.</w:t>
      </w:r>
      <w:r w:rsidR="00010D38" w:rsidRPr="3A8AF95D">
        <w:rPr>
          <w:rStyle w:val="Odwoanieprzypisudolnego"/>
          <w:rFonts w:ascii="Calibri" w:eastAsia="Calibri" w:hAnsi="Calibri" w:cs="Calibri"/>
          <w:szCs w:val="22"/>
        </w:rPr>
        <w:footnoteReference w:id="1"/>
      </w:r>
    </w:p>
    <w:p w14:paraId="1C8B3AB1" w14:textId="7836C21B" w:rsidR="00010D38" w:rsidRDefault="1EBA5FFF" w:rsidP="3A8AF95D">
      <w:pPr>
        <w:spacing w:before="240" w:after="240"/>
        <w:jc w:val="both"/>
        <w:rPr>
          <w:rFonts w:ascii="Calibri" w:eastAsia="Calibri" w:hAnsi="Calibri" w:cs="Calibri"/>
          <w:szCs w:val="22"/>
        </w:rPr>
      </w:pPr>
      <w:r w:rsidRPr="3A8AF95D">
        <w:rPr>
          <w:rFonts w:ascii="Calibri" w:eastAsia="Calibri" w:hAnsi="Calibri" w:cs="Calibri"/>
          <w:szCs w:val="22"/>
        </w:rPr>
        <w:t xml:space="preserve">Z danych </w:t>
      </w:r>
      <w:r w:rsidRPr="3A8AF95D">
        <w:rPr>
          <w:rFonts w:ascii="Calibri" w:eastAsia="Calibri" w:hAnsi="Calibri" w:cs="Calibri"/>
          <w:i/>
          <w:iCs/>
          <w:szCs w:val="22"/>
        </w:rPr>
        <w:t>Narodowego Testu Zdrowia Polaków 2024</w:t>
      </w:r>
      <w:r w:rsidR="00010D38" w:rsidRPr="3A8AF95D">
        <w:rPr>
          <w:rStyle w:val="Odwoanieprzypisudolnego"/>
          <w:rFonts w:ascii="Calibri" w:eastAsia="Calibri" w:hAnsi="Calibri" w:cs="Calibri"/>
          <w:szCs w:val="22"/>
        </w:rPr>
        <w:footnoteReference w:id="2"/>
      </w:r>
      <w:r w:rsidRPr="3A8AF95D">
        <w:rPr>
          <w:rFonts w:ascii="Calibri" w:eastAsia="Calibri" w:hAnsi="Calibri" w:cs="Calibri"/>
          <w:szCs w:val="22"/>
        </w:rPr>
        <w:t xml:space="preserve"> wynika jednak, że świadomość</w:t>
      </w:r>
      <w:r w:rsidR="50AEE190" w:rsidRPr="3A8AF95D">
        <w:rPr>
          <w:rFonts w:ascii="Calibri" w:eastAsia="Calibri" w:hAnsi="Calibri" w:cs="Calibri"/>
          <w:szCs w:val="22"/>
        </w:rPr>
        <w:t xml:space="preserve"> powoli</w:t>
      </w:r>
      <w:r w:rsidRPr="3A8AF95D">
        <w:rPr>
          <w:rFonts w:ascii="Calibri" w:eastAsia="Calibri" w:hAnsi="Calibri" w:cs="Calibri"/>
          <w:szCs w:val="22"/>
        </w:rPr>
        <w:t xml:space="preserve"> rośnie – coraz częściej odwiedzamy dentystów i ortodontów. W 2024 roku 40% badanych odbyło wizytę w ciągu ostatnich sześciu miesięcy, </w:t>
      </w:r>
      <w:r w:rsidR="008E739F">
        <w:rPr>
          <w:rFonts w:ascii="Calibri" w:eastAsia="Calibri" w:hAnsi="Calibri" w:cs="Calibri"/>
          <w:szCs w:val="22"/>
        </w:rPr>
        <w:t xml:space="preserve">podczas gdy </w:t>
      </w:r>
      <w:r w:rsidR="008E739F" w:rsidRPr="3A8AF95D">
        <w:rPr>
          <w:rFonts w:ascii="Calibri" w:eastAsia="Calibri" w:hAnsi="Calibri" w:cs="Calibri"/>
          <w:szCs w:val="22"/>
        </w:rPr>
        <w:t xml:space="preserve">w 2021 roku </w:t>
      </w:r>
      <w:r w:rsidR="008E739F">
        <w:rPr>
          <w:rFonts w:ascii="Calibri" w:eastAsia="Calibri" w:hAnsi="Calibri" w:cs="Calibri"/>
          <w:szCs w:val="22"/>
        </w:rPr>
        <w:t>odsetek ten wynosił</w:t>
      </w:r>
      <w:r w:rsidRPr="3A8AF95D">
        <w:rPr>
          <w:rFonts w:ascii="Calibri" w:eastAsia="Calibri" w:hAnsi="Calibri" w:cs="Calibri"/>
          <w:szCs w:val="22"/>
        </w:rPr>
        <w:t xml:space="preserve"> 34%.</w:t>
      </w:r>
    </w:p>
    <w:p w14:paraId="22026CEF" w14:textId="02791E4B" w:rsidR="00CA024A" w:rsidRDefault="00010D38" w:rsidP="00010D38">
      <w:pPr>
        <w:jc w:val="both"/>
        <w:rPr>
          <w:rFonts w:ascii="Calibri" w:hAnsi="Calibri" w:cs="Calibri"/>
        </w:rPr>
      </w:pPr>
      <w:r w:rsidRPr="3A8AF95D">
        <w:rPr>
          <w:rFonts w:ascii="Calibri" w:hAnsi="Calibri" w:cs="Calibri"/>
        </w:rPr>
        <w:t>Główne przyczyny utraty uzębienia pozostają te same</w:t>
      </w:r>
      <w:r w:rsidR="008F1729">
        <w:rPr>
          <w:rFonts w:ascii="Calibri" w:hAnsi="Calibri" w:cs="Calibri"/>
        </w:rPr>
        <w:t xml:space="preserve"> -</w:t>
      </w:r>
      <w:r w:rsidRPr="3A8AF95D">
        <w:rPr>
          <w:rFonts w:ascii="Calibri" w:hAnsi="Calibri" w:cs="Calibri"/>
        </w:rPr>
        <w:t xml:space="preserve"> nieleczona próchnica i choroby przyzębia, ale dziś do listy dochodzą nowe czynniki: słodzone napoje i przekąski, palenie, </w:t>
      </w:r>
      <w:proofErr w:type="spellStart"/>
      <w:r w:rsidR="008F1729">
        <w:rPr>
          <w:rFonts w:ascii="Calibri" w:hAnsi="Calibri" w:cs="Calibri"/>
        </w:rPr>
        <w:t>w</w:t>
      </w:r>
      <w:r w:rsidRPr="3A8AF95D">
        <w:rPr>
          <w:rFonts w:ascii="Calibri" w:hAnsi="Calibri" w:cs="Calibri"/>
        </w:rPr>
        <w:t>apowanie</w:t>
      </w:r>
      <w:proofErr w:type="spellEnd"/>
      <w:r w:rsidRPr="3A8AF95D">
        <w:rPr>
          <w:rFonts w:ascii="Calibri" w:hAnsi="Calibri" w:cs="Calibri"/>
        </w:rPr>
        <w:t xml:space="preserve">, stres oraz choroby metaboliczne. </w:t>
      </w:r>
    </w:p>
    <w:p w14:paraId="362C76E1" w14:textId="3ED9B038" w:rsidR="00010D38" w:rsidRDefault="00010D38" w:rsidP="00010D38">
      <w:pPr>
        <w:jc w:val="both"/>
        <w:rPr>
          <w:rFonts w:ascii="Calibri" w:hAnsi="Calibri" w:cs="Calibri"/>
        </w:rPr>
      </w:pPr>
      <w:r w:rsidRPr="00010D38">
        <w:rPr>
          <w:rFonts w:ascii="Calibri" w:hAnsi="Calibri" w:cs="Calibri"/>
          <w:i/>
          <w:iCs/>
        </w:rPr>
        <w:t>Współczesny styl życia</w:t>
      </w:r>
      <w:r w:rsidR="008F1729">
        <w:rPr>
          <w:rFonts w:ascii="Calibri" w:hAnsi="Calibri" w:cs="Calibri"/>
          <w:i/>
          <w:iCs/>
        </w:rPr>
        <w:t>,</w:t>
      </w:r>
      <w:r w:rsidRPr="00010D38">
        <w:rPr>
          <w:rFonts w:ascii="Calibri" w:hAnsi="Calibri" w:cs="Calibri"/>
          <w:i/>
          <w:iCs/>
        </w:rPr>
        <w:t xml:space="preserve"> niestety</w:t>
      </w:r>
      <w:r w:rsidR="008F1729">
        <w:rPr>
          <w:rFonts w:ascii="Calibri" w:hAnsi="Calibri" w:cs="Calibri"/>
          <w:i/>
          <w:iCs/>
        </w:rPr>
        <w:t>,</w:t>
      </w:r>
      <w:r w:rsidRPr="00010D38">
        <w:rPr>
          <w:rFonts w:ascii="Calibri" w:hAnsi="Calibri" w:cs="Calibri"/>
          <w:i/>
          <w:iCs/>
        </w:rPr>
        <w:t xml:space="preserve"> nie sprzyja zdrowiu zębów. Energetyki, brak snu, stres i zaniedbania higieniczne to kombinacja, która potrafi zniszczyć zęby szybciej, niż się spodziewamy</w:t>
      </w:r>
      <w:r w:rsidRPr="00010D38">
        <w:rPr>
          <w:rFonts w:ascii="Calibri" w:hAnsi="Calibri" w:cs="Calibri"/>
        </w:rPr>
        <w:t xml:space="preserve"> – dodaje ekspertka.</w:t>
      </w:r>
    </w:p>
    <w:p w14:paraId="1DF2785E" w14:textId="77777777" w:rsidR="00010D38" w:rsidRPr="00010D38" w:rsidRDefault="00010D38" w:rsidP="00010D38">
      <w:pPr>
        <w:jc w:val="both"/>
        <w:rPr>
          <w:rFonts w:ascii="Calibri" w:hAnsi="Calibri" w:cs="Calibri"/>
        </w:rPr>
      </w:pPr>
    </w:p>
    <w:p w14:paraId="7B56FAFD" w14:textId="4269BE68" w:rsidR="33DD9DA7" w:rsidRDefault="33DD9DA7" w:rsidP="3A8AF95D">
      <w:pPr>
        <w:jc w:val="both"/>
        <w:rPr>
          <w:rFonts w:ascii="Calibri" w:eastAsia="Calibri" w:hAnsi="Calibri" w:cs="Calibri"/>
          <w:b/>
          <w:bCs/>
          <w:szCs w:val="22"/>
        </w:rPr>
      </w:pPr>
      <w:r w:rsidRPr="3A8AF95D">
        <w:rPr>
          <w:rFonts w:ascii="Calibri" w:eastAsia="Calibri" w:hAnsi="Calibri" w:cs="Calibri"/>
          <w:b/>
          <w:bCs/>
          <w:szCs w:val="22"/>
        </w:rPr>
        <w:t>To problem zdrowotny i estetyczny</w:t>
      </w:r>
    </w:p>
    <w:p w14:paraId="075A810C" w14:textId="77777777" w:rsidR="00010D38" w:rsidRPr="00010D38" w:rsidRDefault="00010D38" w:rsidP="00010D38">
      <w:pPr>
        <w:jc w:val="both"/>
        <w:rPr>
          <w:rFonts w:ascii="Calibri" w:hAnsi="Calibri" w:cs="Calibri"/>
          <w:b/>
          <w:bCs/>
        </w:rPr>
      </w:pPr>
    </w:p>
    <w:p w14:paraId="396F4241" w14:textId="7CB110E4" w:rsidR="00010D38" w:rsidRDefault="00010D38" w:rsidP="3A8AF95D">
      <w:pPr>
        <w:jc w:val="both"/>
        <w:rPr>
          <w:rFonts w:ascii="Calibri" w:hAnsi="Calibri" w:cs="Calibri"/>
        </w:rPr>
      </w:pPr>
      <w:r w:rsidRPr="3A8AF95D">
        <w:rPr>
          <w:rFonts w:ascii="Calibri" w:hAnsi="Calibri" w:cs="Calibri"/>
        </w:rPr>
        <w:t>Utrata zęba wpływa na cały układ w jamie ustnej. Po ekstrakcji zaczyna stopniowo zanikać kość wyrostka zębodołowego, która wcześniej utrzymywała korzeń zęba. Bez tego podparcia zmienia się kształt tkanek miękkich — policzek może się zapadać, wargi tracą objętość, a twarz wygląda na starszą.</w:t>
      </w:r>
      <w:r w:rsidR="008F1729">
        <w:rPr>
          <w:rFonts w:ascii="Calibri" w:hAnsi="Calibri" w:cs="Calibri"/>
        </w:rPr>
        <w:t xml:space="preserve"> </w:t>
      </w:r>
      <w:r w:rsidRPr="3A8AF95D">
        <w:rPr>
          <w:rFonts w:ascii="Calibri" w:hAnsi="Calibri" w:cs="Calibri"/>
        </w:rPr>
        <w:t xml:space="preserve">Zęby sąsiednie przechylają się w kierunku luki, a przeciwstawny ząb wysuwa się w dół lub w górę, próbując odnaleźć </w:t>
      </w:r>
      <w:r w:rsidR="70CB45F5" w:rsidRPr="3A8AF95D">
        <w:rPr>
          <w:rFonts w:ascii="Calibri" w:hAnsi="Calibri" w:cs="Calibri"/>
        </w:rPr>
        <w:t xml:space="preserve">podparcie </w:t>
      </w:r>
      <w:r w:rsidRPr="3A8AF95D">
        <w:rPr>
          <w:rFonts w:ascii="Calibri" w:hAnsi="Calibri" w:cs="Calibri"/>
        </w:rPr>
        <w:t xml:space="preserve">– to zjawisko </w:t>
      </w:r>
      <w:r w:rsidR="008F1729">
        <w:rPr>
          <w:rFonts w:ascii="Calibri" w:hAnsi="Calibri" w:cs="Calibri"/>
        </w:rPr>
        <w:t xml:space="preserve">jest </w:t>
      </w:r>
      <w:r w:rsidRPr="3A8AF95D">
        <w:rPr>
          <w:rFonts w:ascii="Calibri" w:hAnsi="Calibri" w:cs="Calibri"/>
        </w:rPr>
        <w:t xml:space="preserve">znane jako efekt </w:t>
      </w:r>
      <w:proofErr w:type="spellStart"/>
      <w:r w:rsidRPr="3A8AF95D">
        <w:rPr>
          <w:rFonts w:ascii="Calibri" w:hAnsi="Calibri" w:cs="Calibri"/>
        </w:rPr>
        <w:t>Godona</w:t>
      </w:r>
      <w:proofErr w:type="spellEnd"/>
      <w:r w:rsidRPr="3A8AF95D">
        <w:rPr>
          <w:rFonts w:ascii="Calibri" w:hAnsi="Calibri" w:cs="Calibri"/>
        </w:rPr>
        <w:t xml:space="preserve">. W rezultacie zaburza się zwarcie, pojawiają się przeciążenia i </w:t>
      </w:r>
      <w:proofErr w:type="spellStart"/>
      <w:r w:rsidRPr="3A8AF95D">
        <w:rPr>
          <w:rFonts w:ascii="Calibri" w:hAnsi="Calibri" w:cs="Calibri"/>
        </w:rPr>
        <w:t>mikroprzesunięcia</w:t>
      </w:r>
      <w:proofErr w:type="spellEnd"/>
      <w:r w:rsidRPr="3A8AF95D">
        <w:rPr>
          <w:rFonts w:ascii="Calibri" w:hAnsi="Calibri" w:cs="Calibri"/>
        </w:rPr>
        <w:t>, które prowadzą do dalszego osłabienia struktur przyzębia. Jeśli luka nie zostanie odbudowana, może dojść do efektu domina — jeden brak pociąga za sobą kolejne.</w:t>
      </w:r>
    </w:p>
    <w:p w14:paraId="0306F976" w14:textId="77777777" w:rsidR="00010D38" w:rsidRPr="00010D38" w:rsidRDefault="00010D38" w:rsidP="00010D38">
      <w:pPr>
        <w:jc w:val="both"/>
        <w:rPr>
          <w:rFonts w:ascii="Calibri" w:hAnsi="Calibri" w:cs="Calibri"/>
        </w:rPr>
      </w:pPr>
    </w:p>
    <w:p w14:paraId="7C4D9186" w14:textId="039CD049" w:rsidR="00010D38" w:rsidRDefault="00010D38" w:rsidP="00010D38">
      <w:pPr>
        <w:jc w:val="both"/>
        <w:rPr>
          <w:rFonts w:ascii="Calibri" w:hAnsi="Calibri" w:cs="Calibri"/>
        </w:rPr>
      </w:pPr>
      <w:r w:rsidRPr="3A8AF95D">
        <w:rPr>
          <w:rFonts w:ascii="Calibri" w:hAnsi="Calibri" w:cs="Calibri"/>
          <w:i/>
          <w:iCs/>
        </w:rPr>
        <w:lastRenderedPageBreak/>
        <w:t>Zęby to system naczyń połączonych – jeden brak zaburza całą równowagę. U pacjentów, którzy długo zwlekają z odbudową, często widzimy przechylone zęby, nadmierne starcie szkliwa i trudności z żuciem</w:t>
      </w:r>
      <w:r w:rsidRPr="3A8AF95D">
        <w:rPr>
          <w:rFonts w:ascii="Calibri" w:hAnsi="Calibri" w:cs="Calibri"/>
          <w:b/>
          <w:bCs/>
          <w:i/>
          <w:iCs/>
        </w:rPr>
        <w:t xml:space="preserve"> </w:t>
      </w:r>
      <w:r w:rsidRPr="3A8AF95D">
        <w:rPr>
          <w:rFonts w:ascii="Calibri" w:hAnsi="Calibri" w:cs="Calibri"/>
        </w:rPr>
        <w:t xml:space="preserve">– tłumaczy </w:t>
      </w:r>
      <w:r w:rsidRPr="3A8AF95D">
        <w:rPr>
          <w:rFonts w:ascii="Calibri" w:hAnsi="Calibri" w:cs="Calibri"/>
          <w:b/>
          <w:bCs/>
        </w:rPr>
        <w:t>Joanna Dziewit</w:t>
      </w:r>
      <w:r w:rsidRPr="3A8AF95D">
        <w:rPr>
          <w:rFonts w:ascii="Calibri" w:hAnsi="Calibri" w:cs="Calibri"/>
        </w:rPr>
        <w:t>.</w:t>
      </w:r>
    </w:p>
    <w:p w14:paraId="475CA15B" w14:textId="77777777" w:rsidR="00010D38" w:rsidRPr="00010D38" w:rsidRDefault="00010D38" w:rsidP="00010D38">
      <w:pPr>
        <w:jc w:val="both"/>
        <w:rPr>
          <w:rFonts w:ascii="Calibri" w:hAnsi="Calibri" w:cs="Calibri"/>
        </w:rPr>
      </w:pPr>
    </w:p>
    <w:p w14:paraId="46D4C0AF" w14:textId="77777777" w:rsidR="00010D38" w:rsidRDefault="00010D38" w:rsidP="00010D38">
      <w:pPr>
        <w:jc w:val="both"/>
        <w:rPr>
          <w:rFonts w:ascii="Calibri" w:hAnsi="Calibri" w:cs="Calibri"/>
          <w:b/>
          <w:bCs/>
        </w:rPr>
      </w:pPr>
      <w:r w:rsidRPr="3A8AF95D">
        <w:rPr>
          <w:rFonts w:ascii="Calibri" w:hAnsi="Calibri" w:cs="Calibri"/>
          <w:b/>
          <w:bCs/>
        </w:rPr>
        <w:t>Dlaczego profilaktyka to najlepszy „kosmetyk” dla uśmiechu</w:t>
      </w:r>
    </w:p>
    <w:p w14:paraId="2C0A1149" w14:textId="19317227" w:rsidR="3A8AF95D" w:rsidRDefault="3A8AF95D" w:rsidP="3A8AF95D">
      <w:pPr>
        <w:jc w:val="both"/>
        <w:rPr>
          <w:rFonts w:ascii="Calibri" w:hAnsi="Calibri" w:cs="Calibri"/>
        </w:rPr>
      </w:pPr>
    </w:p>
    <w:p w14:paraId="6AF0CEEA" w14:textId="61603554" w:rsidR="00010D38" w:rsidRDefault="00010D38" w:rsidP="00010D38">
      <w:pPr>
        <w:jc w:val="both"/>
        <w:rPr>
          <w:rFonts w:ascii="Calibri" w:hAnsi="Calibri" w:cs="Calibri"/>
        </w:rPr>
      </w:pPr>
      <w:r w:rsidRPr="3A8AF95D">
        <w:rPr>
          <w:rFonts w:ascii="Calibri" w:hAnsi="Calibri" w:cs="Calibri"/>
        </w:rPr>
        <w:t>Braki w uzębieniu utrudniają żucie i pogarszają trawienie, mogą wpływać na wymowę, a także na ogólny stan zdrowia. Przewlekłe stany zapalne w jamie ustnej są powiązane m.in. z chorobami sercowo-naczyniowymi, cukrzycą czy otyłością</w:t>
      </w:r>
      <w:r w:rsidR="001803F6" w:rsidRPr="3A8AF95D">
        <w:rPr>
          <w:rFonts w:ascii="Calibri" w:hAnsi="Calibri" w:cs="Calibri"/>
        </w:rPr>
        <w:t>.</w:t>
      </w:r>
    </w:p>
    <w:p w14:paraId="7B4A6685" w14:textId="77777777" w:rsidR="003B166D" w:rsidRPr="00010D38" w:rsidRDefault="003B166D" w:rsidP="00010D38">
      <w:pPr>
        <w:jc w:val="both"/>
        <w:rPr>
          <w:rFonts w:ascii="Calibri" w:hAnsi="Calibri" w:cs="Calibri"/>
        </w:rPr>
      </w:pPr>
    </w:p>
    <w:p w14:paraId="351AE7E1" w14:textId="2FE1EB72" w:rsidR="00010D38" w:rsidRPr="00010D38" w:rsidRDefault="00010D38" w:rsidP="00010D38">
      <w:pPr>
        <w:jc w:val="both"/>
        <w:rPr>
          <w:rFonts w:ascii="Calibri" w:hAnsi="Calibri" w:cs="Calibri"/>
        </w:rPr>
      </w:pPr>
      <w:r w:rsidRPr="3A8AF95D">
        <w:rPr>
          <w:rFonts w:ascii="Calibri" w:hAnsi="Calibri" w:cs="Calibri"/>
          <w:i/>
          <w:iCs/>
        </w:rPr>
        <w:t xml:space="preserve">Nie warto czekać, aż ból stanie się nie do zniesienia. Regularna profilaktyka i higienizacja to najprostszy sposób, by uniknąć kosztownego leczenia i utraty zębów – </w:t>
      </w:r>
      <w:r w:rsidRPr="3A8AF95D">
        <w:rPr>
          <w:rFonts w:ascii="Calibri" w:hAnsi="Calibri" w:cs="Calibri"/>
        </w:rPr>
        <w:t xml:space="preserve">podkreśla </w:t>
      </w:r>
      <w:r w:rsidRPr="3A8AF95D">
        <w:rPr>
          <w:rFonts w:ascii="Calibri" w:hAnsi="Calibri" w:cs="Calibri"/>
          <w:b/>
          <w:bCs/>
        </w:rPr>
        <w:t>Joanna Dziewit</w:t>
      </w:r>
      <w:r w:rsidRPr="3A8AF95D">
        <w:rPr>
          <w:rFonts w:ascii="Calibri" w:hAnsi="Calibri" w:cs="Calibri"/>
        </w:rPr>
        <w:t>.</w:t>
      </w:r>
      <w:r w:rsidRPr="3A8AF95D">
        <w:rPr>
          <w:rFonts w:ascii="Calibri" w:hAnsi="Calibri" w:cs="Calibri"/>
          <w:i/>
          <w:iCs/>
        </w:rPr>
        <w:t xml:space="preserve"> – Po utracie zęba nie zwlekajmy z odbudową – im szybciej to zrobimy, tym mniejsze</w:t>
      </w:r>
      <w:r w:rsidR="008F1729">
        <w:rPr>
          <w:rFonts w:ascii="Calibri" w:hAnsi="Calibri" w:cs="Calibri"/>
          <w:i/>
          <w:iCs/>
        </w:rPr>
        <w:t xml:space="preserve"> jest</w:t>
      </w:r>
      <w:r w:rsidRPr="3A8AF95D">
        <w:rPr>
          <w:rFonts w:ascii="Calibri" w:hAnsi="Calibri" w:cs="Calibri"/>
          <w:i/>
          <w:iCs/>
        </w:rPr>
        <w:t xml:space="preserve"> ryzyko dalszych komplikacji</w:t>
      </w:r>
      <w:r w:rsidRPr="3A8AF95D">
        <w:rPr>
          <w:rFonts w:ascii="Calibri" w:hAnsi="Calibri" w:cs="Calibri"/>
          <w:b/>
          <w:bCs/>
          <w:i/>
          <w:iCs/>
        </w:rPr>
        <w:t>.</w:t>
      </w:r>
    </w:p>
    <w:p w14:paraId="1F5A9803" w14:textId="4FC2E1DA" w:rsidR="00BA2187" w:rsidRPr="00010D38" w:rsidRDefault="00BA2187" w:rsidP="00010D38">
      <w:pPr>
        <w:jc w:val="both"/>
        <w:rPr>
          <w:rFonts w:ascii="Calibri" w:hAnsi="Calibri" w:cs="Calibri"/>
        </w:rPr>
      </w:pPr>
    </w:p>
    <w:sectPr w:rsidR="00BA2187" w:rsidRPr="00010D38" w:rsidSect="00E24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3297F" w14:textId="77777777" w:rsidR="00A85894" w:rsidRPr="001F797C" w:rsidRDefault="00A85894">
      <w:r w:rsidRPr="001F797C">
        <w:separator/>
      </w:r>
    </w:p>
  </w:endnote>
  <w:endnote w:type="continuationSeparator" w:id="0">
    <w:p w14:paraId="6A28548D" w14:textId="77777777" w:rsidR="00A85894" w:rsidRPr="001F797C" w:rsidRDefault="00A85894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Pierre Fabre Medicament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>, BDO : 000048491</w:t>
    </w:r>
  </w:p>
  <w:p w14:paraId="0E3D6974" w14:textId="77777777" w:rsidR="00E24572" w:rsidRPr="001F797C" w:rsidRDefault="7077DAD8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Konto Bankowe: </w:t>
    </w:r>
    <w:proofErr w:type="spellStart"/>
    <w:r w:rsidRPr="001F797C">
      <w:rPr>
        <w:rFonts w:ascii="Arial" w:hAnsi="Arial" w:cs="Arial"/>
        <w:color w:val="000000" w:themeColor="text1"/>
        <w:sz w:val="16"/>
        <w:szCs w:val="16"/>
      </w:rPr>
      <w:t>Societe</w:t>
    </w:r>
    <w:proofErr w:type="spellEnd"/>
    <w:r w:rsidRPr="001F797C">
      <w:rPr>
        <w:rFonts w:ascii="Arial" w:hAnsi="Arial" w:cs="Arial"/>
        <w:color w:val="000000" w:themeColor="text1"/>
        <w:sz w:val="16"/>
        <w:szCs w:val="16"/>
      </w:rPr>
      <w:t xml:space="preserve"> Generale, ul Marszałkowska 111, 00-950 Warszawa, Nr r-ku 30 1840 0007 2212 0600 0810 1219 Kapitał zakładowy 1 200 000,00 PLN</w:t>
    </w:r>
  </w:p>
  <w:p w14:paraId="650351B1" w14:textId="77777777" w:rsidR="00E24572" w:rsidRPr="001F797C" w:rsidRDefault="00E24572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B8C2" w14:textId="77777777" w:rsidR="00A85894" w:rsidRPr="001F797C" w:rsidRDefault="00A85894">
      <w:r w:rsidRPr="001F797C">
        <w:separator/>
      </w:r>
    </w:p>
  </w:footnote>
  <w:footnote w:type="continuationSeparator" w:id="0">
    <w:p w14:paraId="58BC8BAB" w14:textId="77777777" w:rsidR="00A85894" w:rsidRPr="001F797C" w:rsidRDefault="00A85894">
      <w:r w:rsidRPr="001F797C">
        <w:continuationSeparator/>
      </w:r>
    </w:p>
  </w:footnote>
  <w:footnote w:id="1">
    <w:p w14:paraId="2FA501E4" w14:textId="09124E8E" w:rsidR="3A8AF95D" w:rsidRDefault="3A8AF95D" w:rsidP="3A8AF95D">
      <w:pPr>
        <w:pStyle w:val="Tekstprzypisudolnego"/>
      </w:pPr>
      <w:r w:rsidRPr="3A8AF95D">
        <w:rPr>
          <w:rStyle w:val="Odwoanieprzypisudolnego"/>
        </w:rPr>
        <w:footnoteRef/>
      </w:r>
      <w:r>
        <w:t xml:space="preserve"> </w:t>
      </w:r>
      <w:r w:rsidR="008F1729">
        <w:t xml:space="preserve">Sobczak B. </w:t>
      </w:r>
      <w:r w:rsidRPr="3A8AF95D">
        <w:rPr>
          <w:i/>
          <w:iCs/>
        </w:rPr>
        <w:t xml:space="preserve">Raport „Co gryzie </w:t>
      </w:r>
      <w:proofErr w:type="spellStart"/>
      <w:r w:rsidRPr="3A8AF95D">
        <w:rPr>
          <w:i/>
          <w:iCs/>
        </w:rPr>
        <w:t>silversów</w:t>
      </w:r>
      <w:proofErr w:type="spellEnd"/>
      <w:r w:rsidRPr="3A8AF95D">
        <w:rPr>
          <w:i/>
          <w:iCs/>
        </w:rPr>
        <w:t>? Czy standardy rekonstrukcji uzębienia nadążają za zmianami społecznymi?”</w:t>
      </w:r>
      <w:r w:rsidR="008F1729">
        <w:rPr>
          <w:i/>
          <w:iCs/>
        </w:rPr>
        <w:t>.</w:t>
      </w:r>
      <w:r w:rsidRPr="3A8AF95D">
        <w:t xml:space="preserve"> ARC Rynek i Opinia, czerwiec 2024.</w:t>
      </w:r>
    </w:p>
  </w:footnote>
  <w:footnote w:id="2">
    <w:p w14:paraId="722EFCDA" w14:textId="5992A278" w:rsidR="3A8AF95D" w:rsidRDefault="3A8AF95D" w:rsidP="3A8AF95D">
      <w:pPr>
        <w:pStyle w:val="Tekstprzypisudolnego"/>
      </w:pPr>
      <w:r w:rsidRPr="3A8AF95D">
        <w:rPr>
          <w:rStyle w:val="Odwoanieprzypisudolnego"/>
        </w:rPr>
        <w:footnoteRef/>
      </w:r>
      <w:r>
        <w:t xml:space="preserve"> </w:t>
      </w:r>
      <w:r w:rsidR="008F1729" w:rsidRPr="3A8AF95D">
        <w:t>Zimny-Zając</w:t>
      </w:r>
      <w:r w:rsidR="008F1729">
        <w:t xml:space="preserve"> A.</w:t>
      </w:r>
      <w:r w:rsidR="008F1729" w:rsidRPr="3A8AF95D">
        <w:rPr>
          <w:i/>
          <w:iCs/>
        </w:rPr>
        <w:t xml:space="preserve"> </w:t>
      </w:r>
      <w:r w:rsidRPr="3A8AF95D">
        <w:rPr>
          <w:i/>
          <w:iCs/>
        </w:rPr>
        <w:t>Narodowy Test Zdrowia Polaków 2024</w:t>
      </w:r>
      <w:r w:rsidR="008F1729">
        <w:t>.</w:t>
      </w:r>
      <w:r w:rsidRPr="3A8AF95D">
        <w:t xml:space="preserve">, </w:t>
      </w:r>
      <w:proofErr w:type="spellStart"/>
      <w:r w:rsidRPr="3A8AF95D">
        <w:t>Ringier</w:t>
      </w:r>
      <w:proofErr w:type="spellEnd"/>
      <w:r w:rsidRPr="3A8AF95D">
        <w:t xml:space="preserve"> Axel Springer Polska, czerwiec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10D38"/>
    <w:rsid w:val="00016526"/>
    <w:rsid w:val="000167A3"/>
    <w:rsid w:val="00055399"/>
    <w:rsid w:val="000575DC"/>
    <w:rsid w:val="00080FBA"/>
    <w:rsid w:val="000A14DE"/>
    <w:rsid w:val="000A7ACA"/>
    <w:rsid w:val="000C7EE9"/>
    <w:rsid w:val="00111A8C"/>
    <w:rsid w:val="00123D05"/>
    <w:rsid w:val="00142593"/>
    <w:rsid w:val="00167F66"/>
    <w:rsid w:val="001803F6"/>
    <w:rsid w:val="00181FB5"/>
    <w:rsid w:val="001914C7"/>
    <w:rsid w:val="001C65C3"/>
    <w:rsid w:val="001F0DED"/>
    <w:rsid w:val="001F5B9D"/>
    <w:rsid w:val="001F797C"/>
    <w:rsid w:val="00206896"/>
    <w:rsid w:val="002109BF"/>
    <w:rsid w:val="00223A08"/>
    <w:rsid w:val="0024330B"/>
    <w:rsid w:val="00251680"/>
    <w:rsid w:val="00294D8C"/>
    <w:rsid w:val="002A7286"/>
    <w:rsid w:val="002B2877"/>
    <w:rsid w:val="002B6700"/>
    <w:rsid w:val="002C6634"/>
    <w:rsid w:val="002E37D7"/>
    <w:rsid w:val="002F1274"/>
    <w:rsid w:val="00333F29"/>
    <w:rsid w:val="003468DD"/>
    <w:rsid w:val="00354613"/>
    <w:rsid w:val="003550F6"/>
    <w:rsid w:val="00365065"/>
    <w:rsid w:val="003B166D"/>
    <w:rsid w:val="003B26B1"/>
    <w:rsid w:val="003B532B"/>
    <w:rsid w:val="003C2B39"/>
    <w:rsid w:val="003F5D91"/>
    <w:rsid w:val="003F660F"/>
    <w:rsid w:val="00426430"/>
    <w:rsid w:val="00445D81"/>
    <w:rsid w:val="0045449E"/>
    <w:rsid w:val="00457C64"/>
    <w:rsid w:val="004736A4"/>
    <w:rsid w:val="00497F11"/>
    <w:rsid w:val="004A2C88"/>
    <w:rsid w:val="004C7E37"/>
    <w:rsid w:val="005010BE"/>
    <w:rsid w:val="005078CB"/>
    <w:rsid w:val="00527310"/>
    <w:rsid w:val="00537A60"/>
    <w:rsid w:val="00552BFC"/>
    <w:rsid w:val="0055737A"/>
    <w:rsid w:val="0058288F"/>
    <w:rsid w:val="0058769F"/>
    <w:rsid w:val="00591A76"/>
    <w:rsid w:val="0059255B"/>
    <w:rsid w:val="00595CEA"/>
    <w:rsid w:val="005977D3"/>
    <w:rsid w:val="005A15D2"/>
    <w:rsid w:val="005A4C89"/>
    <w:rsid w:val="005B14EE"/>
    <w:rsid w:val="005C145E"/>
    <w:rsid w:val="005D540C"/>
    <w:rsid w:val="005F10DC"/>
    <w:rsid w:val="00620835"/>
    <w:rsid w:val="00627087"/>
    <w:rsid w:val="006445E1"/>
    <w:rsid w:val="00666AB2"/>
    <w:rsid w:val="00672E7B"/>
    <w:rsid w:val="00680121"/>
    <w:rsid w:val="006929A9"/>
    <w:rsid w:val="006A7469"/>
    <w:rsid w:val="006C4364"/>
    <w:rsid w:val="006C4C2E"/>
    <w:rsid w:val="006C551F"/>
    <w:rsid w:val="006D3DBF"/>
    <w:rsid w:val="006E296D"/>
    <w:rsid w:val="00705361"/>
    <w:rsid w:val="00713B1C"/>
    <w:rsid w:val="007446B9"/>
    <w:rsid w:val="0075238A"/>
    <w:rsid w:val="0076370D"/>
    <w:rsid w:val="007A31CA"/>
    <w:rsid w:val="007B048C"/>
    <w:rsid w:val="007B10B2"/>
    <w:rsid w:val="007B5504"/>
    <w:rsid w:val="007D0D96"/>
    <w:rsid w:val="007D1013"/>
    <w:rsid w:val="007D6368"/>
    <w:rsid w:val="00801728"/>
    <w:rsid w:val="00806BA9"/>
    <w:rsid w:val="00812350"/>
    <w:rsid w:val="00813FF8"/>
    <w:rsid w:val="008208E3"/>
    <w:rsid w:val="008275A5"/>
    <w:rsid w:val="00844B62"/>
    <w:rsid w:val="00852DE7"/>
    <w:rsid w:val="008640F1"/>
    <w:rsid w:val="00871241"/>
    <w:rsid w:val="00885141"/>
    <w:rsid w:val="008D04E7"/>
    <w:rsid w:val="008D5219"/>
    <w:rsid w:val="008E645C"/>
    <w:rsid w:val="008E739F"/>
    <w:rsid w:val="008F1729"/>
    <w:rsid w:val="008F6EBD"/>
    <w:rsid w:val="009045B5"/>
    <w:rsid w:val="00914D11"/>
    <w:rsid w:val="00915D37"/>
    <w:rsid w:val="00921377"/>
    <w:rsid w:val="00940C41"/>
    <w:rsid w:val="009453D2"/>
    <w:rsid w:val="009470EC"/>
    <w:rsid w:val="009472FE"/>
    <w:rsid w:val="0094744A"/>
    <w:rsid w:val="00954F64"/>
    <w:rsid w:val="00955479"/>
    <w:rsid w:val="00955B71"/>
    <w:rsid w:val="00957071"/>
    <w:rsid w:val="009A41E3"/>
    <w:rsid w:val="009A4E6E"/>
    <w:rsid w:val="009C2897"/>
    <w:rsid w:val="009C717A"/>
    <w:rsid w:val="009E720D"/>
    <w:rsid w:val="009F0684"/>
    <w:rsid w:val="009F1183"/>
    <w:rsid w:val="009F56AD"/>
    <w:rsid w:val="00A15BAB"/>
    <w:rsid w:val="00A506E4"/>
    <w:rsid w:val="00A553FF"/>
    <w:rsid w:val="00A57CAE"/>
    <w:rsid w:val="00A6454D"/>
    <w:rsid w:val="00A80760"/>
    <w:rsid w:val="00A845BA"/>
    <w:rsid w:val="00A85894"/>
    <w:rsid w:val="00AA2C23"/>
    <w:rsid w:val="00AD5A0A"/>
    <w:rsid w:val="00AE014C"/>
    <w:rsid w:val="00AF7D3D"/>
    <w:rsid w:val="00B17AB3"/>
    <w:rsid w:val="00B30F71"/>
    <w:rsid w:val="00B346B1"/>
    <w:rsid w:val="00B928D0"/>
    <w:rsid w:val="00B94CFA"/>
    <w:rsid w:val="00BA2187"/>
    <w:rsid w:val="00BC23F6"/>
    <w:rsid w:val="00BC30BC"/>
    <w:rsid w:val="00BF315C"/>
    <w:rsid w:val="00BF3D16"/>
    <w:rsid w:val="00BF4E68"/>
    <w:rsid w:val="00BF63C2"/>
    <w:rsid w:val="00C0517F"/>
    <w:rsid w:val="00C15DE9"/>
    <w:rsid w:val="00C271F8"/>
    <w:rsid w:val="00C86274"/>
    <w:rsid w:val="00C90E2B"/>
    <w:rsid w:val="00CA024A"/>
    <w:rsid w:val="00CC3E74"/>
    <w:rsid w:val="00CD58DE"/>
    <w:rsid w:val="00CF1655"/>
    <w:rsid w:val="00D05D92"/>
    <w:rsid w:val="00D22416"/>
    <w:rsid w:val="00D24021"/>
    <w:rsid w:val="00D36DCA"/>
    <w:rsid w:val="00D41B9B"/>
    <w:rsid w:val="00D42F73"/>
    <w:rsid w:val="00D5440C"/>
    <w:rsid w:val="00D6641A"/>
    <w:rsid w:val="00D80CFE"/>
    <w:rsid w:val="00D90471"/>
    <w:rsid w:val="00DC6549"/>
    <w:rsid w:val="00DC73FF"/>
    <w:rsid w:val="00DE4958"/>
    <w:rsid w:val="00DF3E86"/>
    <w:rsid w:val="00DF63DD"/>
    <w:rsid w:val="00E05EFD"/>
    <w:rsid w:val="00E21E65"/>
    <w:rsid w:val="00E21F47"/>
    <w:rsid w:val="00E24572"/>
    <w:rsid w:val="00E379E3"/>
    <w:rsid w:val="00E41DA4"/>
    <w:rsid w:val="00E63B70"/>
    <w:rsid w:val="00E75A56"/>
    <w:rsid w:val="00EA771E"/>
    <w:rsid w:val="00ED710C"/>
    <w:rsid w:val="00EE196B"/>
    <w:rsid w:val="00EE3FE2"/>
    <w:rsid w:val="00F2242F"/>
    <w:rsid w:val="00F255E0"/>
    <w:rsid w:val="00F43E64"/>
    <w:rsid w:val="00F47213"/>
    <w:rsid w:val="00F47F27"/>
    <w:rsid w:val="00F50474"/>
    <w:rsid w:val="00F55F5A"/>
    <w:rsid w:val="00F57F28"/>
    <w:rsid w:val="00F74167"/>
    <w:rsid w:val="00FD0A78"/>
    <w:rsid w:val="00FD2CDA"/>
    <w:rsid w:val="00FE57C9"/>
    <w:rsid w:val="00FF6E0B"/>
    <w:rsid w:val="00FF75D7"/>
    <w:rsid w:val="13928215"/>
    <w:rsid w:val="1EBA5FFF"/>
    <w:rsid w:val="22B3B5D8"/>
    <w:rsid w:val="26026473"/>
    <w:rsid w:val="289BB5EA"/>
    <w:rsid w:val="2A34798F"/>
    <w:rsid w:val="2CF9366A"/>
    <w:rsid w:val="33DD9DA7"/>
    <w:rsid w:val="3A8AF95D"/>
    <w:rsid w:val="46696984"/>
    <w:rsid w:val="4D792E73"/>
    <w:rsid w:val="4FB995C7"/>
    <w:rsid w:val="501F6ACF"/>
    <w:rsid w:val="506FB6C6"/>
    <w:rsid w:val="50AEE190"/>
    <w:rsid w:val="5676D2B3"/>
    <w:rsid w:val="5891A438"/>
    <w:rsid w:val="604F1C41"/>
    <w:rsid w:val="64622A50"/>
    <w:rsid w:val="6DFC4F84"/>
    <w:rsid w:val="7077DAD8"/>
    <w:rsid w:val="70CB45F5"/>
    <w:rsid w:val="71F53DF3"/>
    <w:rsid w:val="7B5A8B3F"/>
    <w:rsid w:val="7B6494E8"/>
    <w:rsid w:val="7F7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A6577C29-2D35-49C1-A82E-2D5FB4D4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572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0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0D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paragraph">
    <w:name w:val="paragraph"/>
    <w:basedOn w:val="Normalny"/>
    <w:rsid w:val="003F660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F660F"/>
  </w:style>
  <w:style w:type="character" w:customStyle="1" w:styleId="eop">
    <w:name w:val="eop"/>
    <w:basedOn w:val="Domylnaczcionkaakapitu"/>
    <w:rsid w:val="003F660F"/>
  </w:style>
  <w:style w:type="character" w:customStyle="1" w:styleId="superscript">
    <w:name w:val="superscript"/>
    <w:basedOn w:val="Domylnaczcionkaakapitu"/>
    <w:rsid w:val="003F660F"/>
  </w:style>
  <w:style w:type="character" w:styleId="Pogrubienie">
    <w:name w:val="Strong"/>
    <w:basedOn w:val="Domylnaczcionkaakapitu"/>
    <w:uiPriority w:val="22"/>
    <w:qFormat/>
    <w:rsid w:val="005A4C89"/>
    <w:rPr>
      <w:b/>
      <w:bCs/>
    </w:rPr>
  </w:style>
  <w:style w:type="character" w:customStyle="1" w:styleId="apple-converted-space">
    <w:name w:val="apple-converted-space"/>
    <w:basedOn w:val="Domylnaczcionkaakapitu"/>
    <w:rsid w:val="005A4C89"/>
  </w:style>
  <w:style w:type="paragraph" w:styleId="NormalnyWeb">
    <w:name w:val="Normal (Web)"/>
    <w:basedOn w:val="Normalny"/>
    <w:uiPriority w:val="99"/>
    <w:semiHidden/>
    <w:unhideWhenUsed/>
    <w:rsid w:val="009C2897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A41E3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WIKTOROWICZ Julia</cp:lastModifiedBy>
  <cp:revision>3</cp:revision>
  <dcterms:created xsi:type="dcterms:W3CDTF">2025-11-13T14:36:00Z</dcterms:created>
  <dcterms:modified xsi:type="dcterms:W3CDTF">2025-11-13T14:51:00Z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