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9F492C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</w:p>
    <w:p w14:paraId="04CF8280" w14:textId="77777777" w:rsidR="00C54C34" w:rsidRDefault="00C54C34" w:rsidP="009F492C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  <w:r w:rsidRPr="00C54C34">
        <w:rPr>
          <w:rFonts w:cstheme="minorHAnsi"/>
          <w:b/>
          <w:bCs/>
          <w:szCs w:val="22"/>
        </w:rPr>
        <w:t>Dlaczego tak boimy się raka? Ekspertki o emocjach, które towarzyszą chorobie</w:t>
      </w:r>
    </w:p>
    <w:p w14:paraId="3568BBB8" w14:textId="2E8A6B8E" w:rsidR="00231F7A" w:rsidRPr="005C30B0" w:rsidRDefault="004E6D81" w:rsidP="00231F7A">
      <w:pPr>
        <w:spacing w:after="0"/>
        <w:ind w:left="0" w:right="0"/>
      </w:pPr>
      <w:r>
        <w:rPr>
          <w:rFonts w:cstheme="minorHAnsi"/>
          <w:b/>
          <w:bCs/>
          <w:szCs w:val="22"/>
        </w:rPr>
        <w:t>D</w:t>
      </w:r>
      <w:r w:rsidR="00C73880" w:rsidRPr="00C73880">
        <w:rPr>
          <w:rFonts w:cstheme="minorHAnsi"/>
          <w:b/>
          <w:bCs/>
          <w:szCs w:val="22"/>
        </w:rPr>
        <w:t>la wielu osób diagnoza raka</w:t>
      </w:r>
      <w:r>
        <w:rPr>
          <w:rFonts w:cstheme="minorHAnsi"/>
          <w:b/>
          <w:bCs/>
          <w:szCs w:val="22"/>
        </w:rPr>
        <w:t xml:space="preserve"> wciąż</w:t>
      </w:r>
      <w:r w:rsidR="00C73880" w:rsidRPr="00C73880">
        <w:rPr>
          <w:rFonts w:cstheme="minorHAnsi"/>
          <w:b/>
          <w:bCs/>
          <w:szCs w:val="22"/>
        </w:rPr>
        <w:t xml:space="preserve"> brzmi jak wyrok. Strach, poczucie utraty kontroli i stereotypowe wyobrażenia o chorobie nowotworowej sprawiają, że temat raka jest jednym z najbardziej obciążonych emocjonalnie. O tym, skąd biorą się te lęki, jak wspierać osoby chorujące i ich bliskich oraz dlaczego warto mówić o raku inaczej, </w:t>
      </w:r>
      <w:r w:rsidR="00C73880">
        <w:rPr>
          <w:rFonts w:cstheme="minorHAnsi"/>
          <w:b/>
          <w:bCs/>
          <w:szCs w:val="22"/>
        </w:rPr>
        <w:t xml:space="preserve">w podcaście „Harmonia – Twoja bezpieczna przystań” </w:t>
      </w:r>
      <w:r w:rsidR="00C73880" w:rsidRPr="00C73880">
        <w:rPr>
          <w:rFonts w:cstheme="minorHAnsi"/>
          <w:b/>
          <w:bCs/>
          <w:szCs w:val="22"/>
        </w:rPr>
        <w:t xml:space="preserve">opowiadają </w:t>
      </w:r>
      <w:r w:rsidR="004D580E">
        <w:rPr>
          <w:rFonts w:cstheme="minorHAnsi"/>
          <w:b/>
          <w:bCs/>
          <w:szCs w:val="22"/>
        </w:rPr>
        <w:t xml:space="preserve">psycholożki </w:t>
      </w:r>
      <w:r w:rsidR="004D580E" w:rsidRPr="004D580E">
        <w:rPr>
          <w:rFonts w:cstheme="minorHAnsi"/>
          <w:b/>
          <w:bCs/>
          <w:szCs w:val="22"/>
        </w:rPr>
        <w:t>Agnieszk</w:t>
      </w:r>
      <w:r w:rsidR="004D580E">
        <w:rPr>
          <w:rFonts w:cstheme="minorHAnsi"/>
          <w:b/>
          <w:bCs/>
          <w:szCs w:val="22"/>
        </w:rPr>
        <w:t>a</w:t>
      </w:r>
      <w:r w:rsidR="004D580E" w:rsidRPr="004D580E">
        <w:rPr>
          <w:rFonts w:cstheme="minorHAnsi"/>
          <w:b/>
          <w:bCs/>
          <w:szCs w:val="22"/>
        </w:rPr>
        <w:t xml:space="preserve"> Skwarczyńsk</w:t>
      </w:r>
      <w:r w:rsidR="004D580E">
        <w:rPr>
          <w:rFonts w:cstheme="minorHAnsi"/>
          <w:b/>
          <w:bCs/>
          <w:szCs w:val="22"/>
        </w:rPr>
        <w:t>a</w:t>
      </w:r>
      <w:r w:rsidR="004D580E" w:rsidRPr="004D580E">
        <w:rPr>
          <w:rFonts w:cstheme="minorHAnsi"/>
          <w:b/>
          <w:bCs/>
          <w:szCs w:val="22"/>
        </w:rPr>
        <w:t>-Szlas</w:t>
      </w:r>
      <w:r w:rsidR="004D580E">
        <w:rPr>
          <w:rFonts w:cstheme="minorHAnsi"/>
          <w:b/>
          <w:bCs/>
          <w:szCs w:val="22"/>
        </w:rPr>
        <w:t xml:space="preserve">a i </w:t>
      </w:r>
      <w:r w:rsidR="00C73880" w:rsidRPr="00C73880">
        <w:rPr>
          <w:rFonts w:cstheme="minorHAnsi"/>
          <w:b/>
          <w:bCs/>
          <w:szCs w:val="22"/>
        </w:rPr>
        <w:t>Ewa Niewola</w:t>
      </w:r>
      <w:r w:rsidR="004D580E">
        <w:rPr>
          <w:rFonts w:cstheme="minorHAnsi"/>
          <w:b/>
          <w:bCs/>
          <w:szCs w:val="22"/>
        </w:rPr>
        <w:t>.</w:t>
      </w:r>
    </w:p>
    <w:p w14:paraId="2F9743B1" w14:textId="77777777" w:rsidR="00F02FE2" w:rsidRPr="00F02FE2" w:rsidRDefault="00F02FE2" w:rsidP="005667B8">
      <w:pPr>
        <w:spacing w:after="0"/>
        <w:ind w:left="0" w:right="0"/>
        <w:rPr>
          <w:rFonts w:cstheme="minorHAnsi"/>
          <w:b/>
          <w:bCs/>
          <w:szCs w:val="22"/>
        </w:rPr>
      </w:pPr>
      <w:r w:rsidRPr="00F02FE2">
        <w:rPr>
          <w:rFonts w:cstheme="minorHAnsi"/>
          <w:b/>
          <w:bCs/>
          <w:szCs w:val="22"/>
        </w:rPr>
        <w:t>Rak wciąż budzi lęk</w:t>
      </w:r>
    </w:p>
    <w:p w14:paraId="590C9B91" w14:textId="2D318EC9" w:rsidR="00F02FE2" w:rsidRPr="004E6D81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F02FE2">
        <w:rPr>
          <w:rFonts w:cstheme="minorHAnsi"/>
          <w:szCs w:val="22"/>
        </w:rPr>
        <w:t xml:space="preserve">– </w:t>
      </w:r>
      <w:r w:rsidRPr="004D580E">
        <w:rPr>
          <w:rFonts w:cstheme="minorHAnsi"/>
          <w:i/>
          <w:iCs/>
          <w:szCs w:val="22"/>
        </w:rPr>
        <w:t xml:space="preserve">Myślę sobie, że jakby </w:t>
      </w:r>
      <w:r w:rsidRPr="00DF4FAE">
        <w:rPr>
          <w:rFonts w:cstheme="minorHAnsi"/>
          <w:i/>
          <w:iCs/>
          <w:szCs w:val="22"/>
        </w:rPr>
        <w:t>zapytać osobę</w:t>
      </w:r>
      <w:r w:rsidR="004E6D81">
        <w:rPr>
          <w:rFonts w:cstheme="minorHAnsi"/>
          <w:i/>
          <w:iCs/>
          <w:szCs w:val="22"/>
        </w:rPr>
        <w:t xml:space="preserve"> przypadkowo</w:t>
      </w:r>
      <w:r w:rsidRPr="00DF4FAE">
        <w:rPr>
          <w:rFonts w:cstheme="minorHAnsi"/>
          <w:i/>
          <w:iCs/>
          <w:szCs w:val="22"/>
        </w:rPr>
        <w:t xml:space="preserve"> spotkaną na chodniku z czym jej się kojarzy rak, to pewnie powiedziałaby, że</w:t>
      </w:r>
      <w:r w:rsidR="004E6D81">
        <w:rPr>
          <w:rFonts w:cstheme="minorHAnsi"/>
          <w:i/>
          <w:iCs/>
          <w:szCs w:val="22"/>
        </w:rPr>
        <w:t xml:space="preserve"> z</w:t>
      </w:r>
      <w:r w:rsidRPr="00DF4FAE">
        <w:rPr>
          <w:rFonts w:cstheme="minorHAnsi"/>
          <w:i/>
          <w:iCs/>
          <w:szCs w:val="22"/>
        </w:rPr>
        <w:t xml:space="preserve"> chemi</w:t>
      </w:r>
      <w:r w:rsidR="004E6D81">
        <w:rPr>
          <w:rFonts w:cstheme="minorHAnsi"/>
          <w:i/>
          <w:iCs/>
          <w:szCs w:val="22"/>
        </w:rPr>
        <w:t>ą</w:t>
      </w:r>
      <w:r w:rsidRPr="00DF4FAE">
        <w:rPr>
          <w:rFonts w:cstheme="minorHAnsi"/>
          <w:i/>
          <w:iCs/>
          <w:szCs w:val="22"/>
        </w:rPr>
        <w:t>, bycie</w:t>
      </w:r>
      <w:r w:rsidR="004E6D81">
        <w:rPr>
          <w:rFonts w:cstheme="minorHAnsi"/>
          <w:i/>
          <w:iCs/>
          <w:szCs w:val="22"/>
        </w:rPr>
        <w:t>m</w:t>
      </w:r>
      <w:r w:rsidRPr="00DF4FAE">
        <w:rPr>
          <w:rFonts w:cstheme="minorHAnsi"/>
          <w:i/>
          <w:iCs/>
          <w:szCs w:val="22"/>
        </w:rPr>
        <w:t xml:space="preserve"> łysym, wychudzonym </w:t>
      </w:r>
      <w:r w:rsidR="004E6D81">
        <w:rPr>
          <w:rFonts w:cstheme="minorHAnsi"/>
          <w:i/>
          <w:iCs/>
          <w:szCs w:val="22"/>
        </w:rPr>
        <w:t>oraz</w:t>
      </w:r>
      <w:r w:rsidRPr="00DF4FAE">
        <w:rPr>
          <w:rFonts w:cstheme="minorHAnsi"/>
          <w:i/>
          <w:iCs/>
          <w:szCs w:val="22"/>
        </w:rPr>
        <w:t xml:space="preserve"> śmier</w:t>
      </w:r>
      <w:r w:rsidR="004E6D81">
        <w:rPr>
          <w:rFonts w:cstheme="minorHAnsi"/>
          <w:i/>
          <w:iCs/>
          <w:szCs w:val="22"/>
        </w:rPr>
        <w:t>cią</w:t>
      </w:r>
      <w:r w:rsidRPr="00DF4FAE">
        <w:rPr>
          <w:rFonts w:cstheme="minorHAnsi"/>
          <w:i/>
          <w:iCs/>
          <w:szCs w:val="22"/>
        </w:rPr>
        <w:t>. To</w:t>
      </w:r>
      <w:r w:rsidR="00E2570B">
        <w:rPr>
          <w:rFonts w:cstheme="minorHAnsi"/>
          <w:i/>
          <w:iCs/>
          <w:szCs w:val="22"/>
        </w:rPr>
        <w:t xml:space="preserve"> </w:t>
      </w:r>
      <w:r w:rsidRPr="00DF4FAE">
        <w:rPr>
          <w:rFonts w:cstheme="minorHAnsi"/>
          <w:i/>
          <w:iCs/>
          <w:szCs w:val="22"/>
        </w:rPr>
        <w:t xml:space="preserve">przychodzi </w:t>
      </w:r>
      <w:r w:rsidR="00E2570B">
        <w:rPr>
          <w:rFonts w:cstheme="minorHAnsi"/>
          <w:i/>
          <w:iCs/>
          <w:szCs w:val="22"/>
        </w:rPr>
        <w:t xml:space="preserve">do głowy jakby </w:t>
      </w:r>
      <w:r w:rsidRPr="00DF4FAE">
        <w:rPr>
          <w:rFonts w:cstheme="minorHAnsi"/>
          <w:i/>
          <w:iCs/>
          <w:szCs w:val="22"/>
        </w:rPr>
        <w:t>z automatu</w:t>
      </w:r>
      <w:r w:rsidRPr="00DF4FAE">
        <w:rPr>
          <w:rFonts w:cstheme="minorHAnsi"/>
          <w:szCs w:val="22"/>
        </w:rPr>
        <w:t xml:space="preserve"> – mówi </w:t>
      </w:r>
      <w:r w:rsidR="004D580E" w:rsidRPr="00DF4FAE">
        <w:rPr>
          <w:rFonts w:cstheme="minorHAnsi"/>
          <w:b/>
          <w:bCs/>
          <w:szCs w:val="22"/>
        </w:rPr>
        <w:t>Agnieszka Skwarczyńska-Szlasa</w:t>
      </w:r>
      <w:r w:rsidR="004D580E" w:rsidRPr="004E6D81">
        <w:rPr>
          <w:rFonts w:cstheme="minorHAnsi"/>
          <w:szCs w:val="22"/>
        </w:rPr>
        <w:t>,</w:t>
      </w:r>
      <w:r w:rsidR="004D580E" w:rsidRPr="00DF4FAE">
        <w:rPr>
          <w:rFonts w:cstheme="minorHAnsi"/>
          <w:b/>
          <w:bCs/>
          <w:szCs w:val="22"/>
        </w:rPr>
        <w:t xml:space="preserve"> </w:t>
      </w:r>
      <w:r w:rsidR="004D580E" w:rsidRPr="004E6D81">
        <w:rPr>
          <w:rFonts w:cstheme="minorHAnsi"/>
          <w:szCs w:val="22"/>
        </w:rPr>
        <w:t>psycholożka i psychoonkolożka z LUX MED Onkologia.</w:t>
      </w:r>
    </w:p>
    <w:p w14:paraId="76A9B45F" w14:textId="40D839C6" w:rsidR="00F02FE2" w:rsidRPr="00812416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DF4FAE">
        <w:rPr>
          <w:rFonts w:cstheme="minorHAnsi"/>
          <w:szCs w:val="22"/>
        </w:rPr>
        <w:t xml:space="preserve">Jak tłumaczy, to efekt lat utrwalonych skojarzeń, które wzmacniają media i społeczne tabu wokół chorób nowotworowych. – </w:t>
      </w:r>
      <w:r w:rsidRPr="00DF4FAE">
        <w:rPr>
          <w:rFonts w:cstheme="minorHAnsi"/>
          <w:i/>
          <w:iCs/>
          <w:szCs w:val="22"/>
        </w:rPr>
        <w:t>W mediach więcej mówi się o tragediach i śmierci znanych osób niż o wyleczeniu. A przecież choroby nowotworowe są bardzo niejednolite –</w:t>
      </w:r>
      <w:r w:rsidRPr="004D580E">
        <w:rPr>
          <w:rFonts w:cstheme="minorHAnsi"/>
          <w:i/>
          <w:iCs/>
          <w:szCs w:val="22"/>
        </w:rPr>
        <w:t xml:space="preserve"> to cała gama różnych odmian, metod leczenia i rokowań</w:t>
      </w:r>
      <w:r w:rsidRPr="00F02FE2">
        <w:rPr>
          <w:rFonts w:cstheme="minorHAnsi"/>
          <w:szCs w:val="22"/>
        </w:rPr>
        <w:t xml:space="preserve"> – </w:t>
      </w:r>
      <w:r w:rsidR="00DF4FAE">
        <w:rPr>
          <w:rFonts w:cstheme="minorHAnsi"/>
          <w:szCs w:val="22"/>
        </w:rPr>
        <w:t xml:space="preserve">uzupełnia </w:t>
      </w:r>
      <w:r w:rsidR="00DF4FAE" w:rsidRPr="00DF4FAE">
        <w:rPr>
          <w:rFonts w:cstheme="minorHAnsi"/>
          <w:b/>
          <w:bCs/>
          <w:szCs w:val="22"/>
        </w:rPr>
        <w:t>Ewa Niewola</w:t>
      </w:r>
      <w:r w:rsidR="00DF4FAE" w:rsidRPr="00812416">
        <w:rPr>
          <w:rFonts w:cstheme="minorHAnsi"/>
          <w:szCs w:val="22"/>
        </w:rPr>
        <w:t>, psycholożka z Poradni Zdrowia Psychicznego Harmonia Grupy LUX MED</w:t>
      </w:r>
      <w:r w:rsidRPr="00812416">
        <w:rPr>
          <w:rFonts w:cstheme="minorHAnsi"/>
          <w:szCs w:val="22"/>
        </w:rPr>
        <w:t>.</w:t>
      </w:r>
    </w:p>
    <w:p w14:paraId="6779A4AF" w14:textId="77777777" w:rsidR="00F02FE2" w:rsidRPr="00F02FE2" w:rsidRDefault="00F02FE2" w:rsidP="005667B8">
      <w:pPr>
        <w:spacing w:after="0"/>
        <w:ind w:left="0" w:right="0"/>
        <w:rPr>
          <w:rFonts w:cstheme="minorHAnsi"/>
          <w:b/>
          <w:bCs/>
          <w:szCs w:val="22"/>
        </w:rPr>
      </w:pPr>
      <w:r w:rsidRPr="00F02FE2">
        <w:rPr>
          <w:rFonts w:cstheme="minorHAnsi"/>
          <w:b/>
          <w:bCs/>
          <w:szCs w:val="22"/>
        </w:rPr>
        <w:t>Choroba, którą można leczyć</w:t>
      </w:r>
    </w:p>
    <w:p w14:paraId="40AFB74C" w14:textId="5902201E" w:rsidR="00F02FE2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F02FE2">
        <w:rPr>
          <w:rFonts w:cstheme="minorHAnsi"/>
          <w:szCs w:val="22"/>
        </w:rPr>
        <w:t>Dla wielu pacjentów pierwszym odruchem po usłyszeniu diagnozy jest paraliżujący strach. –</w:t>
      </w:r>
      <w:r w:rsidRPr="004D580E">
        <w:rPr>
          <w:rFonts w:cstheme="minorHAnsi"/>
          <w:i/>
          <w:iCs/>
          <w:szCs w:val="22"/>
        </w:rPr>
        <w:t xml:space="preserve"> Pacjenci, </w:t>
      </w:r>
      <w:r w:rsidR="00812416">
        <w:rPr>
          <w:rFonts w:cstheme="minorHAnsi"/>
          <w:i/>
          <w:iCs/>
          <w:szCs w:val="22"/>
        </w:rPr>
        <w:t>gdy</w:t>
      </w:r>
      <w:r w:rsidRPr="004D580E">
        <w:rPr>
          <w:rFonts w:cstheme="minorHAnsi"/>
          <w:i/>
          <w:iCs/>
          <w:szCs w:val="22"/>
        </w:rPr>
        <w:t xml:space="preserve"> trafiają do szpitala, mają takie </w:t>
      </w:r>
      <w:r w:rsidRPr="00E84B21">
        <w:rPr>
          <w:rFonts w:cstheme="minorHAnsi"/>
          <w:i/>
          <w:iCs/>
          <w:szCs w:val="22"/>
        </w:rPr>
        <w:t xml:space="preserve">myślenie: </w:t>
      </w:r>
      <w:r w:rsidR="00E864AD" w:rsidRPr="00E84B21">
        <w:rPr>
          <w:rFonts w:cstheme="minorHAnsi"/>
          <w:i/>
          <w:iCs/>
          <w:szCs w:val="22"/>
        </w:rPr>
        <w:t>„</w:t>
      </w:r>
      <w:r w:rsidRPr="00E84B21">
        <w:rPr>
          <w:rFonts w:cstheme="minorHAnsi"/>
          <w:i/>
          <w:iCs/>
          <w:szCs w:val="22"/>
        </w:rPr>
        <w:t>to tragedia,</w:t>
      </w:r>
      <w:r w:rsidR="00E84B21" w:rsidRPr="00E84B21">
        <w:rPr>
          <w:rFonts w:cs="Courier New"/>
          <w:i/>
          <w:iCs/>
        </w:rPr>
        <w:t xml:space="preserve"> że ja tu jestem”.</w:t>
      </w:r>
      <w:r w:rsidRPr="004D580E">
        <w:rPr>
          <w:rFonts w:cstheme="minorHAnsi"/>
          <w:i/>
          <w:iCs/>
          <w:szCs w:val="22"/>
        </w:rPr>
        <w:t xml:space="preserve"> </w:t>
      </w:r>
      <w:r w:rsidR="00E84B21">
        <w:rPr>
          <w:rFonts w:cstheme="minorHAnsi"/>
          <w:i/>
          <w:iCs/>
          <w:szCs w:val="22"/>
        </w:rPr>
        <w:t>D</w:t>
      </w:r>
      <w:r w:rsidRPr="004D580E">
        <w:rPr>
          <w:rFonts w:cstheme="minorHAnsi"/>
          <w:i/>
          <w:iCs/>
          <w:szCs w:val="22"/>
        </w:rPr>
        <w:t>opiero jak pokaże im się drugą perspektywę – że właściwie to</w:t>
      </w:r>
      <w:r w:rsidR="00812416">
        <w:rPr>
          <w:rFonts w:cstheme="minorHAnsi"/>
          <w:i/>
          <w:iCs/>
          <w:szCs w:val="22"/>
        </w:rPr>
        <w:t xml:space="preserve"> dobrze,</w:t>
      </w:r>
      <w:r w:rsidRPr="004D580E">
        <w:rPr>
          <w:rFonts w:cstheme="minorHAnsi"/>
          <w:i/>
          <w:iCs/>
          <w:szCs w:val="22"/>
        </w:rPr>
        <w:t xml:space="preserve"> że tu jesteś, bo masz leczenie, że są</w:t>
      </w:r>
      <w:r w:rsidR="0018596B">
        <w:rPr>
          <w:rFonts w:cstheme="minorHAnsi"/>
          <w:i/>
          <w:iCs/>
          <w:szCs w:val="22"/>
        </w:rPr>
        <w:t xml:space="preserve"> </w:t>
      </w:r>
      <w:r w:rsidRPr="004D580E">
        <w:rPr>
          <w:rFonts w:cstheme="minorHAnsi"/>
          <w:i/>
          <w:iCs/>
          <w:szCs w:val="22"/>
        </w:rPr>
        <w:t xml:space="preserve">metody, że będziesz mógł być zdrowy – zmieniają swoje podejście </w:t>
      </w:r>
      <w:r w:rsidRPr="00F02FE2">
        <w:rPr>
          <w:rFonts w:cstheme="minorHAnsi"/>
          <w:szCs w:val="22"/>
        </w:rPr>
        <w:t xml:space="preserve">– mówi </w:t>
      </w:r>
      <w:r w:rsidR="00E84B21" w:rsidRPr="00E84B21">
        <w:rPr>
          <w:rFonts w:cstheme="minorHAnsi"/>
          <w:szCs w:val="22"/>
        </w:rPr>
        <w:t>Skwarczyńska-Szlasa</w:t>
      </w:r>
      <w:r w:rsidRPr="00F02FE2">
        <w:rPr>
          <w:rFonts w:cstheme="minorHAnsi"/>
          <w:szCs w:val="22"/>
        </w:rPr>
        <w:t>.</w:t>
      </w:r>
    </w:p>
    <w:p w14:paraId="5C4668FD" w14:textId="77777777" w:rsidR="0018596B" w:rsidRPr="00F02FE2" w:rsidRDefault="0018596B" w:rsidP="005667B8">
      <w:pPr>
        <w:spacing w:after="0"/>
        <w:ind w:left="0" w:right="0"/>
        <w:rPr>
          <w:rFonts w:cstheme="minorHAnsi"/>
          <w:szCs w:val="22"/>
        </w:rPr>
      </w:pPr>
    </w:p>
    <w:p w14:paraId="3BA00B0D" w14:textId="143698DD" w:rsidR="00812416" w:rsidRPr="0018596B" w:rsidRDefault="00F02FE2" w:rsidP="005667B8">
      <w:pPr>
        <w:spacing w:after="0"/>
        <w:ind w:left="0" w:right="0"/>
        <w:rPr>
          <w:rFonts w:cstheme="minorHAnsi"/>
          <w:b/>
          <w:bCs/>
          <w:szCs w:val="22"/>
        </w:rPr>
      </w:pPr>
      <w:r w:rsidRPr="00F02FE2">
        <w:rPr>
          <w:rFonts w:cstheme="minorHAnsi"/>
          <w:b/>
          <w:bCs/>
          <w:szCs w:val="22"/>
        </w:rPr>
        <w:t>Psychoonkolog to nie luksus, tylko element leczenia</w:t>
      </w:r>
    </w:p>
    <w:p w14:paraId="2B89FC77" w14:textId="6037697D" w:rsidR="00F02FE2" w:rsidRPr="00F02FE2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F02FE2">
        <w:rPr>
          <w:rFonts w:cstheme="minorHAnsi"/>
          <w:szCs w:val="22"/>
        </w:rPr>
        <w:t xml:space="preserve">Pomoc psychologiczna jest coraz częściej integralną częścią procesu leczenia. – </w:t>
      </w:r>
      <w:r w:rsidRPr="002F6E31">
        <w:rPr>
          <w:rFonts w:cstheme="minorHAnsi"/>
          <w:i/>
          <w:iCs/>
          <w:szCs w:val="22"/>
        </w:rPr>
        <w:t>Pracujemy z pacjentem i jego rodziną, zarówno zaraz po otrzymaniu diagnozy, w czasie leczenia, jak i po jego zakończeniu. Obserwujemy, że pacjenci dużo lepiej sobie radzą, jeśli wiedzą, z czym będą się mierzyć</w:t>
      </w:r>
      <w:r w:rsidR="002F6E31" w:rsidRPr="002F6E31">
        <w:rPr>
          <w:rFonts w:cstheme="minorHAnsi"/>
          <w:i/>
          <w:iCs/>
          <w:szCs w:val="22"/>
        </w:rPr>
        <w:t xml:space="preserve"> </w:t>
      </w:r>
      <w:r w:rsidRPr="00F02FE2">
        <w:rPr>
          <w:rFonts w:cstheme="minorHAnsi"/>
          <w:szCs w:val="22"/>
        </w:rPr>
        <w:t xml:space="preserve">– tłumaczy </w:t>
      </w:r>
      <w:r w:rsidR="002F6E31" w:rsidRPr="002F6E31">
        <w:rPr>
          <w:rFonts w:cstheme="minorHAnsi"/>
          <w:szCs w:val="22"/>
        </w:rPr>
        <w:t>Agnieszka Skwarczyńska-Szlasa</w:t>
      </w:r>
      <w:r w:rsidRPr="00F02FE2">
        <w:rPr>
          <w:rFonts w:cstheme="minorHAnsi"/>
          <w:szCs w:val="22"/>
        </w:rPr>
        <w:t>.</w:t>
      </w:r>
    </w:p>
    <w:p w14:paraId="1441A258" w14:textId="7309E005" w:rsidR="00F02FE2" w:rsidRPr="00F02FE2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F02FE2">
        <w:rPr>
          <w:rFonts w:cstheme="minorHAnsi"/>
          <w:szCs w:val="22"/>
        </w:rPr>
        <w:lastRenderedPageBreak/>
        <w:t>Jak dodaje, psychoonkolog pomaga nie tylko choremu, ale także jego bliskim. –</w:t>
      </w:r>
      <w:r w:rsidR="0018596B">
        <w:rPr>
          <w:rFonts w:cstheme="minorHAnsi"/>
          <w:szCs w:val="22"/>
        </w:rPr>
        <w:t xml:space="preserve"> </w:t>
      </w:r>
      <w:r w:rsidRPr="006777E7">
        <w:rPr>
          <w:rFonts w:cstheme="minorHAnsi"/>
          <w:i/>
          <w:iCs/>
          <w:szCs w:val="22"/>
        </w:rPr>
        <w:t>To nie jest tak, że choroba dotyka jednej osoby. Cała rodzina doświadcza trudności, dlatego wspieramy również bliskich pacjentów</w:t>
      </w:r>
      <w:r w:rsidR="006777E7">
        <w:rPr>
          <w:rFonts w:cstheme="minorHAnsi"/>
          <w:szCs w:val="22"/>
        </w:rPr>
        <w:t xml:space="preserve"> </w:t>
      </w:r>
      <w:r w:rsidRPr="00F02FE2">
        <w:rPr>
          <w:rFonts w:cstheme="minorHAnsi"/>
          <w:szCs w:val="22"/>
        </w:rPr>
        <w:t>– mówi</w:t>
      </w:r>
      <w:r w:rsidR="00DF4FAE">
        <w:rPr>
          <w:rFonts w:cstheme="minorHAnsi"/>
          <w:szCs w:val="22"/>
        </w:rPr>
        <w:t xml:space="preserve"> ekspertka</w:t>
      </w:r>
      <w:r w:rsidRPr="00F02FE2">
        <w:rPr>
          <w:rFonts w:cstheme="minorHAnsi"/>
          <w:szCs w:val="22"/>
        </w:rPr>
        <w:t>.</w:t>
      </w:r>
    </w:p>
    <w:p w14:paraId="34FDD2CD" w14:textId="77777777" w:rsidR="00F02FE2" w:rsidRPr="00F02FE2" w:rsidRDefault="00F02FE2" w:rsidP="005667B8">
      <w:pPr>
        <w:spacing w:after="0"/>
        <w:ind w:left="0" w:right="0"/>
        <w:rPr>
          <w:rFonts w:cstheme="minorHAnsi"/>
          <w:b/>
          <w:bCs/>
          <w:szCs w:val="22"/>
        </w:rPr>
      </w:pPr>
      <w:r w:rsidRPr="00F02FE2">
        <w:rPr>
          <w:rFonts w:cstheme="minorHAnsi"/>
          <w:b/>
          <w:bCs/>
          <w:szCs w:val="22"/>
        </w:rPr>
        <w:t>Nie zabieram pacjentom cierpienia</w:t>
      </w:r>
    </w:p>
    <w:p w14:paraId="088CCB3B" w14:textId="62555438" w:rsidR="00F02FE2" w:rsidRPr="00F02FE2" w:rsidRDefault="008D2525" w:rsidP="005667B8">
      <w:pPr>
        <w:spacing w:after="0"/>
        <w:ind w:left="0" w:right="0"/>
        <w:rPr>
          <w:rFonts w:cstheme="minorHAnsi"/>
          <w:szCs w:val="22"/>
        </w:rPr>
      </w:pPr>
      <w:r>
        <w:rPr>
          <w:rFonts w:cstheme="minorHAnsi"/>
          <w:szCs w:val="22"/>
        </w:rPr>
        <w:t>J</w:t>
      </w:r>
      <w:r w:rsidR="00F02FE2" w:rsidRPr="00F02FE2">
        <w:rPr>
          <w:rFonts w:cstheme="minorHAnsi"/>
          <w:szCs w:val="22"/>
        </w:rPr>
        <w:t>ak przyznaje psychoonkolożka</w:t>
      </w:r>
      <w:r>
        <w:rPr>
          <w:rFonts w:cstheme="minorHAnsi"/>
          <w:szCs w:val="22"/>
        </w:rPr>
        <w:t>,</w:t>
      </w:r>
      <w:r w:rsidR="00F02FE2" w:rsidRPr="00F02FE2">
        <w:rPr>
          <w:rFonts w:cstheme="minorHAnsi"/>
          <w:szCs w:val="22"/>
        </w:rPr>
        <w:t xml:space="preserve"> ludzie potrzebują przede wszystkim zrozumienia, że ich emocje są normalne. – </w:t>
      </w:r>
      <w:r w:rsidR="00F02FE2" w:rsidRPr="00D534E1">
        <w:rPr>
          <w:rFonts w:cstheme="minorHAnsi"/>
          <w:i/>
          <w:iCs/>
          <w:szCs w:val="22"/>
        </w:rPr>
        <w:t xml:space="preserve">Nie </w:t>
      </w:r>
      <w:r w:rsidR="00F02FE2" w:rsidRPr="00A74C6E">
        <w:rPr>
          <w:rFonts w:cstheme="minorHAnsi"/>
          <w:i/>
          <w:iCs/>
          <w:szCs w:val="22"/>
        </w:rPr>
        <w:t>zabiorę</w:t>
      </w:r>
      <w:r w:rsidR="00F02FE2" w:rsidRPr="00D534E1">
        <w:rPr>
          <w:rFonts w:cstheme="minorHAnsi"/>
          <w:i/>
          <w:iCs/>
          <w:szCs w:val="22"/>
        </w:rPr>
        <w:t xml:space="preserve"> pacjentom cierpienia, bo jes</w:t>
      </w:r>
      <w:r>
        <w:rPr>
          <w:rFonts w:cstheme="minorHAnsi"/>
          <w:i/>
          <w:iCs/>
          <w:szCs w:val="22"/>
        </w:rPr>
        <w:t xml:space="preserve">t to </w:t>
      </w:r>
      <w:r w:rsidR="00F02FE2" w:rsidRPr="00D534E1">
        <w:rPr>
          <w:rFonts w:cstheme="minorHAnsi"/>
          <w:i/>
          <w:iCs/>
          <w:szCs w:val="22"/>
        </w:rPr>
        <w:t xml:space="preserve">niemożliwe. Ale mogę pokazać, że smutek, lęk czy złość w takiej sytuacji są w porządku. </w:t>
      </w:r>
      <w:r>
        <w:rPr>
          <w:rFonts w:cstheme="minorHAnsi"/>
          <w:i/>
          <w:iCs/>
          <w:szCs w:val="22"/>
        </w:rPr>
        <w:t>Pacjenci m</w:t>
      </w:r>
      <w:r w:rsidR="00F02FE2" w:rsidRPr="00D534E1">
        <w:rPr>
          <w:rFonts w:cstheme="minorHAnsi"/>
          <w:i/>
          <w:iCs/>
          <w:szCs w:val="22"/>
        </w:rPr>
        <w:t>ają prawo do różnych emocji</w:t>
      </w:r>
      <w:r w:rsidR="00F02FE2" w:rsidRPr="00F02FE2">
        <w:rPr>
          <w:rFonts w:cstheme="minorHAnsi"/>
          <w:szCs w:val="22"/>
        </w:rPr>
        <w:t xml:space="preserve"> – mówi </w:t>
      </w:r>
      <w:r w:rsidR="00D534E1" w:rsidRPr="002F6E31">
        <w:rPr>
          <w:rFonts w:cstheme="minorHAnsi"/>
          <w:szCs w:val="22"/>
        </w:rPr>
        <w:t>Skwarczyńska-Szlasa</w:t>
      </w:r>
      <w:r w:rsidR="00F02FE2" w:rsidRPr="00F02FE2">
        <w:rPr>
          <w:rFonts w:cstheme="minorHAnsi"/>
          <w:szCs w:val="22"/>
        </w:rPr>
        <w:t>.</w:t>
      </w:r>
    </w:p>
    <w:p w14:paraId="440E489D" w14:textId="30BAE42D" w:rsidR="00F02FE2" w:rsidRPr="00F02FE2" w:rsidRDefault="00F02FE2" w:rsidP="005667B8">
      <w:pPr>
        <w:spacing w:after="0"/>
        <w:ind w:left="0" w:right="0"/>
        <w:rPr>
          <w:rFonts w:cstheme="minorHAnsi"/>
          <w:szCs w:val="22"/>
        </w:rPr>
      </w:pPr>
      <w:r w:rsidRPr="00F02FE2">
        <w:rPr>
          <w:rFonts w:cstheme="minorHAnsi"/>
          <w:szCs w:val="22"/>
        </w:rPr>
        <w:t xml:space="preserve">Ewa Niewola dodaje, że takie rozmowy często pomagają pacjentom odzyskać poczucie wpływu. – </w:t>
      </w:r>
      <w:r w:rsidRPr="00D534E1">
        <w:rPr>
          <w:rFonts w:cstheme="minorHAnsi"/>
          <w:i/>
          <w:iCs/>
          <w:szCs w:val="22"/>
        </w:rPr>
        <w:t xml:space="preserve">Choroba </w:t>
      </w:r>
      <w:r w:rsidR="009E0E10">
        <w:rPr>
          <w:rFonts w:cstheme="minorHAnsi"/>
          <w:i/>
          <w:iCs/>
          <w:szCs w:val="22"/>
        </w:rPr>
        <w:t>t</w:t>
      </w:r>
      <w:r w:rsidRPr="00D534E1">
        <w:rPr>
          <w:rFonts w:cstheme="minorHAnsi"/>
          <w:i/>
          <w:iCs/>
          <w:szCs w:val="22"/>
        </w:rPr>
        <w:t xml:space="preserve">o czas, w którym </w:t>
      </w:r>
      <w:r w:rsidRPr="00C31F74">
        <w:rPr>
          <w:rFonts w:cstheme="minorHAnsi"/>
          <w:i/>
          <w:iCs/>
          <w:szCs w:val="22"/>
        </w:rPr>
        <w:t>można</w:t>
      </w:r>
      <w:r w:rsidRPr="00D534E1">
        <w:rPr>
          <w:rFonts w:cstheme="minorHAnsi"/>
          <w:i/>
          <w:iCs/>
          <w:szCs w:val="22"/>
        </w:rPr>
        <w:t xml:space="preserve"> zwolnić, zatrzymać się, przyjrzeć sobie i przewartościować pewne rzeczy</w:t>
      </w:r>
      <w:r w:rsidRPr="00F02FE2">
        <w:rPr>
          <w:rFonts w:cstheme="minorHAnsi"/>
          <w:szCs w:val="22"/>
        </w:rPr>
        <w:t xml:space="preserve"> – podkreśla.</w:t>
      </w:r>
    </w:p>
    <w:p w14:paraId="73049AEE" w14:textId="77777777" w:rsidR="00F02FE2" w:rsidRPr="00F02FE2" w:rsidRDefault="00F02FE2" w:rsidP="005667B8">
      <w:pPr>
        <w:spacing w:after="0"/>
        <w:ind w:left="0" w:right="0"/>
        <w:rPr>
          <w:rFonts w:cstheme="minorHAnsi"/>
          <w:b/>
          <w:bCs/>
          <w:szCs w:val="22"/>
        </w:rPr>
      </w:pPr>
      <w:r w:rsidRPr="00F02FE2">
        <w:rPr>
          <w:rFonts w:cstheme="minorHAnsi"/>
          <w:b/>
          <w:bCs/>
          <w:szCs w:val="22"/>
        </w:rPr>
        <w:t>Lęk, który można oswoić</w:t>
      </w:r>
    </w:p>
    <w:p w14:paraId="112BF697" w14:textId="07AB8F62" w:rsidR="001541FF" w:rsidRPr="001541FF" w:rsidRDefault="001541FF" w:rsidP="005667B8">
      <w:pPr>
        <w:spacing w:after="0"/>
        <w:ind w:left="0" w:right="0"/>
        <w:rPr>
          <w:rFonts w:cstheme="minorHAnsi"/>
          <w:szCs w:val="22"/>
        </w:rPr>
      </w:pPr>
      <w:r w:rsidRPr="001541FF">
        <w:rPr>
          <w:rFonts w:cstheme="minorHAnsi"/>
          <w:szCs w:val="22"/>
        </w:rPr>
        <w:t xml:space="preserve">Rak wciąż </w:t>
      </w:r>
      <w:r w:rsidR="008D2525">
        <w:rPr>
          <w:rFonts w:cstheme="minorHAnsi"/>
          <w:szCs w:val="22"/>
        </w:rPr>
        <w:t xml:space="preserve">wywołuje </w:t>
      </w:r>
      <w:r w:rsidR="001D6F3E">
        <w:rPr>
          <w:rFonts w:cstheme="minorHAnsi"/>
          <w:szCs w:val="22"/>
        </w:rPr>
        <w:t>lęk</w:t>
      </w:r>
      <w:r w:rsidRPr="001541FF">
        <w:rPr>
          <w:rFonts w:cstheme="minorHAnsi"/>
          <w:szCs w:val="22"/>
        </w:rPr>
        <w:t xml:space="preserve">. </w:t>
      </w:r>
      <w:r w:rsidRPr="001541FF">
        <w:rPr>
          <w:rFonts w:cstheme="minorHAnsi"/>
          <w:i/>
          <w:iCs/>
          <w:szCs w:val="22"/>
        </w:rPr>
        <w:t>– Największym źródłem lęku Polek i Polaków</w:t>
      </w:r>
      <w:r w:rsidR="001D6F3E">
        <w:rPr>
          <w:rFonts w:cstheme="minorHAnsi"/>
          <w:i/>
          <w:iCs/>
          <w:szCs w:val="22"/>
        </w:rPr>
        <w:t>, w kontekście chorób,</w:t>
      </w:r>
      <w:r w:rsidRPr="001541FF">
        <w:rPr>
          <w:rFonts w:cstheme="minorHAnsi"/>
          <w:i/>
          <w:iCs/>
          <w:szCs w:val="22"/>
        </w:rPr>
        <w:t xml:space="preserve"> jest choroba nowotworowa. Obawia się jej prawie dwie trzecie</w:t>
      </w:r>
      <w:r w:rsidR="008D2525">
        <w:rPr>
          <w:rFonts w:cstheme="minorHAnsi"/>
          <w:i/>
          <w:iCs/>
          <w:szCs w:val="22"/>
        </w:rPr>
        <w:t xml:space="preserve"> naszych</w:t>
      </w:r>
      <w:r w:rsidRPr="001541FF">
        <w:rPr>
          <w:rFonts w:cstheme="minorHAnsi"/>
          <w:i/>
          <w:iCs/>
          <w:szCs w:val="22"/>
        </w:rPr>
        <w:t xml:space="preserve"> rodakó</w:t>
      </w:r>
      <w:r>
        <w:rPr>
          <w:rFonts w:cstheme="minorHAnsi"/>
          <w:i/>
          <w:iCs/>
          <w:szCs w:val="22"/>
        </w:rPr>
        <w:t>w</w:t>
      </w:r>
      <w:r w:rsidRPr="001541FF">
        <w:rPr>
          <w:rFonts w:cstheme="minorHAnsi"/>
          <w:i/>
          <w:iCs/>
          <w:szCs w:val="22"/>
        </w:rPr>
        <w:t>. Wywołuje ona największe niepokoje niezależnie od wieku, miejsca zamieszkania czy płci</w:t>
      </w:r>
      <w:r w:rsidRPr="001541FF">
        <w:rPr>
          <w:rFonts w:cstheme="minorHAnsi"/>
          <w:szCs w:val="22"/>
        </w:rPr>
        <w:t xml:space="preserve"> – mówi w podcaście Ewa Niewola, powołując się na badanie „Polki, Polacy, a choroby i zdrowie”. </w:t>
      </w:r>
    </w:p>
    <w:p w14:paraId="192D1E43" w14:textId="29FB87D0" w:rsidR="00231F7A" w:rsidRDefault="00840EED" w:rsidP="005667B8">
      <w:pPr>
        <w:spacing w:after="0"/>
        <w:ind w:left="0" w:right="0"/>
        <w:rPr>
          <w:rFonts w:cstheme="minorHAnsi"/>
          <w:szCs w:val="22"/>
        </w:rPr>
      </w:pPr>
      <w:r>
        <w:rPr>
          <w:rFonts w:cstheme="minorHAnsi"/>
          <w:szCs w:val="22"/>
        </w:rPr>
        <w:t>P</w:t>
      </w:r>
      <w:r w:rsidR="001541FF" w:rsidRPr="001541FF">
        <w:rPr>
          <w:rFonts w:cstheme="minorHAnsi"/>
          <w:szCs w:val="22"/>
        </w:rPr>
        <w:t>sycholożki podkreślają</w:t>
      </w:r>
      <w:r>
        <w:rPr>
          <w:rFonts w:cstheme="minorHAnsi"/>
          <w:szCs w:val="22"/>
        </w:rPr>
        <w:t xml:space="preserve"> zarazem</w:t>
      </w:r>
      <w:r w:rsidR="001541FF" w:rsidRPr="001541FF">
        <w:rPr>
          <w:rFonts w:cstheme="minorHAnsi"/>
          <w:szCs w:val="22"/>
        </w:rPr>
        <w:t xml:space="preserve">, że lęk nie musi oznaczać rezygnacji z życia. – </w:t>
      </w:r>
      <w:r w:rsidR="001541FF" w:rsidRPr="001541FF">
        <w:rPr>
          <w:rFonts w:cstheme="minorHAnsi"/>
          <w:i/>
          <w:iCs/>
          <w:szCs w:val="22"/>
        </w:rPr>
        <w:t xml:space="preserve">Można jednocześnie czuć smutek i radość. To, że jestem w chorobie, nie znaczy, że muszę być wyłącznie „tym chorym”. To nieprawda – możemy być i tu, i tu, chorować i żyć, bo te doświadczenia się nie wykluczają </w:t>
      </w:r>
      <w:r w:rsidR="001541FF" w:rsidRPr="001541FF">
        <w:rPr>
          <w:rFonts w:cstheme="minorHAnsi"/>
          <w:szCs w:val="22"/>
        </w:rPr>
        <w:t xml:space="preserve">– </w:t>
      </w:r>
      <w:r w:rsidR="009C7C81">
        <w:rPr>
          <w:rFonts w:cstheme="minorHAnsi"/>
          <w:szCs w:val="22"/>
        </w:rPr>
        <w:t>kończy</w:t>
      </w:r>
      <w:r w:rsidR="001541FF" w:rsidRPr="001541FF">
        <w:rPr>
          <w:rFonts w:cstheme="minorHAnsi"/>
          <w:szCs w:val="22"/>
        </w:rPr>
        <w:t xml:space="preserve"> Agnieszka Skwarczyńska-Szlasa.</w:t>
      </w:r>
    </w:p>
    <w:p w14:paraId="6BCC42D3" w14:textId="77777777" w:rsidR="005667B8" w:rsidRPr="00E80D19" w:rsidRDefault="005667B8" w:rsidP="001541FF">
      <w:pPr>
        <w:spacing w:after="0"/>
        <w:ind w:left="0" w:right="0"/>
        <w:jc w:val="left"/>
        <w:rPr>
          <w:rFonts w:cstheme="minorHAnsi"/>
          <w:szCs w:val="22"/>
        </w:rPr>
      </w:pPr>
    </w:p>
    <w:p w14:paraId="75910CC6" w14:textId="77777777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t>Więcej o wideopodcaście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>„Harmonia – Twoja bezpieczna przystań” to wideopodcast realizowany przez Grupę LUX MED we współpracy z ekspertami Poradni Zdrowia Psychicznego Harmonia. Jego celem jest popularyzacja rzetelnej wiedzy o zdrowiu psychicznym i dostarczanie praktycznych wskazówek wspierających dobrostan psychiczny. Eksperci – lekarze, psycholodzy i psychoterapeuci – poruszają tematy związane z emocjami, stresem, relacjami i sposobami radzenia sobie z codziennymi wyzwaniami. Poznaj wideopodcast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hyperlink r:id="rId12" w:tgtFrame="_blank" w:history="1">
        <w:r w:rsidR="00AB0E71" w:rsidRPr="00AB0E71">
          <w:rPr>
            <w:rStyle w:val="Hipercze"/>
            <w:sz w:val="16"/>
            <w:szCs w:val="14"/>
          </w:rPr>
          <w:t>Spotify</w:t>
        </w:r>
      </w:hyperlink>
      <w:r w:rsidRPr="00CE249B">
        <w:rPr>
          <w:sz w:val="16"/>
          <w:szCs w:val="14"/>
        </w:rPr>
        <w:t>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>Grupa LUX MED jest liderem rynku prywatnych usług zdrowotnych w Polsce i częścią Bupa,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 xml:space="preserve">000 pacjentów. Do ich dyspozycji jest ponad 300 ogólnodostępnych i </w:t>
      </w:r>
      <w:r w:rsidRPr="00CE094D">
        <w:rPr>
          <w:sz w:val="16"/>
          <w:szCs w:val="14"/>
        </w:rPr>
        <w:lastRenderedPageBreak/>
        <w:t>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Paralimpijskiego.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3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4"/>
      <w:footerReference w:type="default" r:id="rId15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AA38" w14:textId="77777777" w:rsidR="00643ADC" w:rsidRDefault="00643ADC" w:rsidP="00A66B18">
      <w:pPr>
        <w:spacing w:before="0" w:after="0"/>
      </w:pPr>
      <w:r>
        <w:separator/>
      </w:r>
    </w:p>
  </w:endnote>
  <w:endnote w:type="continuationSeparator" w:id="0">
    <w:p w14:paraId="104DE939" w14:textId="77777777" w:rsidR="00643ADC" w:rsidRDefault="00643AD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84F8" w14:textId="77777777" w:rsidR="00643ADC" w:rsidRDefault="00643ADC" w:rsidP="00A66B18">
      <w:pPr>
        <w:spacing w:before="0" w:after="0"/>
      </w:pPr>
      <w:r>
        <w:separator/>
      </w:r>
    </w:p>
  </w:footnote>
  <w:footnote w:type="continuationSeparator" w:id="0">
    <w:p w14:paraId="7007340D" w14:textId="77777777" w:rsidR="00643ADC" w:rsidRDefault="00643AD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698D0713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7900F4">
                            <w:rPr>
                              <w:sz w:val="16"/>
                              <w:szCs w:val="16"/>
                            </w:rPr>
                            <w:t>23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31F7A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698D0713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7900F4">
                      <w:rPr>
                        <w:sz w:val="16"/>
                        <w:szCs w:val="16"/>
                      </w:rPr>
                      <w:t>23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31F7A">
                      <w:rPr>
                        <w:sz w:val="16"/>
                        <w:szCs w:val="16"/>
                      </w:rPr>
                      <w:t>11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0A7B"/>
    <w:rsid w:val="002E3348"/>
    <w:rsid w:val="002E5F3D"/>
    <w:rsid w:val="002F6E31"/>
    <w:rsid w:val="003105B5"/>
    <w:rsid w:val="00331C3E"/>
    <w:rsid w:val="00352B81"/>
    <w:rsid w:val="00362A8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79B8"/>
    <w:rsid w:val="00512058"/>
    <w:rsid w:val="00524F50"/>
    <w:rsid w:val="00531B7D"/>
    <w:rsid w:val="00552B48"/>
    <w:rsid w:val="0055448C"/>
    <w:rsid w:val="005667B8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252BF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6F40"/>
    <w:rsid w:val="00C701F7"/>
    <w:rsid w:val="00C70786"/>
    <w:rsid w:val="00C73880"/>
    <w:rsid w:val="00C75F3D"/>
    <w:rsid w:val="00CA0181"/>
    <w:rsid w:val="00CB015A"/>
    <w:rsid w:val="00CC1034"/>
    <w:rsid w:val="00CC2501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uxmed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en.spotify.com/show/760CPVlUv9XGVspjhIH5b0?si=xIpm8rW9Qiy0VVKIC74JCA&amp;nd=1&amp;dlsi=ad64686f784e479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142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30</cp:revision>
  <dcterms:created xsi:type="dcterms:W3CDTF">2025-11-09T19:35:00Z</dcterms:created>
  <dcterms:modified xsi:type="dcterms:W3CDTF">2025-11-24T15:52:00Z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